
<file path=[Content_Types].xml><?xml version="1.0" encoding="utf-8"?>
<Types xmlns="http://schemas.openxmlformats.org/package/2006/content-types">
  <Default Extension="xml" ContentType="application/xml"/>
  <Default Extension="rels" ContentType="application/vnd.openxmlformats-package.relationship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Override PartName="/word/document.xml" ContentType="application/vnd.openxmlformats-officedocument.wordprocessingml.document.main+xml"/>
  <Override PartName="/word/numbering.xml" ContentType="application/vnd.openxmlformats-officedocument.wordprocessingml.numbering+xml"/>
  <Override PartName="/word/settings.xml" ContentType="application/vnd.openxmlformats-officedocument.wordprocessingml.settings+xml"/>
  <Override PartName="/docProps/custom.xml" ContentType="application/vnd.openxmlformats-officedocument.custom-properties+xml"/>
  <Override PartName="/word/styles.xml" ContentType="application/vnd.openxmlformats-officedocument.wordprocessingml.styles+xml"/>
  <Override PartName="/docProps/app.xml" ContentType="application/vnd.openxmlformats-officedocument.extended-properties+xml"/>
</Types>
</file>

<file path=_rels/.rels><?xml version="1.0" encoding="UTF-8"?>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http://schemas.openxmlformats.org/wordprocessingml/2006/main" xmlns:wp="http://schemas.openxmlformats.org/drawingml/2006/wordprocessingDrawing" xmlns:r="http://schemas.openxmlformats.org/officeDocument/2006/relationships" xmlns:v="urn:schemas-microsoft-com:vml" xmlns:w10="urn:schemas-microsoft-com:office:word" xmlns:o="urn:schemas-microsoft-com:office:office" xmlns:wp14="http://schemas.microsoft.com/office/word/2010/wordprocessingDrawing" xmlns:w14="http://schemas.microsoft.com/office/word/2010/wordml" xmlns:mc="http://schemas.openxmlformats.org/markup-compatibility/2006" xmlns:m="http://schemas.openxmlformats.org/officeDocument/2006/math" xmlns:wps="http://schemas.microsoft.com/office/word/2010/wordprocessingShape" xmlns:wpg="http://schemas.microsoft.com/office/word/2010/wordprocessingGroup" xmlns:wpi="http://schemas.microsoft.com/office/word/2010/wordprocessingInk" xmlns:wpc="http://schemas.microsoft.com/office/word/2010/wordprocessingCanvas" xmlns:wpsCustomData="http://www.wps.cn/officeDocument/2013/wpsCustomData" mc:Ignorable="w14 wp14">
  <w:body>
    <w:p>
      <w:pPr>
        <w:pStyle w:val="style0"/>
        <w:widowControl/>
        <w:spacing w:after="160" w:lineRule="auto" w:line="276"/>
        <w:jc w:val="left"/>
        <w:rPr>
          <w:rFonts w:ascii="Times New Roman" w:cs="Times New Roman" w:hAnsi="Times New Roman"/>
          <w:sz w:val="24"/>
          <w:szCs w:val="24"/>
        </w:rPr>
      </w:pPr>
    </w:p>
    <w:p>
      <w:pPr>
        <w:pStyle w:val="style0"/>
        <w:spacing w:lineRule="auto" w:line="276"/>
        <w:rPr>
          <w:rFonts w:ascii="Times New Roman" w:cs="Times New Roman" w:hAnsi="Times New Roman"/>
          <w:sz w:val="24"/>
          <w:szCs w:val="24"/>
        </w:rPr>
      </w:pPr>
      <w:r>
        <w:rPr>
          <w:rFonts w:ascii="Times New Roman" w:cs="Times New Roman" w:hAnsi="Times New Roman"/>
          <w:sz w:val="24"/>
          <w:szCs w:val="24"/>
        </w:rPr>
        <w:t>WEEK 1: LESSON 1</w:t>
      </w:r>
    </w:p>
    <w:tbl>
      <w:tblPr>
        <w:tblpPr w:leftFromText="180" w:rightFromText="180" w:topFromText="0" w:bottomFromText="160" w:vertAnchor="text" w:horzAnchor="margin" w:tblpXSpec="center" w:tblpY="505"/>
        <w:tblOverlap w:val="never"/>
        <w:tblW w:w="10705" w:type="dxa"/>
        <w:jc w:val="center"/>
        <w:tblInd w:w="0" w:type="dxa"/>
        <w:tblLayout w:type="fixed"/>
        <w:tblCellMar>
          <w:top w:w="0" w:type="dxa"/>
          <w:left w:w="108" w:type="dxa"/>
          <w:bottom w:w="0" w:type="dxa"/>
          <w:right w:w="108" w:type="dxa"/>
        </w:tblCellMar>
        <w:tblLook w:val="04A0" w:firstRow="1" w:lastRow="0" w:firstColumn="1" w:lastColumn="0" w:noHBand="0" w:noVBand="1"/>
      </w:tblPr>
      <w:tblGrid>
        <w:gridCol w:w="1471"/>
        <w:gridCol w:w="1305"/>
        <w:gridCol w:w="3969"/>
        <w:gridCol w:w="1539"/>
        <w:gridCol w:w="1218"/>
        <w:gridCol w:w="1202"/>
      </w:tblGrid>
      <w:tr>
        <w:trPr>
          <w:trHeight w:val="242" w:hRule="atLeast"/>
          <w:jc w:val="center"/>
        </w:trPr>
        <w:tc>
          <w:tcPr>
            <w:tcW w:w="1471" w:type="dxa"/>
            <w:tcBorders>
              <w:top w:val="single" w:sz="4" w:space="0" w:color="000000"/>
              <w:left w:val="single" w:sz="4" w:space="0" w:color="000000"/>
              <w:bottom w:val="single" w:sz="4" w:space="0" w:color="000000"/>
              <w:right w:val="single" w:sz="4" w:space="0" w:color="000000"/>
            </w:tcBorders>
          </w:tcPr>
          <w:p>
            <w:pPr>
              <w:pStyle w:val="style0"/>
              <w:spacing w:before="0" w:after="0" w:lineRule="auto" w:line="276"/>
              <w:jc w:val="both"/>
              <w:rPr>
                <w:rFonts w:ascii="Times New Roman" w:cs="Times New Roman" w:hAnsi="Times New Roman"/>
                <w:sz w:val="24"/>
                <w:szCs w:val="24"/>
              </w:rPr>
            </w:pPr>
            <w:r>
              <w:rPr>
                <w:rFonts w:ascii="Times New Roman" w:cs="Times New Roman" w:hAnsi="Times New Roman"/>
                <w:sz w:val="24"/>
                <w:szCs w:val="24"/>
              </w:rPr>
              <w:t>SCHOOL</w:t>
            </w:r>
          </w:p>
        </w:tc>
        <w:tc>
          <w:tcPr>
            <w:tcW w:w="1305" w:type="dxa"/>
            <w:tcBorders>
              <w:top w:val="single" w:sz="4" w:space="0" w:color="000000"/>
              <w:left w:val="single" w:sz="4" w:space="0" w:color="000000"/>
              <w:bottom w:val="single" w:sz="4" w:space="0" w:color="000000"/>
              <w:right w:val="single" w:sz="4" w:space="0" w:color="000000"/>
            </w:tcBorders>
          </w:tcPr>
          <w:p>
            <w:pPr>
              <w:pStyle w:val="style0"/>
              <w:spacing w:before="0" w:after="0" w:lineRule="auto" w:line="276"/>
              <w:jc w:val="both"/>
              <w:rPr>
                <w:rFonts w:ascii="Times New Roman" w:cs="Times New Roman" w:hAnsi="Times New Roman"/>
                <w:sz w:val="24"/>
                <w:szCs w:val="24"/>
              </w:rPr>
            </w:pPr>
            <w:r>
              <w:rPr>
                <w:rFonts w:ascii="Times New Roman" w:cs="Times New Roman" w:hAnsi="Times New Roman"/>
                <w:sz w:val="24"/>
                <w:szCs w:val="24"/>
              </w:rPr>
              <w:t>LEVEL</w:t>
            </w:r>
          </w:p>
        </w:tc>
        <w:tc>
          <w:tcPr>
            <w:tcW w:w="3969" w:type="dxa"/>
            <w:tcBorders>
              <w:top w:val="single" w:sz="4" w:space="0" w:color="000000"/>
              <w:left w:val="single" w:sz="4" w:space="0" w:color="000000"/>
              <w:bottom w:val="single" w:sz="4" w:space="0" w:color="000000"/>
              <w:right w:val="single" w:sz="4" w:space="0" w:color="000000"/>
            </w:tcBorders>
          </w:tcPr>
          <w:p>
            <w:pPr>
              <w:pStyle w:val="style0"/>
              <w:spacing w:before="0" w:after="0" w:lineRule="auto" w:line="276"/>
              <w:jc w:val="both"/>
              <w:rPr>
                <w:rFonts w:ascii="Times New Roman" w:cs="Times New Roman" w:hAnsi="Times New Roman"/>
                <w:sz w:val="24"/>
                <w:szCs w:val="24"/>
              </w:rPr>
            </w:pPr>
            <w:r>
              <w:rPr>
                <w:rFonts w:ascii="Times New Roman" w:cs="Times New Roman" w:hAnsi="Times New Roman"/>
                <w:sz w:val="24"/>
                <w:szCs w:val="24"/>
              </w:rPr>
              <w:t>LEARNING AREA</w:t>
            </w:r>
          </w:p>
        </w:tc>
        <w:tc>
          <w:tcPr>
            <w:tcW w:w="1539" w:type="dxa"/>
            <w:tcBorders>
              <w:top w:val="single" w:sz="4" w:space="0" w:color="000000"/>
              <w:left w:val="single" w:sz="4" w:space="0" w:color="000000"/>
              <w:bottom w:val="single" w:sz="4" w:space="0" w:color="000000"/>
              <w:right w:val="single" w:sz="4" w:space="0" w:color="000000"/>
            </w:tcBorders>
          </w:tcPr>
          <w:p>
            <w:pPr>
              <w:pStyle w:val="style0"/>
              <w:spacing w:before="0" w:after="0" w:lineRule="auto" w:line="276"/>
              <w:jc w:val="both"/>
              <w:rPr>
                <w:rFonts w:ascii="Times New Roman" w:cs="Times New Roman" w:hAnsi="Times New Roman"/>
                <w:sz w:val="24"/>
                <w:szCs w:val="24"/>
              </w:rPr>
            </w:pPr>
            <w:r>
              <w:rPr>
                <w:rFonts w:ascii="Times New Roman" w:cs="Times New Roman" w:hAnsi="Times New Roman"/>
                <w:sz w:val="24"/>
                <w:szCs w:val="24"/>
              </w:rPr>
              <w:t>DATE</w:t>
            </w:r>
          </w:p>
        </w:tc>
        <w:tc>
          <w:tcPr>
            <w:tcW w:w="1218" w:type="dxa"/>
            <w:tcBorders>
              <w:top w:val="single" w:sz="4" w:space="0" w:color="000000"/>
              <w:left w:val="single" w:sz="4" w:space="0" w:color="000000"/>
              <w:bottom w:val="single" w:sz="4" w:space="0" w:color="000000"/>
              <w:right w:val="single" w:sz="4" w:space="0" w:color="000000"/>
            </w:tcBorders>
          </w:tcPr>
          <w:p>
            <w:pPr>
              <w:pStyle w:val="style0"/>
              <w:spacing w:before="0" w:after="0" w:lineRule="auto" w:line="276"/>
              <w:jc w:val="both"/>
              <w:rPr>
                <w:rFonts w:ascii="Times New Roman" w:cs="Times New Roman" w:hAnsi="Times New Roman"/>
                <w:sz w:val="24"/>
                <w:szCs w:val="24"/>
              </w:rPr>
            </w:pPr>
            <w:r>
              <w:rPr>
                <w:rFonts w:ascii="Times New Roman" w:cs="Times New Roman" w:hAnsi="Times New Roman"/>
                <w:sz w:val="24"/>
                <w:szCs w:val="24"/>
              </w:rPr>
              <w:t>TIME</w:t>
            </w:r>
          </w:p>
        </w:tc>
        <w:tc>
          <w:tcPr>
            <w:tcW w:w="1202" w:type="dxa"/>
            <w:tcBorders>
              <w:top w:val="single" w:sz="4" w:space="0" w:color="000000"/>
              <w:left w:val="single" w:sz="4" w:space="0" w:color="000000"/>
              <w:bottom w:val="single" w:sz="4" w:space="0" w:color="000000"/>
              <w:right w:val="single" w:sz="4" w:space="0" w:color="000000"/>
            </w:tcBorders>
          </w:tcPr>
          <w:p>
            <w:pPr>
              <w:pStyle w:val="style0"/>
              <w:spacing w:before="0" w:after="0" w:lineRule="auto" w:line="276"/>
              <w:jc w:val="both"/>
              <w:rPr>
                <w:rFonts w:ascii="Times New Roman" w:cs="Times New Roman" w:hAnsi="Times New Roman"/>
                <w:sz w:val="24"/>
                <w:szCs w:val="24"/>
              </w:rPr>
            </w:pPr>
            <w:r>
              <w:rPr>
                <w:rFonts w:ascii="Times New Roman" w:cs="Times New Roman" w:hAnsi="Times New Roman"/>
                <w:sz w:val="24"/>
                <w:szCs w:val="24"/>
              </w:rPr>
              <w:t>ROLL</w:t>
            </w:r>
          </w:p>
        </w:tc>
      </w:tr>
      <w:tr>
        <w:tblPrEx/>
        <w:trPr>
          <w:trHeight w:val="184" w:hRule="atLeast"/>
          <w:jc w:val="center"/>
        </w:trPr>
        <w:tc>
          <w:tcPr>
            <w:tcW w:w="1471" w:type="dxa"/>
            <w:tcBorders>
              <w:top w:val="single" w:sz="4" w:space="0" w:color="000000"/>
              <w:left w:val="single" w:sz="4" w:space="0" w:color="000000"/>
              <w:bottom w:val="single" w:sz="4" w:space="0" w:color="000000"/>
              <w:right w:val="single" w:sz="4" w:space="0" w:color="000000"/>
            </w:tcBorders>
          </w:tcPr>
          <w:p>
            <w:pPr>
              <w:pStyle w:val="style0"/>
              <w:spacing w:before="0" w:after="0" w:lineRule="auto" w:line="276"/>
              <w:jc w:val="both"/>
              <w:rPr>
                <w:rFonts w:ascii="Times New Roman" w:cs="Times New Roman" w:hAnsi="Times New Roman"/>
                <w:sz w:val="24"/>
                <w:szCs w:val="24"/>
              </w:rPr>
            </w:pPr>
          </w:p>
        </w:tc>
        <w:tc>
          <w:tcPr>
            <w:tcW w:w="1305" w:type="dxa"/>
            <w:tcBorders>
              <w:top w:val="single" w:sz="4" w:space="0" w:color="000000"/>
              <w:left w:val="single" w:sz="4" w:space="0" w:color="000000"/>
              <w:bottom w:val="single" w:sz="4" w:space="0" w:color="000000"/>
              <w:right w:val="single" w:sz="4" w:space="0" w:color="000000"/>
            </w:tcBorders>
          </w:tcPr>
          <w:p>
            <w:pPr>
              <w:pStyle w:val="style0"/>
              <w:spacing w:before="0" w:after="0" w:lineRule="auto" w:line="276"/>
              <w:jc w:val="both"/>
              <w:rPr>
                <w:rFonts w:ascii="Times New Roman" w:cs="Times New Roman" w:hAnsi="Times New Roman"/>
                <w:sz w:val="24"/>
                <w:szCs w:val="24"/>
              </w:rPr>
            </w:pPr>
            <w:r>
              <w:rPr>
                <w:rFonts w:ascii="Times New Roman" w:cs="Times New Roman" w:hAnsi="Times New Roman"/>
                <w:sz w:val="24"/>
                <w:szCs w:val="24"/>
              </w:rPr>
              <w:t>GRADE 8</w:t>
            </w:r>
          </w:p>
        </w:tc>
        <w:tc>
          <w:tcPr>
            <w:tcW w:w="3969" w:type="dxa"/>
            <w:tcBorders>
              <w:top w:val="single" w:sz="4" w:space="0" w:color="000000"/>
              <w:left w:val="single" w:sz="4" w:space="0" w:color="000000"/>
              <w:bottom w:val="single" w:sz="4" w:space="0" w:color="000000"/>
              <w:right w:val="single" w:sz="4" w:space="0" w:color="000000"/>
            </w:tcBorders>
          </w:tcPr>
          <w:p>
            <w:pPr>
              <w:pStyle w:val="style0"/>
              <w:spacing w:before="0" w:after="160" w:lineRule="auto" w:line="276"/>
              <w:rPr>
                <w:rFonts w:ascii="Times New Roman" w:cs="Times New Roman" w:hAnsi="Times New Roman"/>
                <w:sz w:val="24"/>
                <w:szCs w:val="24"/>
                <w:lang w:val="en-CA"/>
              </w:rPr>
            </w:pPr>
            <w:r>
              <w:rPr>
                <w:rFonts w:ascii="Times New Roman" w:cs="Times New Roman" w:hAnsi="Times New Roman"/>
                <w:sz w:val="24"/>
                <w:szCs w:val="24"/>
                <w:lang w:val="en-CA"/>
              </w:rPr>
              <w:t>CRE</w:t>
            </w:r>
          </w:p>
        </w:tc>
        <w:tc>
          <w:tcPr>
            <w:tcW w:w="1539" w:type="dxa"/>
            <w:tcBorders>
              <w:top w:val="single" w:sz="4" w:space="0" w:color="000000"/>
              <w:left w:val="single" w:sz="4" w:space="0" w:color="000000"/>
              <w:bottom w:val="single" w:sz="4" w:space="0" w:color="000000"/>
              <w:right w:val="single" w:sz="4" w:space="0" w:color="000000"/>
            </w:tcBorders>
          </w:tcPr>
          <w:p>
            <w:pPr>
              <w:pStyle w:val="style0"/>
              <w:spacing w:before="0" w:after="0" w:lineRule="auto" w:line="276"/>
              <w:jc w:val="both"/>
              <w:rPr>
                <w:rFonts w:ascii="Times New Roman" w:cs="Times New Roman" w:hAnsi="Times New Roman"/>
                <w:b/>
                <w:sz w:val="24"/>
                <w:szCs w:val="24"/>
              </w:rPr>
            </w:pPr>
          </w:p>
        </w:tc>
        <w:tc>
          <w:tcPr>
            <w:tcW w:w="1218" w:type="dxa"/>
            <w:tcBorders>
              <w:top w:val="single" w:sz="4" w:space="0" w:color="000000"/>
              <w:left w:val="single" w:sz="4" w:space="0" w:color="000000"/>
              <w:bottom w:val="single" w:sz="4" w:space="0" w:color="000000"/>
              <w:right w:val="single" w:sz="4" w:space="0" w:color="000000"/>
            </w:tcBorders>
          </w:tcPr>
          <w:p>
            <w:pPr>
              <w:pStyle w:val="style0"/>
              <w:spacing w:before="0" w:after="0" w:lineRule="auto" w:line="276"/>
              <w:jc w:val="both"/>
              <w:rPr>
                <w:rFonts w:ascii="Times New Roman" w:cs="Times New Roman" w:hAnsi="Times New Roman"/>
                <w:b/>
                <w:sz w:val="24"/>
                <w:szCs w:val="24"/>
              </w:rPr>
            </w:pPr>
          </w:p>
        </w:tc>
        <w:tc>
          <w:tcPr>
            <w:tcW w:w="1202" w:type="dxa"/>
            <w:tcBorders>
              <w:top w:val="single" w:sz="4" w:space="0" w:color="000000"/>
              <w:left w:val="single" w:sz="4" w:space="0" w:color="000000"/>
              <w:bottom w:val="single" w:sz="4" w:space="0" w:color="000000"/>
              <w:right w:val="single" w:sz="4" w:space="0" w:color="000000"/>
            </w:tcBorders>
          </w:tcPr>
          <w:p>
            <w:pPr>
              <w:pStyle w:val="style0"/>
              <w:spacing w:before="0" w:after="0" w:lineRule="auto" w:line="276"/>
              <w:jc w:val="both"/>
              <w:rPr>
                <w:rFonts w:ascii="Times New Roman" w:cs="Times New Roman" w:hAnsi="Times New Roman"/>
                <w:b/>
                <w:sz w:val="24"/>
                <w:szCs w:val="24"/>
              </w:rPr>
            </w:pPr>
          </w:p>
        </w:tc>
      </w:tr>
    </w:tbl>
    <w:p>
      <w:pPr>
        <w:pStyle w:val="style0"/>
        <w:rPr>
          <w:rFonts w:ascii="Times New Roman" w:cs="Times New Roman" w:hAnsi="Times New Roman"/>
          <w:sz w:val="24"/>
          <w:szCs w:val="24"/>
        </w:rPr>
      </w:pPr>
    </w:p>
    <w:p>
      <w:pPr>
        <w:pStyle w:val="style0"/>
        <w:rPr>
          <w:rFonts w:ascii="Times New Roman" w:cs="Times New Roman" w:hAnsi="Times New Roman"/>
          <w:sz w:val="24"/>
          <w:szCs w:val="24"/>
        </w:rPr>
      </w:pPr>
    </w:p>
    <w:p>
      <w:pPr>
        <w:pStyle w:val="style0"/>
        <w:rPr>
          <w:rFonts w:ascii="Times New Roman" w:cs="Times New Roman" w:hAnsi="Times New Roman"/>
          <w:sz w:val="24"/>
          <w:szCs w:val="24"/>
        </w:rPr>
      </w:pPr>
      <w:r>
        <w:rPr>
          <w:rFonts w:ascii="Times New Roman" w:cs="Times New Roman" w:hAnsi="Times New Roman"/>
          <w:b/>
          <w:sz w:val="24"/>
          <w:szCs w:val="24"/>
        </w:rPr>
        <w:t>Strand:</w:t>
      </w:r>
      <w:r>
        <w:rPr>
          <w:rFonts w:ascii="Times New Roman" w:cs="Times New Roman" w:hAnsi="Times New Roman"/>
          <w:sz w:val="24"/>
          <w:szCs w:val="24"/>
        </w:rPr>
        <w:t xml:space="preserve"> Miracles of Jesus Christ</w:t>
      </w:r>
    </w:p>
    <w:p>
      <w:pPr>
        <w:pStyle w:val="style0"/>
        <w:rPr>
          <w:rFonts w:ascii="Times New Roman" w:cs="Times New Roman" w:hAnsi="Times New Roman"/>
          <w:sz w:val="24"/>
          <w:szCs w:val="24"/>
        </w:rPr>
      </w:pPr>
      <w:r>
        <w:rPr>
          <w:rFonts w:ascii="Times New Roman" w:cs="Times New Roman" w:hAnsi="Times New Roman"/>
          <w:b/>
          <w:sz w:val="24"/>
          <w:szCs w:val="24"/>
        </w:rPr>
        <w:t>Sub Strand:</w:t>
      </w:r>
      <w:r>
        <w:rPr>
          <w:rFonts w:ascii="Times New Roman" w:cs="Times New Roman" w:hAnsi="Times New Roman"/>
          <w:sz w:val="24"/>
          <w:szCs w:val="24"/>
        </w:rPr>
        <w:t xml:space="preserve"> Miracles of Jesus Christ</w:t>
      </w:r>
    </w:p>
    <w:p>
      <w:pPr>
        <w:pStyle w:val="style0"/>
        <w:rPr>
          <w:rFonts w:ascii="Times New Roman" w:cs="Times New Roman" w:hAnsi="Times New Roman"/>
          <w:sz w:val="24"/>
          <w:szCs w:val="24"/>
        </w:rPr>
      </w:pPr>
    </w:p>
    <w:p>
      <w:pPr>
        <w:pStyle w:val="style0"/>
        <w:rPr>
          <w:rFonts w:ascii="Times New Roman" w:cs="Times New Roman" w:hAnsi="Times New Roman"/>
          <w:b/>
          <w:sz w:val="24"/>
          <w:szCs w:val="24"/>
        </w:rPr>
      </w:pPr>
      <w:r>
        <w:rPr>
          <w:rFonts w:ascii="Times New Roman" w:cs="Times New Roman" w:hAnsi="Times New Roman"/>
          <w:b/>
          <w:sz w:val="24"/>
          <w:szCs w:val="24"/>
        </w:rPr>
        <w:t>Specific Learning Outcomes:</w:t>
      </w:r>
    </w:p>
    <w:p>
      <w:pPr>
        <w:pStyle w:val="style0"/>
        <w:rPr>
          <w:rFonts w:ascii="Times New Roman" w:cs="Times New Roman" w:hAnsi="Times New Roman"/>
          <w:sz w:val="24"/>
          <w:szCs w:val="24"/>
        </w:rPr>
      </w:pPr>
      <w:r>
        <w:rPr>
          <w:rFonts w:ascii="Times New Roman" w:cs="Times New Roman" w:hAnsi="Times New Roman"/>
          <w:sz w:val="24"/>
          <w:szCs w:val="24"/>
        </w:rPr>
        <w:t>- By the end of the lesson, the learner should be able to:</w:t>
      </w:r>
    </w:p>
    <w:p>
      <w:pPr>
        <w:pStyle w:val="style0"/>
        <w:rPr>
          <w:rFonts w:ascii="Times New Roman" w:cs="Times New Roman" w:hAnsi="Times New Roman"/>
          <w:sz w:val="24"/>
          <w:szCs w:val="24"/>
        </w:rPr>
      </w:pPr>
      <w:r>
        <w:rPr>
          <w:rFonts w:ascii="Times New Roman" w:cs="Times New Roman" w:hAnsi="Times New Roman"/>
          <w:sz w:val="24"/>
          <w:szCs w:val="24"/>
        </w:rPr>
        <w:t>- Explain the meaning of a miracle.</w:t>
      </w:r>
    </w:p>
    <w:p>
      <w:pPr>
        <w:pStyle w:val="style0"/>
        <w:rPr>
          <w:rFonts w:ascii="Times New Roman" w:cs="Times New Roman" w:hAnsi="Times New Roman"/>
          <w:sz w:val="24"/>
          <w:szCs w:val="24"/>
        </w:rPr>
      </w:pPr>
      <w:r>
        <w:rPr>
          <w:rFonts w:ascii="Times New Roman" w:cs="Times New Roman" w:hAnsi="Times New Roman"/>
          <w:sz w:val="24"/>
          <w:szCs w:val="24"/>
        </w:rPr>
        <w:t>- Name some of the miracles Jesus performed.</w:t>
      </w:r>
    </w:p>
    <w:p>
      <w:pPr>
        <w:pStyle w:val="style0"/>
        <w:rPr>
          <w:rFonts w:ascii="Times New Roman" w:cs="Times New Roman" w:hAnsi="Times New Roman"/>
          <w:sz w:val="24"/>
          <w:szCs w:val="24"/>
        </w:rPr>
      </w:pPr>
      <w:r>
        <w:rPr>
          <w:rFonts w:ascii="Times New Roman" w:cs="Times New Roman" w:hAnsi="Times New Roman"/>
          <w:sz w:val="24"/>
          <w:szCs w:val="24"/>
        </w:rPr>
        <w:t>- Recognize some of the extraordinary works Jesus performed.</w:t>
      </w:r>
    </w:p>
    <w:p>
      <w:pPr>
        <w:pStyle w:val="style0"/>
        <w:rPr>
          <w:rFonts w:ascii="Times New Roman" w:cs="Times New Roman" w:hAnsi="Times New Roman"/>
          <w:sz w:val="24"/>
          <w:szCs w:val="24"/>
        </w:rPr>
      </w:pPr>
      <w:r>
        <w:rPr>
          <w:rFonts w:ascii="Times New Roman" w:cs="Times New Roman" w:hAnsi="Times New Roman"/>
          <w:sz w:val="24"/>
          <w:szCs w:val="24"/>
        </w:rPr>
        <w:t>- Have a desire to learn more about miracles.</w:t>
      </w:r>
    </w:p>
    <w:p>
      <w:pPr>
        <w:pStyle w:val="style0"/>
        <w:rPr>
          <w:rFonts w:ascii="Times New Roman" w:cs="Times New Roman" w:hAnsi="Times New Roman"/>
          <w:sz w:val="24"/>
          <w:szCs w:val="24"/>
        </w:rPr>
      </w:pPr>
    </w:p>
    <w:p>
      <w:pPr>
        <w:pStyle w:val="style0"/>
        <w:rPr>
          <w:rFonts w:ascii="Times New Roman" w:cs="Times New Roman" w:hAnsi="Times New Roman"/>
          <w:b/>
          <w:sz w:val="24"/>
          <w:szCs w:val="24"/>
        </w:rPr>
      </w:pPr>
      <w:r>
        <w:rPr>
          <w:rFonts w:ascii="Times New Roman" w:cs="Times New Roman" w:hAnsi="Times New Roman"/>
          <w:b/>
          <w:sz w:val="24"/>
          <w:szCs w:val="24"/>
        </w:rPr>
        <w:t>Key Inquiry Question(s):</w:t>
      </w:r>
    </w:p>
    <w:p>
      <w:pPr>
        <w:pStyle w:val="style0"/>
        <w:rPr>
          <w:rFonts w:ascii="Times New Roman" w:cs="Times New Roman" w:hAnsi="Times New Roman"/>
          <w:sz w:val="24"/>
          <w:szCs w:val="24"/>
        </w:rPr>
      </w:pPr>
      <w:r>
        <w:rPr>
          <w:rFonts w:ascii="Times New Roman" w:cs="Times New Roman" w:hAnsi="Times New Roman"/>
          <w:sz w:val="24"/>
          <w:szCs w:val="24"/>
        </w:rPr>
        <w:t>- Who gave Jesus the power to perform these acts?</w:t>
      </w:r>
    </w:p>
    <w:p>
      <w:pPr>
        <w:pStyle w:val="style0"/>
        <w:rPr>
          <w:rFonts w:ascii="Times New Roman" w:cs="Times New Roman" w:hAnsi="Times New Roman"/>
          <w:sz w:val="24"/>
          <w:szCs w:val="24"/>
        </w:rPr>
      </w:pPr>
      <w:r>
        <w:rPr>
          <w:rFonts w:ascii="Times New Roman" w:cs="Times New Roman" w:hAnsi="Times New Roman"/>
          <w:sz w:val="24"/>
          <w:szCs w:val="24"/>
        </w:rPr>
        <w:t>- What extraordinary works did Jesus perform?</w:t>
      </w:r>
    </w:p>
    <w:tbl>
      <w:tblPr>
        <w:tblW w:w="9999" w:type="dxa"/>
        <w:jc w:val="left"/>
        <w:tblInd w:w="121" w:type="dxa"/>
        <w:tblLayout w:type="fixed"/>
        <w:tblCellMar>
          <w:top w:w="0" w:type="dxa"/>
          <w:left w:w="5" w:type="dxa"/>
          <w:bottom w:w="0" w:type="dxa"/>
          <w:right w:w="5" w:type="dxa"/>
        </w:tblCellMar>
        <w:tblLook w:val="01E0" w:firstRow="1" w:lastRow="1" w:firstColumn="1" w:lastColumn="1" w:noHBand="0" w:noVBand="0"/>
      </w:tblPr>
      <w:tblGrid>
        <w:gridCol w:w="3333"/>
        <w:gridCol w:w="3333"/>
        <w:gridCol w:w="3333"/>
      </w:tblGrid>
      <w:tr>
        <w:trPr>
          <w:trHeight w:val="518" w:hRule="atLeast"/>
          <w:jc w:val="left"/>
        </w:trPr>
        <w:tc>
          <w:tcPr>
            <w:tcW w:w="3333" w:type="dxa"/>
            <w:tcBorders>
              <w:top w:val="single" w:sz="4" w:space="0" w:color="000000"/>
              <w:left w:val="single" w:sz="4" w:space="0" w:color="000000"/>
              <w:bottom w:val="single" w:sz="4" w:space="0" w:color="000000"/>
              <w:right w:val="single" w:sz="4" w:space="0" w:color="000000"/>
            </w:tcBorders>
          </w:tcPr>
          <w:p>
            <w:pPr>
              <w:pStyle w:val="style4100"/>
              <w:spacing w:before="3" w:after="0"/>
              <w:ind w:left="703"/>
              <w:rPr>
                <w:b/>
                <w:sz w:val="24"/>
              </w:rPr>
            </w:pPr>
            <w:r>
              <w:rPr>
                <w:b/>
                <w:sz w:val="24"/>
              </w:rPr>
              <w:t>Core</w:t>
            </w:r>
            <w:r>
              <w:rPr>
                <w:b/>
                <w:spacing w:val="-3"/>
                <w:sz w:val="24"/>
              </w:rPr>
              <w:t xml:space="preserve"> </w:t>
            </w:r>
            <w:r>
              <w:rPr>
                <w:b/>
                <w:sz w:val="24"/>
              </w:rPr>
              <w:t>competencies</w:t>
            </w:r>
          </w:p>
        </w:tc>
        <w:tc>
          <w:tcPr>
            <w:tcW w:w="3333" w:type="dxa"/>
            <w:tcBorders>
              <w:top w:val="single" w:sz="4" w:space="0" w:color="000000"/>
              <w:left w:val="single" w:sz="4" w:space="0" w:color="000000"/>
              <w:bottom w:val="single" w:sz="4" w:space="0" w:color="000000"/>
              <w:right w:val="single" w:sz="4" w:space="0" w:color="000000"/>
            </w:tcBorders>
          </w:tcPr>
          <w:p>
            <w:pPr>
              <w:pStyle w:val="style4100"/>
              <w:spacing w:before="3" w:after="0"/>
              <w:ind w:left="1295" w:right="1294"/>
              <w:jc w:val="center"/>
              <w:rPr>
                <w:b/>
                <w:sz w:val="24"/>
              </w:rPr>
            </w:pPr>
            <w:r>
              <w:rPr>
                <w:b/>
                <w:sz w:val="24"/>
              </w:rPr>
              <w:t>Values</w:t>
            </w:r>
          </w:p>
        </w:tc>
        <w:tc>
          <w:tcPr>
            <w:tcW w:w="3333" w:type="dxa"/>
            <w:tcBorders>
              <w:top w:val="single" w:sz="4" w:space="0" w:color="000000"/>
              <w:left w:val="single" w:sz="4" w:space="0" w:color="000000"/>
              <w:bottom w:val="single" w:sz="4" w:space="0" w:color="000000"/>
              <w:right w:val="single" w:sz="4" w:space="0" w:color="000000"/>
            </w:tcBorders>
          </w:tcPr>
          <w:p>
            <w:pPr>
              <w:pStyle w:val="style4100"/>
              <w:spacing w:before="3" w:after="0"/>
              <w:ind w:left="1293" w:right="1294"/>
              <w:jc w:val="center"/>
              <w:rPr>
                <w:b/>
                <w:sz w:val="24"/>
              </w:rPr>
            </w:pPr>
            <w:r>
              <w:rPr>
                <w:b/>
                <w:sz w:val="24"/>
              </w:rPr>
              <w:t>PCIs</w:t>
            </w:r>
          </w:p>
        </w:tc>
      </w:tr>
      <w:tr>
        <w:tblPrEx/>
        <w:trPr>
          <w:trHeight w:val="1970" w:hRule="atLeast"/>
          <w:jc w:val="left"/>
        </w:trPr>
        <w:tc>
          <w:tcPr>
            <w:tcW w:w="3333" w:type="dxa"/>
            <w:tcBorders>
              <w:top w:val="single" w:sz="4" w:space="0" w:color="000000"/>
              <w:left w:val="single" w:sz="4" w:space="0" w:color="000000"/>
              <w:bottom w:val="single" w:sz="4" w:space="0" w:color="000000"/>
              <w:right w:val="single" w:sz="4" w:space="0" w:color="000000"/>
            </w:tcBorders>
          </w:tcPr>
          <w:p>
            <w:pPr>
              <w:pStyle w:val="style4100"/>
              <w:numPr>
                <w:ilvl w:val="0"/>
                <w:numId w:val="1"/>
              </w:numPr>
              <w:tabs>
                <w:tab w:val="clear" w:pos="720"/>
              </w:tabs>
              <w:spacing w:lineRule="auto" w:line="276"/>
              <w:ind w:left="827" w:right="793" w:hanging="361"/>
              <w:rPr>
                <w:b/>
                <w:sz w:val="24"/>
              </w:rPr>
            </w:pPr>
            <w:r>
              <w:rPr>
                <w:b/>
                <w:sz w:val="24"/>
              </w:rPr>
              <w:t>Communication and Collaboration</w:t>
            </w:r>
          </w:p>
          <w:p>
            <w:pPr>
              <w:pStyle w:val="style4100"/>
              <w:numPr>
                <w:ilvl w:val="0"/>
                <w:numId w:val="1"/>
              </w:numPr>
              <w:tabs>
                <w:tab w:val="clear" w:pos="720"/>
              </w:tabs>
              <w:spacing w:lineRule="auto" w:line="276"/>
              <w:ind w:left="827" w:right="793" w:hanging="361"/>
              <w:rPr>
                <w:b/>
                <w:sz w:val="24"/>
              </w:rPr>
            </w:pPr>
            <w:r>
              <w:rPr>
                <w:b/>
                <w:sz w:val="24"/>
              </w:rPr>
              <w:t>Self-efficacy</w:t>
            </w:r>
          </w:p>
          <w:p>
            <w:pPr>
              <w:pStyle w:val="style4100"/>
              <w:tabs>
                <w:tab w:val="clear" w:pos="720"/>
              </w:tabs>
              <w:spacing w:lineRule="exact" w:line="291"/>
              <w:ind w:left="827"/>
              <w:rPr>
                <w:b/>
                <w:sz w:val="24"/>
              </w:rPr>
            </w:pPr>
          </w:p>
        </w:tc>
        <w:tc>
          <w:tcPr>
            <w:tcW w:w="3333" w:type="dxa"/>
            <w:tcBorders>
              <w:top w:val="single" w:sz="4" w:space="0" w:color="000000"/>
              <w:left w:val="single" w:sz="4" w:space="0" w:color="000000"/>
              <w:bottom w:val="single" w:sz="4" w:space="0" w:color="000000"/>
              <w:right w:val="single" w:sz="4" w:space="0" w:color="000000"/>
            </w:tcBorders>
          </w:tcPr>
          <w:p>
            <w:pPr>
              <w:pStyle w:val="style4100"/>
              <w:numPr>
                <w:ilvl w:val="0"/>
                <w:numId w:val="2"/>
              </w:numPr>
              <w:tabs>
                <w:tab w:val="clear" w:pos="720"/>
              </w:tabs>
              <w:spacing w:before="38" w:after="0"/>
              <w:ind w:left="823" w:hanging="361"/>
              <w:rPr>
                <w:b/>
                <w:sz w:val="24"/>
              </w:rPr>
            </w:pPr>
            <w:r>
              <w:rPr>
                <w:b/>
                <w:sz w:val="24"/>
              </w:rPr>
              <w:t>Responsibility</w:t>
            </w:r>
          </w:p>
          <w:p>
            <w:pPr>
              <w:pStyle w:val="style4100"/>
              <w:numPr>
                <w:ilvl w:val="0"/>
                <w:numId w:val="2"/>
              </w:numPr>
              <w:tabs>
                <w:tab w:val="clear" w:pos="720"/>
              </w:tabs>
              <w:spacing w:before="38" w:after="0"/>
              <w:ind w:left="823" w:hanging="361"/>
              <w:rPr>
                <w:b/>
                <w:sz w:val="24"/>
              </w:rPr>
            </w:pPr>
            <w:r>
              <w:rPr>
                <w:b/>
                <w:sz w:val="24"/>
              </w:rPr>
              <w:t>Love</w:t>
            </w:r>
          </w:p>
          <w:p>
            <w:pPr>
              <w:pStyle w:val="style4100"/>
              <w:tabs>
                <w:tab w:val="clear" w:pos="720"/>
              </w:tabs>
              <w:spacing w:before="38" w:after="0"/>
              <w:ind w:left="823"/>
              <w:rPr>
                <w:b/>
                <w:sz w:val="24"/>
              </w:rPr>
            </w:pPr>
          </w:p>
        </w:tc>
        <w:tc>
          <w:tcPr>
            <w:tcW w:w="3333" w:type="dxa"/>
            <w:tcBorders>
              <w:top w:val="single" w:sz="4" w:space="0" w:color="000000"/>
              <w:left w:val="single" w:sz="4" w:space="0" w:color="000000"/>
              <w:bottom w:val="single" w:sz="4" w:space="0" w:color="000000"/>
              <w:right w:val="single" w:sz="4" w:space="0" w:color="000000"/>
            </w:tcBorders>
          </w:tcPr>
          <w:p>
            <w:pPr>
              <w:pStyle w:val="style4100"/>
              <w:spacing w:before="3" w:after="0" w:lineRule="auto" w:line="276"/>
              <w:ind w:left="103" w:right="405"/>
              <w:rPr>
                <w:b/>
                <w:sz w:val="24"/>
              </w:rPr>
            </w:pPr>
            <w:r>
              <w:rPr>
                <w:b/>
                <w:sz w:val="24"/>
              </w:rPr>
              <w:t>Health Promotion Issues</w:t>
            </w:r>
          </w:p>
        </w:tc>
      </w:tr>
    </w:tbl>
    <w:p>
      <w:pPr>
        <w:pStyle w:val="style0"/>
        <w:rPr>
          <w:rFonts w:ascii="Times New Roman" w:cs="Times New Roman" w:hAnsi="Times New Roman"/>
          <w:sz w:val="24"/>
          <w:szCs w:val="24"/>
        </w:rPr>
      </w:pPr>
    </w:p>
    <w:p>
      <w:pPr>
        <w:pStyle w:val="style0"/>
        <w:rPr>
          <w:rFonts w:ascii="Times New Roman" w:cs="Times New Roman" w:hAnsi="Times New Roman"/>
          <w:sz w:val="24"/>
          <w:szCs w:val="24"/>
        </w:rPr>
      </w:pPr>
    </w:p>
    <w:p>
      <w:pPr>
        <w:pStyle w:val="style0"/>
        <w:rPr>
          <w:rFonts w:ascii="Times New Roman" w:cs="Times New Roman" w:hAnsi="Times New Roman"/>
          <w:b/>
          <w:sz w:val="24"/>
          <w:szCs w:val="24"/>
        </w:rPr>
      </w:pPr>
      <w:r>
        <w:rPr>
          <w:rFonts w:ascii="Times New Roman" w:cs="Times New Roman" w:hAnsi="Times New Roman"/>
          <w:b/>
          <w:sz w:val="24"/>
          <w:szCs w:val="24"/>
        </w:rPr>
        <w:t>Learning Resources:</w:t>
      </w:r>
    </w:p>
    <w:p>
      <w:pPr>
        <w:pStyle w:val="style0"/>
        <w:rPr>
          <w:rFonts w:ascii="Times New Roman" w:cs="Times New Roman" w:hAnsi="Times New Roman"/>
          <w:sz w:val="24"/>
          <w:szCs w:val="24"/>
        </w:rPr>
      </w:pPr>
      <w:r>
        <w:rPr>
          <w:rFonts w:ascii="Times New Roman" w:cs="Times New Roman" w:hAnsi="Times New Roman"/>
          <w:sz w:val="24"/>
          <w:szCs w:val="24"/>
        </w:rPr>
        <w:t>- Good News Bible</w:t>
      </w:r>
    </w:p>
    <w:p>
      <w:pPr>
        <w:pStyle w:val="style0"/>
        <w:rPr>
          <w:rFonts w:ascii="Times New Roman" w:cs="Times New Roman" w:hAnsi="Times New Roman"/>
          <w:sz w:val="24"/>
          <w:szCs w:val="24"/>
        </w:rPr>
      </w:pPr>
      <w:r>
        <w:rPr>
          <w:rFonts w:ascii="Times New Roman" w:cs="Times New Roman" w:hAnsi="Times New Roman"/>
          <w:sz w:val="24"/>
          <w:szCs w:val="24"/>
        </w:rPr>
        <w:t>- Songs Charts Mentor; Christian Religious Education Grade 8 page 44-45</w:t>
      </w:r>
    </w:p>
    <w:p>
      <w:pPr>
        <w:pStyle w:val="style0"/>
        <w:rPr>
          <w:rFonts w:ascii="Times New Roman" w:cs="Times New Roman" w:hAnsi="Times New Roman"/>
          <w:sz w:val="24"/>
          <w:szCs w:val="24"/>
        </w:rPr>
      </w:pPr>
    </w:p>
    <w:p>
      <w:pPr>
        <w:pStyle w:val="style0"/>
        <w:rPr>
          <w:rFonts w:ascii="Times New Roman" w:cs="Times New Roman" w:hAnsi="Times New Roman"/>
          <w:b/>
          <w:sz w:val="24"/>
          <w:szCs w:val="24"/>
        </w:rPr>
      </w:pPr>
      <w:r>
        <w:rPr>
          <w:rFonts w:ascii="Times New Roman" w:cs="Times New Roman" w:hAnsi="Times New Roman"/>
          <w:b/>
          <w:sz w:val="24"/>
          <w:szCs w:val="24"/>
        </w:rPr>
        <w:t>Organisation of Learning:</w:t>
      </w:r>
    </w:p>
    <w:p>
      <w:pPr>
        <w:pStyle w:val="style0"/>
        <w:rPr>
          <w:rFonts w:ascii="Times New Roman" w:cs="Times New Roman" w:hAnsi="Times New Roman"/>
          <w:b/>
          <w:sz w:val="24"/>
          <w:szCs w:val="24"/>
        </w:rPr>
      </w:pPr>
    </w:p>
    <w:p>
      <w:pPr>
        <w:pStyle w:val="style0"/>
        <w:rPr>
          <w:rFonts w:ascii="Times New Roman" w:cs="Times New Roman" w:hAnsi="Times New Roman"/>
          <w:b/>
          <w:sz w:val="24"/>
          <w:szCs w:val="24"/>
        </w:rPr>
      </w:pPr>
      <w:r>
        <w:rPr>
          <w:rFonts w:ascii="Times New Roman" w:cs="Times New Roman" w:hAnsi="Times New Roman"/>
          <w:b/>
          <w:sz w:val="24"/>
          <w:szCs w:val="24"/>
        </w:rPr>
        <w:t>Introduction (5 minutes)</w:t>
      </w:r>
    </w:p>
    <w:p>
      <w:pPr>
        <w:pStyle w:val="style0"/>
        <w:rPr>
          <w:rFonts w:ascii="Times New Roman" w:cs="Times New Roman" w:hAnsi="Times New Roman"/>
          <w:sz w:val="24"/>
          <w:szCs w:val="24"/>
        </w:rPr>
      </w:pPr>
      <w:r>
        <w:rPr>
          <w:rFonts w:ascii="Times New Roman" w:cs="Times New Roman" w:hAnsi="Times New Roman"/>
          <w:sz w:val="24"/>
          <w:szCs w:val="24"/>
        </w:rPr>
        <w:t>- Recap the previous lesson on miracles from the Bible.</w:t>
      </w:r>
    </w:p>
    <w:p>
      <w:pPr>
        <w:pStyle w:val="style0"/>
        <w:rPr>
          <w:rFonts w:ascii="Times New Roman" w:cs="Times New Roman" w:hAnsi="Times New Roman"/>
          <w:sz w:val="24"/>
          <w:szCs w:val="24"/>
        </w:rPr>
      </w:pPr>
      <w:r>
        <w:rPr>
          <w:rFonts w:ascii="Times New Roman" w:cs="Times New Roman" w:hAnsi="Times New Roman"/>
          <w:sz w:val="24"/>
          <w:szCs w:val="24"/>
        </w:rPr>
        <w:t>- Guide learners to read and discuss relevant content from the provided learning resources, emphasizing the understanding of the key concepts.</w:t>
      </w:r>
    </w:p>
    <w:p>
      <w:pPr>
        <w:pStyle w:val="style0"/>
        <w:rPr>
          <w:rFonts w:ascii="Times New Roman" w:cs="Times New Roman" w:hAnsi="Times New Roman"/>
          <w:sz w:val="24"/>
          <w:szCs w:val="24"/>
        </w:rPr>
      </w:pPr>
    </w:p>
    <w:p>
      <w:pPr>
        <w:pStyle w:val="style0"/>
        <w:rPr>
          <w:rFonts w:ascii="Times New Roman" w:cs="Times New Roman" w:hAnsi="Times New Roman"/>
          <w:b/>
          <w:sz w:val="24"/>
          <w:szCs w:val="24"/>
        </w:rPr>
      </w:pPr>
      <w:r>
        <w:rPr>
          <w:rFonts w:ascii="Times New Roman" w:cs="Times New Roman" w:hAnsi="Times New Roman"/>
          <w:b/>
          <w:sz w:val="24"/>
          <w:szCs w:val="24"/>
        </w:rPr>
        <w:t>Lesson Development (30 minutes)</w:t>
      </w:r>
    </w:p>
    <w:p>
      <w:pPr>
        <w:pStyle w:val="style0"/>
        <w:rPr>
          <w:rFonts w:ascii="Times New Roman" w:cs="Times New Roman" w:hAnsi="Times New Roman"/>
          <w:sz w:val="24"/>
          <w:szCs w:val="24"/>
        </w:rPr>
      </w:pPr>
      <w:r>
        <w:rPr>
          <w:rFonts w:ascii="Times New Roman" w:cs="Times New Roman" w:hAnsi="Times New Roman"/>
          <w:b/>
          <w:sz w:val="24"/>
          <w:szCs w:val="24"/>
        </w:rPr>
        <w:t>Step 1:</w:t>
      </w:r>
      <w:r>
        <w:rPr>
          <w:rFonts w:ascii="Times New Roman" w:cs="Times New Roman" w:hAnsi="Times New Roman"/>
          <w:sz w:val="24"/>
          <w:szCs w:val="24"/>
        </w:rPr>
        <w:t xml:space="preserve"> Explaining the Meaning of Miracles</w:t>
      </w:r>
    </w:p>
    <w:p>
      <w:pPr>
        <w:pStyle w:val="style0"/>
        <w:rPr>
          <w:rFonts w:ascii="Times New Roman" w:cs="Times New Roman" w:hAnsi="Times New Roman"/>
          <w:sz w:val="24"/>
          <w:szCs w:val="24"/>
        </w:rPr>
      </w:pPr>
      <w:r>
        <w:rPr>
          <w:rFonts w:ascii="Times New Roman" w:cs="Times New Roman" w:hAnsi="Times New Roman"/>
          <w:sz w:val="24"/>
          <w:szCs w:val="24"/>
        </w:rPr>
        <w:t>- In pairs, students discuss and explain what a miracle is. Encourage them to provide examples or personal interpretations.</w:t>
      </w:r>
    </w:p>
    <w:p>
      <w:pPr>
        <w:pStyle w:val="style0"/>
        <w:rPr>
          <w:rFonts w:ascii="Times New Roman" w:cs="Times New Roman" w:hAnsi="Times New Roman"/>
          <w:sz w:val="24"/>
          <w:szCs w:val="24"/>
        </w:rPr>
      </w:pPr>
      <w:r>
        <w:rPr>
          <w:rFonts w:ascii="Times New Roman" w:cs="Times New Roman" w:hAnsi="Times New Roman"/>
          <w:sz w:val="24"/>
          <w:szCs w:val="24"/>
        </w:rPr>
        <w:t>- Facilitate a whole-group discussion to share their understanding and insights.</w:t>
      </w:r>
    </w:p>
    <w:p>
      <w:pPr>
        <w:pStyle w:val="style0"/>
        <w:rPr>
          <w:rFonts w:ascii="Times New Roman" w:cs="Times New Roman" w:hAnsi="Times New Roman"/>
          <w:sz w:val="24"/>
          <w:szCs w:val="24"/>
        </w:rPr>
      </w:pPr>
    </w:p>
    <w:p>
      <w:pPr>
        <w:pStyle w:val="style0"/>
        <w:rPr>
          <w:rFonts w:ascii="Times New Roman" w:cs="Times New Roman" w:hAnsi="Times New Roman"/>
          <w:sz w:val="24"/>
          <w:szCs w:val="24"/>
        </w:rPr>
      </w:pPr>
      <w:r>
        <w:rPr>
          <w:rFonts w:ascii="Times New Roman" w:cs="Times New Roman" w:hAnsi="Times New Roman"/>
          <w:b/>
          <w:sz w:val="24"/>
          <w:szCs w:val="24"/>
        </w:rPr>
        <w:t>Step 2:</w:t>
      </w:r>
      <w:r>
        <w:rPr>
          <w:rFonts w:ascii="Times New Roman" w:cs="Times New Roman" w:hAnsi="Times New Roman"/>
          <w:sz w:val="24"/>
          <w:szCs w:val="24"/>
        </w:rPr>
        <w:t xml:space="preserve"> Naming Miracles of Jesus</w:t>
      </w:r>
    </w:p>
    <w:p>
      <w:pPr>
        <w:pStyle w:val="style0"/>
        <w:rPr>
          <w:rFonts w:ascii="Times New Roman" w:cs="Times New Roman" w:hAnsi="Times New Roman"/>
          <w:sz w:val="24"/>
          <w:szCs w:val="24"/>
        </w:rPr>
      </w:pPr>
      <w:r>
        <w:rPr>
          <w:rFonts w:ascii="Times New Roman" w:cs="Times New Roman" w:hAnsi="Times New Roman"/>
          <w:sz w:val="24"/>
          <w:szCs w:val="24"/>
        </w:rPr>
        <w:t>- In pairs, learners research and list some of the miracles Jesus performed according to the Bible.</w:t>
      </w:r>
    </w:p>
    <w:p>
      <w:pPr>
        <w:pStyle w:val="style0"/>
        <w:rPr>
          <w:rFonts w:ascii="Times New Roman" w:cs="Times New Roman" w:hAnsi="Times New Roman"/>
          <w:sz w:val="24"/>
          <w:szCs w:val="24"/>
        </w:rPr>
      </w:pPr>
      <w:r>
        <w:rPr>
          <w:rFonts w:ascii="Times New Roman" w:cs="Times New Roman" w:hAnsi="Times New Roman"/>
          <w:sz w:val="24"/>
          <w:szCs w:val="24"/>
        </w:rPr>
        <w:t>- Each pair presents one miracle to the class, describing what happened and its significance.</w:t>
      </w:r>
    </w:p>
    <w:p>
      <w:pPr>
        <w:pStyle w:val="style0"/>
        <w:rPr>
          <w:rFonts w:ascii="Times New Roman" w:cs="Times New Roman" w:hAnsi="Times New Roman"/>
          <w:sz w:val="24"/>
          <w:szCs w:val="24"/>
        </w:rPr>
      </w:pPr>
    </w:p>
    <w:p>
      <w:pPr>
        <w:pStyle w:val="style0"/>
        <w:rPr>
          <w:rFonts w:ascii="Times New Roman" w:cs="Times New Roman" w:hAnsi="Times New Roman"/>
          <w:sz w:val="24"/>
          <w:szCs w:val="24"/>
        </w:rPr>
      </w:pPr>
      <w:r>
        <w:rPr>
          <w:rFonts w:ascii="Times New Roman" w:cs="Times New Roman" w:hAnsi="Times New Roman"/>
          <w:b/>
          <w:sz w:val="24"/>
          <w:szCs w:val="24"/>
        </w:rPr>
        <w:t>Step 3:</w:t>
      </w:r>
      <w:r>
        <w:rPr>
          <w:rFonts w:ascii="Times New Roman" w:cs="Times New Roman" w:hAnsi="Times New Roman"/>
          <w:sz w:val="24"/>
          <w:szCs w:val="24"/>
        </w:rPr>
        <w:t xml:space="preserve"> Recognizing Extraordinary Works of Jesus</w:t>
      </w:r>
    </w:p>
    <w:p>
      <w:pPr>
        <w:pStyle w:val="style0"/>
        <w:rPr>
          <w:rFonts w:ascii="Times New Roman" w:cs="Times New Roman" w:hAnsi="Times New Roman"/>
          <w:sz w:val="24"/>
          <w:szCs w:val="24"/>
        </w:rPr>
      </w:pPr>
      <w:r>
        <w:rPr>
          <w:rFonts w:ascii="Times New Roman" w:cs="Times New Roman" w:hAnsi="Times New Roman"/>
          <w:sz w:val="24"/>
          <w:szCs w:val="24"/>
        </w:rPr>
        <w:t>- Pairs of students identify and discuss some extraordinary works performed by Jesus that go beyond the physical miracles.</w:t>
      </w:r>
    </w:p>
    <w:p>
      <w:pPr>
        <w:pStyle w:val="style0"/>
        <w:rPr>
          <w:rFonts w:ascii="Times New Roman" w:cs="Times New Roman" w:hAnsi="Times New Roman"/>
          <w:sz w:val="24"/>
          <w:szCs w:val="24"/>
        </w:rPr>
      </w:pPr>
      <w:r>
        <w:rPr>
          <w:rFonts w:ascii="Times New Roman" w:cs="Times New Roman" w:hAnsi="Times New Roman"/>
          <w:sz w:val="24"/>
          <w:szCs w:val="24"/>
        </w:rPr>
        <w:t>- Encourage critical thinking and reflection on the impact of these extraordinary works.</w:t>
      </w:r>
    </w:p>
    <w:p>
      <w:pPr>
        <w:pStyle w:val="style0"/>
        <w:rPr>
          <w:rFonts w:ascii="Times New Roman" w:cs="Times New Roman" w:hAnsi="Times New Roman"/>
          <w:sz w:val="24"/>
          <w:szCs w:val="24"/>
        </w:rPr>
      </w:pPr>
    </w:p>
    <w:p>
      <w:pPr>
        <w:pStyle w:val="style0"/>
        <w:rPr>
          <w:rFonts w:ascii="Times New Roman" w:cs="Times New Roman" w:hAnsi="Times New Roman"/>
          <w:sz w:val="24"/>
          <w:szCs w:val="24"/>
        </w:rPr>
      </w:pPr>
      <w:r>
        <w:rPr>
          <w:rFonts w:ascii="Times New Roman" w:cs="Times New Roman" w:hAnsi="Times New Roman"/>
          <w:b/>
          <w:sz w:val="24"/>
          <w:szCs w:val="24"/>
        </w:rPr>
        <w:t>Step 4:</w:t>
      </w:r>
      <w:r>
        <w:rPr>
          <w:rFonts w:ascii="Times New Roman" w:cs="Times New Roman" w:hAnsi="Times New Roman"/>
          <w:sz w:val="24"/>
          <w:szCs w:val="24"/>
        </w:rPr>
        <w:t xml:space="preserve"> Exploring the Source of Jesus' Power</w:t>
      </w:r>
    </w:p>
    <w:p>
      <w:pPr>
        <w:pStyle w:val="style0"/>
        <w:rPr>
          <w:rFonts w:ascii="Times New Roman" w:cs="Times New Roman" w:hAnsi="Times New Roman"/>
          <w:sz w:val="24"/>
          <w:szCs w:val="24"/>
        </w:rPr>
      </w:pPr>
      <w:r>
        <w:rPr>
          <w:rFonts w:ascii="Times New Roman" w:cs="Times New Roman" w:hAnsi="Times New Roman"/>
          <w:sz w:val="24"/>
          <w:szCs w:val="24"/>
        </w:rPr>
        <w:t>- Engage the class in a discussion on who gave Jesus the power to perform miracles and why.</w:t>
      </w:r>
    </w:p>
    <w:p>
      <w:pPr>
        <w:pStyle w:val="style0"/>
        <w:rPr>
          <w:rFonts w:ascii="Times New Roman" w:cs="Times New Roman" w:hAnsi="Times New Roman"/>
          <w:sz w:val="24"/>
          <w:szCs w:val="24"/>
        </w:rPr>
      </w:pPr>
      <w:r>
        <w:rPr>
          <w:rFonts w:ascii="Times New Roman" w:cs="Times New Roman" w:hAnsi="Times New Roman"/>
          <w:sz w:val="24"/>
          <w:szCs w:val="24"/>
        </w:rPr>
        <w:t>- Encourage students to reflect on the significance of this source of power in understanding Jesus' mission.</w:t>
      </w:r>
    </w:p>
    <w:p>
      <w:pPr>
        <w:pStyle w:val="style0"/>
        <w:rPr>
          <w:rFonts w:ascii="Times New Roman" w:cs="Times New Roman" w:hAnsi="Times New Roman"/>
          <w:sz w:val="24"/>
          <w:szCs w:val="24"/>
        </w:rPr>
      </w:pPr>
    </w:p>
    <w:p>
      <w:pPr>
        <w:pStyle w:val="style0"/>
        <w:rPr>
          <w:rFonts w:ascii="Times New Roman" w:cs="Times New Roman" w:hAnsi="Times New Roman"/>
          <w:b/>
          <w:sz w:val="24"/>
          <w:szCs w:val="24"/>
        </w:rPr>
      </w:pPr>
      <w:r>
        <w:rPr>
          <w:rFonts w:ascii="Times New Roman" w:cs="Times New Roman" w:hAnsi="Times New Roman"/>
          <w:b/>
          <w:sz w:val="24"/>
          <w:szCs w:val="24"/>
        </w:rPr>
        <w:t>Conclusion (5 minutes)</w:t>
      </w:r>
    </w:p>
    <w:p>
      <w:pPr>
        <w:pStyle w:val="style0"/>
        <w:rPr>
          <w:rFonts w:ascii="Times New Roman" w:cs="Times New Roman" w:hAnsi="Times New Roman"/>
          <w:sz w:val="24"/>
          <w:szCs w:val="24"/>
        </w:rPr>
      </w:pPr>
      <w:r>
        <w:rPr>
          <w:rFonts w:ascii="Times New Roman" w:cs="Times New Roman" w:hAnsi="Times New Roman"/>
          <w:sz w:val="24"/>
          <w:szCs w:val="24"/>
        </w:rPr>
        <w:t>- Summarize the key points learned about miracles and the extraordinary works of Jesus.</w:t>
      </w:r>
    </w:p>
    <w:p>
      <w:pPr>
        <w:pStyle w:val="style0"/>
        <w:rPr>
          <w:rFonts w:ascii="Times New Roman" w:cs="Times New Roman" w:hAnsi="Times New Roman"/>
          <w:sz w:val="24"/>
          <w:szCs w:val="24"/>
        </w:rPr>
      </w:pPr>
      <w:r>
        <w:rPr>
          <w:rFonts w:ascii="Times New Roman" w:cs="Times New Roman" w:hAnsi="Times New Roman"/>
          <w:sz w:val="24"/>
          <w:szCs w:val="24"/>
        </w:rPr>
        <w:t>- Conduct a brief interactive activity, such as a quiz or reflection exercise, to reinforce the main topics covered.</w:t>
      </w:r>
    </w:p>
    <w:p>
      <w:pPr>
        <w:pStyle w:val="style0"/>
        <w:rPr>
          <w:rFonts w:ascii="Times New Roman" w:cs="Times New Roman" w:hAnsi="Times New Roman"/>
          <w:sz w:val="24"/>
          <w:szCs w:val="24"/>
        </w:rPr>
      </w:pPr>
      <w:r>
        <w:rPr>
          <w:rFonts w:ascii="Times New Roman" w:cs="Times New Roman" w:hAnsi="Times New Roman"/>
          <w:sz w:val="24"/>
          <w:szCs w:val="24"/>
        </w:rPr>
        <w:t>- Provide a preview of the next lesson, highlighting upcoming topics or questions for consideration.</w:t>
      </w:r>
    </w:p>
    <w:p>
      <w:pPr>
        <w:pStyle w:val="style0"/>
        <w:rPr>
          <w:rFonts w:ascii="Times New Roman" w:cs="Times New Roman" w:hAnsi="Times New Roman"/>
          <w:sz w:val="24"/>
          <w:szCs w:val="24"/>
        </w:rPr>
      </w:pPr>
    </w:p>
    <w:p>
      <w:pPr>
        <w:pStyle w:val="style0"/>
        <w:rPr>
          <w:rFonts w:ascii="Times New Roman" w:cs="Times New Roman" w:hAnsi="Times New Roman"/>
          <w:b/>
          <w:sz w:val="24"/>
          <w:szCs w:val="24"/>
        </w:rPr>
      </w:pPr>
      <w:r>
        <w:rPr>
          <w:rFonts w:ascii="Times New Roman" w:cs="Times New Roman" w:hAnsi="Times New Roman"/>
          <w:b/>
          <w:sz w:val="24"/>
          <w:szCs w:val="24"/>
        </w:rPr>
        <w:t>Extended Activities:</w:t>
      </w:r>
    </w:p>
    <w:p>
      <w:pPr>
        <w:pStyle w:val="style0"/>
        <w:rPr>
          <w:rFonts w:ascii="Times New Roman" w:cs="Times New Roman" w:hAnsi="Times New Roman"/>
          <w:sz w:val="24"/>
          <w:szCs w:val="24"/>
        </w:rPr>
      </w:pPr>
      <w:r>
        <w:rPr>
          <w:rFonts w:ascii="Times New Roman" w:cs="Times New Roman" w:hAnsi="Times New Roman"/>
          <w:sz w:val="24"/>
          <w:szCs w:val="24"/>
        </w:rPr>
        <w:t>- Encourage students to research or create visual representations of their favorite miracle of Jesus for a presentation in the next class.</w:t>
      </w:r>
    </w:p>
    <w:p>
      <w:pPr>
        <w:pStyle w:val="style0"/>
        <w:rPr>
          <w:rFonts w:ascii="Times New Roman" w:cs="Times New Roman" w:hAnsi="Times New Roman"/>
          <w:sz w:val="24"/>
          <w:szCs w:val="24"/>
        </w:rPr>
      </w:pPr>
      <w:r>
        <w:rPr>
          <w:rFonts w:ascii="Times New Roman" w:cs="Times New Roman" w:hAnsi="Times New Roman"/>
          <w:sz w:val="24"/>
          <w:szCs w:val="24"/>
        </w:rPr>
        <w:t>- Have students write a reflection on how the miracles of Jesus can inspire them in their daily lives.</w:t>
      </w:r>
    </w:p>
    <w:p>
      <w:pPr>
        <w:pStyle w:val="style0"/>
        <w:rPr>
          <w:rFonts w:ascii="Times New Roman" w:cs="Times New Roman" w:hAnsi="Times New Roman"/>
          <w:sz w:val="24"/>
          <w:szCs w:val="24"/>
        </w:rPr>
      </w:pPr>
    </w:p>
    <w:p>
      <w:pPr>
        <w:pStyle w:val="style0"/>
        <w:rPr>
          <w:rFonts w:ascii="Times New Roman" w:cs="Times New Roman" w:hAnsi="Times New Roman"/>
          <w:b/>
          <w:sz w:val="24"/>
          <w:szCs w:val="24"/>
        </w:rPr>
      </w:pPr>
      <w:r>
        <w:rPr>
          <w:rFonts w:ascii="Times New Roman" w:cs="Times New Roman" w:hAnsi="Times New Roman"/>
          <w:b/>
          <w:sz w:val="24"/>
          <w:szCs w:val="24"/>
        </w:rPr>
        <w:t>Teacher Self-Evaluation:</w:t>
      </w:r>
    </w:p>
    <w:p>
      <w:pPr>
        <w:pStyle w:val="style0"/>
        <w:rPr>
          <w:rFonts w:ascii="Times New Roman" w:cs="Times New Roman" w:hAnsi="Times New Roman"/>
          <w:sz w:val="24"/>
          <w:szCs w:val="24"/>
        </w:rPr>
      </w:pPr>
    </w:p>
    <w:p>
      <w:pPr>
        <w:pStyle w:val="style0"/>
        <w:rPr>
          <w:rFonts w:ascii="Times New Roman" w:cs="Times New Roman" w:hAnsi="Times New Roman"/>
          <w:sz w:val="24"/>
          <w:szCs w:val="24"/>
        </w:rPr>
      </w:pPr>
    </w:p>
    <w:p>
      <w:pPr>
        <w:pStyle w:val="style0"/>
        <w:rPr>
          <w:rFonts w:ascii="Times New Roman" w:cs="Times New Roman" w:hAnsi="Times New Roman"/>
          <w:sz w:val="24"/>
          <w:szCs w:val="24"/>
        </w:rPr>
      </w:pPr>
    </w:p>
    <w:p>
      <w:pPr>
        <w:pStyle w:val="style0"/>
        <w:rPr>
          <w:rFonts w:ascii="Times New Roman" w:cs="Times New Roman" w:hAnsi="Times New Roman"/>
          <w:sz w:val="24"/>
          <w:szCs w:val="24"/>
        </w:rPr>
      </w:pPr>
      <w:r>
        <w:br w:type="page"/>
      </w:r>
    </w:p>
    <w:p>
      <w:pPr>
        <w:pStyle w:val="style0"/>
        <w:spacing w:before="0" w:after="160" w:lineRule="auto" w:line="276"/>
        <w:rPr>
          <w:rFonts w:ascii="Times New Roman" w:cs="Times New Roman" w:hAnsi="Times New Roman"/>
          <w:sz w:val="24"/>
          <w:szCs w:val="24"/>
        </w:rPr>
      </w:pPr>
      <w:r>
        <w:rPr>
          <w:rFonts w:ascii="Times New Roman" w:cs="Times New Roman" w:hAnsi="Times New Roman"/>
          <w:sz w:val="24"/>
          <w:szCs w:val="24"/>
        </w:rPr>
        <w:t>WEEK 1: LESSON 2</w:t>
      </w:r>
    </w:p>
    <w:tbl>
      <w:tblPr>
        <w:tblpPr w:leftFromText="180" w:rightFromText="180" w:topFromText="0" w:bottomFromText="160" w:vertAnchor="text" w:horzAnchor="margin" w:tblpXSpec="center" w:tblpY="505"/>
        <w:tblOverlap w:val="never"/>
        <w:tblW w:w="10705" w:type="dxa"/>
        <w:jc w:val="center"/>
        <w:tblInd w:w="0" w:type="dxa"/>
        <w:tblLayout w:type="fixed"/>
        <w:tblCellMar>
          <w:top w:w="0" w:type="dxa"/>
          <w:left w:w="108" w:type="dxa"/>
          <w:bottom w:w="0" w:type="dxa"/>
          <w:right w:w="108" w:type="dxa"/>
        </w:tblCellMar>
        <w:tblLook w:val="04A0" w:firstRow="1" w:lastRow="0" w:firstColumn="1" w:lastColumn="0" w:noHBand="0" w:noVBand="1"/>
      </w:tblPr>
      <w:tblGrid>
        <w:gridCol w:w="1471"/>
        <w:gridCol w:w="1305"/>
        <w:gridCol w:w="3969"/>
        <w:gridCol w:w="1539"/>
        <w:gridCol w:w="1218"/>
        <w:gridCol w:w="1202"/>
      </w:tblGrid>
      <w:tr>
        <w:trPr>
          <w:trHeight w:val="242" w:hRule="atLeast"/>
          <w:jc w:val="center"/>
        </w:trPr>
        <w:tc>
          <w:tcPr>
            <w:tcW w:w="1471" w:type="dxa"/>
            <w:tcBorders>
              <w:top w:val="single" w:sz="4" w:space="0" w:color="000000"/>
              <w:left w:val="single" w:sz="4" w:space="0" w:color="000000"/>
              <w:bottom w:val="single" w:sz="4" w:space="0" w:color="000000"/>
              <w:right w:val="single" w:sz="4" w:space="0" w:color="000000"/>
            </w:tcBorders>
          </w:tcPr>
          <w:p>
            <w:pPr>
              <w:pStyle w:val="style0"/>
              <w:spacing w:before="0" w:after="0" w:lineRule="auto" w:line="276"/>
              <w:jc w:val="both"/>
              <w:rPr>
                <w:rFonts w:ascii="Times New Roman" w:cs="Times New Roman" w:hAnsi="Times New Roman"/>
                <w:sz w:val="24"/>
                <w:szCs w:val="24"/>
              </w:rPr>
            </w:pPr>
            <w:r>
              <w:rPr>
                <w:rFonts w:ascii="Times New Roman" w:cs="Times New Roman" w:hAnsi="Times New Roman"/>
                <w:sz w:val="24"/>
                <w:szCs w:val="24"/>
              </w:rPr>
              <w:t>SCHOOL</w:t>
            </w:r>
          </w:p>
        </w:tc>
        <w:tc>
          <w:tcPr>
            <w:tcW w:w="1305" w:type="dxa"/>
            <w:tcBorders>
              <w:top w:val="single" w:sz="4" w:space="0" w:color="000000"/>
              <w:left w:val="single" w:sz="4" w:space="0" w:color="000000"/>
              <w:bottom w:val="single" w:sz="4" w:space="0" w:color="000000"/>
              <w:right w:val="single" w:sz="4" w:space="0" w:color="000000"/>
            </w:tcBorders>
          </w:tcPr>
          <w:p>
            <w:pPr>
              <w:pStyle w:val="style0"/>
              <w:spacing w:before="0" w:after="0" w:lineRule="auto" w:line="276"/>
              <w:jc w:val="both"/>
              <w:rPr>
                <w:rFonts w:ascii="Times New Roman" w:cs="Times New Roman" w:hAnsi="Times New Roman"/>
                <w:sz w:val="24"/>
                <w:szCs w:val="24"/>
              </w:rPr>
            </w:pPr>
            <w:r>
              <w:rPr>
                <w:rFonts w:ascii="Times New Roman" w:cs="Times New Roman" w:hAnsi="Times New Roman"/>
                <w:sz w:val="24"/>
                <w:szCs w:val="24"/>
              </w:rPr>
              <w:t>LEVEL</w:t>
            </w:r>
          </w:p>
        </w:tc>
        <w:tc>
          <w:tcPr>
            <w:tcW w:w="3969" w:type="dxa"/>
            <w:tcBorders>
              <w:top w:val="single" w:sz="4" w:space="0" w:color="000000"/>
              <w:left w:val="single" w:sz="4" w:space="0" w:color="000000"/>
              <w:bottom w:val="single" w:sz="4" w:space="0" w:color="000000"/>
              <w:right w:val="single" w:sz="4" w:space="0" w:color="000000"/>
            </w:tcBorders>
          </w:tcPr>
          <w:p>
            <w:pPr>
              <w:pStyle w:val="style0"/>
              <w:spacing w:before="0" w:after="0" w:lineRule="auto" w:line="276"/>
              <w:jc w:val="both"/>
              <w:rPr>
                <w:rFonts w:ascii="Times New Roman" w:cs="Times New Roman" w:hAnsi="Times New Roman"/>
                <w:sz w:val="24"/>
                <w:szCs w:val="24"/>
              </w:rPr>
            </w:pPr>
            <w:r>
              <w:rPr>
                <w:rFonts w:ascii="Times New Roman" w:cs="Times New Roman" w:hAnsi="Times New Roman"/>
                <w:sz w:val="24"/>
                <w:szCs w:val="24"/>
              </w:rPr>
              <w:t>LEARNING AREA</w:t>
            </w:r>
          </w:p>
        </w:tc>
        <w:tc>
          <w:tcPr>
            <w:tcW w:w="1539" w:type="dxa"/>
            <w:tcBorders>
              <w:top w:val="single" w:sz="4" w:space="0" w:color="000000"/>
              <w:left w:val="single" w:sz="4" w:space="0" w:color="000000"/>
              <w:bottom w:val="single" w:sz="4" w:space="0" w:color="000000"/>
              <w:right w:val="single" w:sz="4" w:space="0" w:color="000000"/>
            </w:tcBorders>
          </w:tcPr>
          <w:p>
            <w:pPr>
              <w:pStyle w:val="style0"/>
              <w:spacing w:before="0" w:after="0" w:lineRule="auto" w:line="276"/>
              <w:jc w:val="both"/>
              <w:rPr>
                <w:rFonts w:ascii="Times New Roman" w:cs="Times New Roman" w:hAnsi="Times New Roman"/>
                <w:sz w:val="24"/>
                <w:szCs w:val="24"/>
              </w:rPr>
            </w:pPr>
            <w:r>
              <w:rPr>
                <w:rFonts w:ascii="Times New Roman" w:cs="Times New Roman" w:hAnsi="Times New Roman"/>
                <w:sz w:val="24"/>
                <w:szCs w:val="24"/>
              </w:rPr>
              <w:t>DATE</w:t>
            </w:r>
          </w:p>
        </w:tc>
        <w:tc>
          <w:tcPr>
            <w:tcW w:w="1218" w:type="dxa"/>
            <w:tcBorders>
              <w:top w:val="single" w:sz="4" w:space="0" w:color="000000"/>
              <w:left w:val="single" w:sz="4" w:space="0" w:color="000000"/>
              <w:bottom w:val="single" w:sz="4" w:space="0" w:color="000000"/>
              <w:right w:val="single" w:sz="4" w:space="0" w:color="000000"/>
            </w:tcBorders>
          </w:tcPr>
          <w:p>
            <w:pPr>
              <w:pStyle w:val="style0"/>
              <w:spacing w:before="0" w:after="0" w:lineRule="auto" w:line="276"/>
              <w:jc w:val="both"/>
              <w:rPr>
                <w:rFonts w:ascii="Times New Roman" w:cs="Times New Roman" w:hAnsi="Times New Roman"/>
                <w:sz w:val="24"/>
                <w:szCs w:val="24"/>
              </w:rPr>
            </w:pPr>
            <w:r>
              <w:rPr>
                <w:rFonts w:ascii="Times New Roman" w:cs="Times New Roman" w:hAnsi="Times New Roman"/>
                <w:sz w:val="24"/>
                <w:szCs w:val="24"/>
              </w:rPr>
              <w:t>TIME</w:t>
            </w:r>
          </w:p>
        </w:tc>
        <w:tc>
          <w:tcPr>
            <w:tcW w:w="1202" w:type="dxa"/>
            <w:tcBorders>
              <w:top w:val="single" w:sz="4" w:space="0" w:color="000000"/>
              <w:left w:val="single" w:sz="4" w:space="0" w:color="000000"/>
              <w:bottom w:val="single" w:sz="4" w:space="0" w:color="000000"/>
              <w:right w:val="single" w:sz="4" w:space="0" w:color="000000"/>
            </w:tcBorders>
          </w:tcPr>
          <w:p>
            <w:pPr>
              <w:pStyle w:val="style0"/>
              <w:spacing w:before="0" w:after="0" w:lineRule="auto" w:line="276"/>
              <w:jc w:val="both"/>
              <w:rPr>
                <w:rFonts w:ascii="Times New Roman" w:cs="Times New Roman" w:hAnsi="Times New Roman"/>
                <w:sz w:val="24"/>
                <w:szCs w:val="24"/>
              </w:rPr>
            </w:pPr>
            <w:r>
              <w:rPr>
                <w:rFonts w:ascii="Times New Roman" w:cs="Times New Roman" w:hAnsi="Times New Roman"/>
                <w:sz w:val="24"/>
                <w:szCs w:val="24"/>
              </w:rPr>
              <w:t>ROLL</w:t>
            </w:r>
          </w:p>
        </w:tc>
      </w:tr>
      <w:tr>
        <w:tblPrEx/>
        <w:trPr>
          <w:trHeight w:val="184" w:hRule="atLeast"/>
          <w:jc w:val="center"/>
        </w:trPr>
        <w:tc>
          <w:tcPr>
            <w:tcW w:w="1471" w:type="dxa"/>
            <w:tcBorders>
              <w:top w:val="single" w:sz="4" w:space="0" w:color="000000"/>
              <w:left w:val="single" w:sz="4" w:space="0" w:color="000000"/>
              <w:bottom w:val="single" w:sz="4" w:space="0" w:color="000000"/>
              <w:right w:val="single" w:sz="4" w:space="0" w:color="000000"/>
            </w:tcBorders>
          </w:tcPr>
          <w:p>
            <w:pPr>
              <w:pStyle w:val="style0"/>
              <w:spacing w:before="0" w:after="0" w:lineRule="auto" w:line="276"/>
              <w:jc w:val="both"/>
              <w:rPr>
                <w:rFonts w:ascii="Times New Roman" w:cs="Times New Roman" w:hAnsi="Times New Roman"/>
                <w:sz w:val="24"/>
                <w:szCs w:val="24"/>
              </w:rPr>
            </w:pPr>
          </w:p>
        </w:tc>
        <w:tc>
          <w:tcPr>
            <w:tcW w:w="1305" w:type="dxa"/>
            <w:tcBorders>
              <w:top w:val="single" w:sz="4" w:space="0" w:color="000000"/>
              <w:left w:val="single" w:sz="4" w:space="0" w:color="000000"/>
              <w:bottom w:val="single" w:sz="4" w:space="0" w:color="000000"/>
              <w:right w:val="single" w:sz="4" w:space="0" w:color="000000"/>
            </w:tcBorders>
          </w:tcPr>
          <w:p>
            <w:pPr>
              <w:pStyle w:val="style0"/>
              <w:spacing w:before="0" w:after="0" w:lineRule="auto" w:line="276"/>
              <w:jc w:val="both"/>
              <w:rPr>
                <w:rFonts w:ascii="Times New Roman" w:cs="Times New Roman" w:hAnsi="Times New Roman"/>
                <w:sz w:val="24"/>
                <w:szCs w:val="24"/>
              </w:rPr>
            </w:pPr>
            <w:r>
              <w:rPr>
                <w:rFonts w:ascii="Times New Roman" w:cs="Times New Roman" w:hAnsi="Times New Roman"/>
                <w:sz w:val="24"/>
                <w:szCs w:val="24"/>
              </w:rPr>
              <w:t>GRADE 8</w:t>
            </w:r>
          </w:p>
        </w:tc>
        <w:tc>
          <w:tcPr>
            <w:tcW w:w="3969" w:type="dxa"/>
            <w:tcBorders>
              <w:top w:val="single" w:sz="4" w:space="0" w:color="000000"/>
              <w:left w:val="single" w:sz="4" w:space="0" w:color="000000"/>
              <w:bottom w:val="single" w:sz="4" w:space="0" w:color="000000"/>
              <w:right w:val="single" w:sz="4" w:space="0" w:color="000000"/>
            </w:tcBorders>
          </w:tcPr>
          <w:p>
            <w:pPr>
              <w:pStyle w:val="style0"/>
              <w:spacing w:before="0" w:after="160" w:lineRule="auto" w:line="276"/>
              <w:rPr>
                <w:rFonts w:ascii="Times New Roman" w:cs="Times New Roman" w:hAnsi="Times New Roman"/>
                <w:sz w:val="24"/>
                <w:szCs w:val="24"/>
                <w:lang w:val="en-CA"/>
              </w:rPr>
            </w:pPr>
            <w:r>
              <w:rPr>
                <w:rFonts w:ascii="Times New Roman" w:cs="Times New Roman" w:hAnsi="Times New Roman"/>
                <w:sz w:val="24"/>
                <w:szCs w:val="24"/>
                <w:lang w:val="en-CA"/>
              </w:rPr>
              <w:t>CRE</w:t>
            </w:r>
          </w:p>
        </w:tc>
        <w:tc>
          <w:tcPr>
            <w:tcW w:w="1539" w:type="dxa"/>
            <w:tcBorders>
              <w:top w:val="single" w:sz="4" w:space="0" w:color="000000"/>
              <w:left w:val="single" w:sz="4" w:space="0" w:color="000000"/>
              <w:bottom w:val="single" w:sz="4" w:space="0" w:color="000000"/>
              <w:right w:val="single" w:sz="4" w:space="0" w:color="000000"/>
            </w:tcBorders>
          </w:tcPr>
          <w:p>
            <w:pPr>
              <w:pStyle w:val="style0"/>
              <w:spacing w:before="0" w:after="0" w:lineRule="auto" w:line="276"/>
              <w:jc w:val="both"/>
              <w:rPr>
                <w:rFonts w:ascii="Times New Roman" w:cs="Times New Roman" w:hAnsi="Times New Roman"/>
                <w:b/>
                <w:sz w:val="24"/>
                <w:szCs w:val="24"/>
              </w:rPr>
            </w:pPr>
          </w:p>
        </w:tc>
        <w:tc>
          <w:tcPr>
            <w:tcW w:w="1218" w:type="dxa"/>
            <w:tcBorders>
              <w:top w:val="single" w:sz="4" w:space="0" w:color="000000"/>
              <w:left w:val="single" w:sz="4" w:space="0" w:color="000000"/>
              <w:bottom w:val="single" w:sz="4" w:space="0" w:color="000000"/>
              <w:right w:val="single" w:sz="4" w:space="0" w:color="000000"/>
            </w:tcBorders>
          </w:tcPr>
          <w:p>
            <w:pPr>
              <w:pStyle w:val="style0"/>
              <w:spacing w:before="0" w:after="0" w:lineRule="auto" w:line="276"/>
              <w:jc w:val="both"/>
              <w:rPr>
                <w:rFonts w:ascii="Times New Roman" w:cs="Times New Roman" w:hAnsi="Times New Roman"/>
                <w:b/>
                <w:sz w:val="24"/>
                <w:szCs w:val="24"/>
              </w:rPr>
            </w:pPr>
          </w:p>
        </w:tc>
        <w:tc>
          <w:tcPr>
            <w:tcW w:w="1202" w:type="dxa"/>
            <w:tcBorders>
              <w:top w:val="single" w:sz="4" w:space="0" w:color="000000"/>
              <w:left w:val="single" w:sz="4" w:space="0" w:color="000000"/>
              <w:bottom w:val="single" w:sz="4" w:space="0" w:color="000000"/>
              <w:right w:val="single" w:sz="4" w:space="0" w:color="000000"/>
            </w:tcBorders>
          </w:tcPr>
          <w:p>
            <w:pPr>
              <w:pStyle w:val="style0"/>
              <w:spacing w:before="0" w:after="0" w:lineRule="auto" w:line="276"/>
              <w:jc w:val="both"/>
              <w:rPr>
                <w:rFonts w:ascii="Times New Roman" w:cs="Times New Roman" w:hAnsi="Times New Roman"/>
                <w:b/>
                <w:sz w:val="24"/>
                <w:szCs w:val="24"/>
              </w:rPr>
            </w:pPr>
          </w:p>
        </w:tc>
      </w:tr>
    </w:tbl>
    <w:p>
      <w:pPr>
        <w:pStyle w:val="style0"/>
        <w:rPr>
          <w:rFonts w:ascii="Times New Roman" w:cs="Times New Roman" w:hAnsi="Times New Roman"/>
          <w:sz w:val="24"/>
          <w:szCs w:val="24"/>
        </w:rPr>
      </w:pPr>
    </w:p>
    <w:p>
      <w:pPr>
        <w:pStyle w:val="style0"/>
        <w:rPr>
          <w:rFonts w:ascii="Times New Roman" w:cs="Times New Roman" w:hAnsi="Times New Roman"/>
          <w:sz w:val="24"/>
          <w:szCs w:val="24"/>
        </w:rPr>
      </w:pPr>
    </w:p>
    <w:p>
      <w:pPr>
        <w:pStyle w:val="style0"/>
        <w:rPr>
          <w:rFonts w:ascii="Times New Roman" w:cs="Times New Roman" w:hAnsi="Times New Roman"/>
          <w:sz w:val="24"/>
          <w:szCs w:val="24"/>
        </w:rPr>
      </w:pPr>
      <w:r>
        <w:rPr>
          <w:rFonts w:ascii="Times New Roman" w:cs="Times New Roman" w:hAnsi="Times New Roman"/>
          <w:b/>
          <w:sz w:val="24"/>
          <w:szCs w:val="24"/>
        </w:rPr>
        <w:t>Strand:</w:t>
      </w:r>
      <w:r>
        <w:rPr>
          <w:rFonts w:ascii="Times New Roman" w:cs="Times New Roman" w:hAnsi="Times New Roman"/>
          <w:sz w:val="24"/>
          <w:szCs w:val="24"/>
        </w:rPr>
        <w:t xml:space="preserve"> Miracles of Jesus Christ</w:t>
      </w:r>
    </w:p>
    <w:p>
      <w:pPr>
        <w:pStyle w:val="style0"/>
        <w:rPr>
          <w:rFonts w:ascii="Times New Roman" w:cs="Times New Roman" w:hAnsi="Times New Roman"/>
          <w:sz w:val="24"/>
          <w:szCs w:val="24"/>
        </w:rPr>
      </w:pPr>
      <w:r>
        <w:rPr>
          <w:rFonts w:ascii="Times New Roman" w:cs="Times New Roman" w:hAnsi="Times New Roman"/>
          <w:b/>
          <w:sz w:val="24"/>
          <w:szCs w:val="24"/>
        </w:rPr>
        <w:t>Sub Strand:</w:t>
      </w:r>
      <w:r>
        <w:rPr>
          <w:rFonts w:ascii="Times New Roman" w:cs="Times New Roman" w:hAnsi="Times New Roman"/>
          <w:sz w:val="24"/>
          <w:szCs w:val="24"/>
        </w:rPr>
        <w:t xml:space="preserve"> Healing of blind Bartimaeus</w:t>
      </w:r>
    </w:p>
    <w:p>
      <w:pPr>
        <w:pStyle w:val="style0"/>
        <w:rPr>
          <w:rFonts w:ascii="Times New Roman" w:cs="Times New Roman" w:hAnsi="Times New Roman"/>
          <w:sz w:val="24"/>
          <w:szCs w:val="24"/>
        </w:rPr>
      </w:pPr>
    </w:p>
    <w:p>
      <w:pPr>
        <w:pStyle w:val="style0"/>
        <w:rPr>
          <w:rFonts w:ascii="Times New Roman" w:cs="Times New Roman" w:hAnsi="Times New Roman"/>
          <w:b/>
          <w:sz w:val="24"/>
          <w:szCs w:val="24"/>
        </w:rPr>
      </w:pPr>
      <w:r>
        <w:rPr>
          <w:rFonts w:ascii="Times New Roman" w:cs="Times New Roman" w:hAnsi="Times New Roman"/>
          <w:b/>
          <w:sz w:val="24"/>
          <w:szCs w:val="24"/>
        </w:rPr>
        <w:t>Specific Learning Outcomes:</w:t>
      </w:r>
    </w:p>
    <w:p>
      <w:pPr>
        <w:pStyle w:val="style0"/>
        <w:rPr>
          <w:rFonts w:ascii="Times New Roman" w:cs="Times New Roman" w:hAnsi="Times New Roman"/>
          <w:sz w:val="24"/>
          <w:szCs w:val="24"/>
        </w:rPr>
      </w:pPr>
      <w:r>
        <w:rPr>
          <w:rFonts w:ascii="Times New Roman" w:cs="Times New Roman" w:hAnsi="Times New Roman"/>
          <w:sz w:val="24"/>
          <w:szCs w:val="24"/>
        </w:rPr>
        <w:t>- By the end of the lesson, the learner should be able to:</w:t>
      </w:r>
    </w:p>
    <w:p>
      <w:pPr>
        <w:pStyle w:val="style0"/>
        <w:rPr>
          <w:rFonts w:ascii="Times New Roman" w:cs="Times New Roman" w:hAnsi="Times New Roman"/>
          <w:sz w:val="24"/>
          <w:szCs w:val="24"/>
        </w:rPr>
      </w:pPr>
      <w:r>
        <w:rPr>
          <w:rFonts w:ascii="Times New Roman" w:cs="Times New Roman" w:hAnsi="Times New Roman"/>
          <w:sz w:val="24"/>
          <w:szCs w:val="24"/>
        </w:rPr>
        <w:t>1. Read the story in the learner’s book 8 page 44.</w:t>
      </w:r>
    </w:p>
    <w:p>
      <w:pPr>
        <w:pStyle w:val="style0"/>
        <w:rPr>
          <w:rFonts w:ascii="Times New Roman" w:cs="Times New Roman" w:hAnsi="Times New Roman"/>
          <w:sz w:val="24"/>
          <w:szCs w:val="24"/>
        </w:rPr>
      </w:pPr>
      <w:r>
        <w:rPr>
          <w:rFonts w:ascii="Times New Roman" w:cs="Times New Roman" w:hAnsi="Times New Roman"/>
          <w:sz w:val="24"/>
          <w:szCs w:val="24"/>
        </w:rPr>
        <w:t>2. Narrate the story to their peers or classmates.</w:t>
      </w:r>
    </w:p>
    <w:p>
      <w:pPr>
        <w:pStyle w:val="style0"/>
        <w:rPr>
          <w:rFonts w:ascii="Times New Roman" w:cs="Times New Roman" w:hAnsi="Times New Roman"/>
          <w:sz w:val="24"/>
          <w:szCs w:val="24"/>
        </w:rPr>
      </w:pPr>
      <w:r>
        <w:rPr>
          <w:rFonts w:ascii="Times New Roman" w:cs="Times New Roman" w:hAnsi="Times New Roman"/>
          <w:sz w:val="24"/>
          <w:szCs w:val="24"/>
        </w:rPr>
        <w:t>3. Answer the questions that follow.</w:t>
      </w:r>
    </w:p>
    <w:p>
      <w:pPr>
        <w:pStyle w:val="style0"/>
        <w:rPr>
          <w:rFonts w:ascii="Times New Roman" w:cs="Times New Roman" w:hAnsi="Times New Roman"/>
          <w:sz w:val="24"/>
          <w:szCs w:val="24"/>
        </w:rPr>
      </w:pPr>
      <w:r>
        <w:rPr>
          <w:rFonts w:ascii="Times New Roman" w:cs="Times New Roman" w:hAnsi="Times New Roman"/>
          <w:sz w:val="24"/>
          <w:szCs w:val="24"/>
        </w:rPr>
        <w:t>4. Appreciate the power of God.</w:t>
      </w:r>
    </w:p>
    <w:p>
      <w:pPr>
        <w:pStyle w:val="style0"/>
        <w:rPr>
          <w:rFonts w:ascii="Times New Roman" w:cs="Times New Roman" w:hAnsi="Times New Roman"/>
          <w:sz w:val="24"/>
          <w:szCs w:val="24"/>
        </w:rPr>
      </w:pPr>
    </w:p>
    <w:p>
      <w:pPr>
        <w:pStyle w:val="style0"/>
        <w:rPr>
          <w:rFonts w:ascii="Times New Roman" w:cs="Times New Roman" w:hAnsi="Times New Roman"/>
          <w:b/>
          <w:sz w:val="24"/>
          <w:szCs w:val="24"/>
        </w:rPr>
      </w:pPr>
      <w:r>
        <w:rPr>
          <w:rFonts w:ascii="Times New Roman" w:cs="Times New Roman" w:hAnsi="Times New Roman"/>
          <w:b/>
          <w:sz w:val="24"/>
          <w:szCs w:val="24"/>
        </w:rPr>
        <w:t>Key Inquiry Question(s):</w:t>
      </w:r>
    </w:p>
    <w:p>
      <w:pPr>
        <w:pStyle w:val="style0"/>
        <w:rPr>
          <w:rFonts w:ascii="Times New Roman" w:cs="Times New Roman" w:hAnsi="Times New Roman"/>
          <w:sz w:val="24"/>
          <w:szCs w:val="24"/>
        </w:rPr>
      </w:pPr>
      <w:r>
        <w:rPr>
          <w:rFonts w:ascii="Times New Roman" w:cs="Times New Roman" w:hAnsi="Times New Roman"/>
          <w:sz w:val="24"/>
          <w:szCs w:val="24"/>
        </w:rPr>
        <w:t>- Which challenges did Zedek face?</w:t>
      </w:r>
    </w:p>
    <w:tbl>
      <w:tblPr>
        <w:tblW w:w="9999" w:type="dxa"/>
        <w:jc w:val="left"/>
        <w:tblInd w:w="121" w:type="dxa"/>
        <w:tblLayout w:type="fixed"/>
        <w:tblCellMar>
          <w:top w:w="0" w:type="dxa"/>
          <w:left w:w="5" w:type="dxa"/>
          <w:bottom w:w="0" w:type="dxa"/>
          <w:right w:w="5" w:type="dxa"/>
        </w:tblCellMar>
        <w:tblLook w:val="01E0" w:firstRow="1" w:lastRow="1" w:firstColumn="1" w:lastColumn="1" w:noHBand="0" w:noVBand="0"/>
      </w:tblPr>
      <w:tblGrid>
        <w:gridCol w:w="3333"/>
        <w:gridCol w:w="3333"/>
        <w:gridCol w:w="3333"/>
      </w:tblGrid>
      <w:tr>
        <w:trPr>
          <w:trHeight w:val="518" w:hRule="atLeast"/>
          <w:jc w:val="left"/>
        </w:trPr>
        <w:tc>
          <w:tcPr>
            <w:tcW w:w="3333" w:type="dxa"/>
            <w:tcBorders>
              <w:top w:val="single" w:sz="4" w:space="0" w:color="000000"/>
              <w:left w:val="single" w:sz="4" w:space="0" w:color="000000"/>
              <w:bottom w:val="single" w:sz="4" w:space="0" w:color="000000"/>
              <w:right w:val="single" w:sz="4" w:space="0" w:color="000000"/>
            </w:tcBorders>
          </w:tcPr>
          <w:p>
            <w:pPr>
              <w:pStyle w:val="style4100"/>
              <w:spacing w:before="3" w:after="0"/>
              <w:ind w:left="703"/>
              <w:rPr>
                <w:b/>
                <w:sz w:val="24"/>
              </w:rPr>
            </w:pPr>
            <w:r>
              <w:rPr>
                <w:b/>
                <w:sz w:val="24"/>
              </w:rPr>
              <w:t>Core</w:t>
            </w:r>
            <w:r>
              <w:rPr>
                <w:b/>
                <w:spacing w:val="-3"/>
                <w:sz w:val="24"/>
              </w:rPr>
              <w:t xml:space="preserve"> </w:t>
            </w:r>
            <w:r>
              <w:rPr>
                <w:b/>
                <w:sz w:val="24"/>
              </w:rPr>
              <w:t>competencies</w:t>
            </w:r>
          </w:p>
        </w:tc>
        <w:tc>
          <w:tcPr>
            <w:tcW w:w="3333" w:type="dxa"/>
            <w:tcBorders>
              <w:top w:val="single" w:sz="4" w:space="0" w:color="000000"/>
              <w:left w:val="single" w:sz="4" w:space="0" w:color="000000"/>
              <w:bottom w:val="single" w:sz="4" w:space="0" w:color="000000"/>
              <w:right w:val="single" w:sz="4" w:space="0" w:color="000000"/>
            </w:tcBorders>
          </w:tcPr>
          <w:p>
            <w:pPr>
              <w:pStyle w:val="style4100"/>
              <w:spacing w:before="3" w:after="0"/>
              <w:ind w:left="1295" w:right="1294"/>
              <w:jc w:val="center"/>
              <w:rPr>
                <w:b/>
                <w:sz w:val="24"/>
              </w:rPr>
            </w:pPr>
            <w:r>
              <w:rPr>
                <w:b/>
                <w:sz w:val="24"/>
              </w:rPr>
              <w:t>Values</w:t>
            </w:r>
          </w:p>
        </w:tc>
        <w:tc>
          <w:tcPr>
            <w:tcW w:w="3333" w:type="dxa"/>
            <w:tcBorders>
              <w:top w:val="single" w:sz="4" w:space="0" w:color="000000"/>
              <w:left w:val="single" w:sz="4" w:space="0" w:color="000000"/>
              <w:bottom w:val="single" w:sz="4" w:space="0" w:color="000000"/>
              <w:right w:val="single" w:sz="4" w:space="0" w:color="000000"/>
            </w:tcBorders>
          </w:tcPr>
          <w:p>
            <w:pPr>
              <w:pStyle w:val="style4100"/>
              <w:spacing w:before="3" w:after="0"/>
              <w:ind w:left="1293" w:right="1294"/>
              <w:jc w:val="center"/>
              <w:rPr>
                <w:b/>
                <w:sz w:val="24"/>
              </w:rPr>
            </w:pPr>
            <w:r>
              <w:rPr>
                <w:b/>
                <w:sz w:val="24"/>
              </w:rPr>
              <w:t>PCIs</w:t>
            </w:r>
          </w:p>
        </w:tc>
      </w:tr>
      <w:tr>
        <w:tblPrEx/>
        <w:trPr>
          <w:trHeight w:val="1970" w:hRule="atLeast"/>
          <w:jc w:val="left"/>
        </w:trPr>
        <w:tc>
          <w:tcPr>
            <w:tcW w:w="3333" w:type="dxa"/>
            <w:tcBorders>
              <w:top w:val="single" w:sz="4" w:space="0" w:color="000000"/>
              <w:left w:val="single" w:sz="4" w:space="0" w:color="000000"/>
              <w:bottom w:val="single" w:sz="4" w:space="0" w:color="000000"/>
              <w:right w:val="single" w:sz="4" w:space="0" w:color="000000"/>
            </w:tcBorders>
          </w:tcPr>
          <w:p>
            <w:pPr>
              <w:pStyle w:val="style4100"/>
              <w:numPr>
                <w:ilvl w:val="0"/>
                <w:numId w:val="1"/>
              </w:numPr>
              <w:tabs>
                <w:tab w:val="clear" w:pos="720"/>
              </w:tabs>
              <w:spacing w:lineRule="auto" w:line="276"/>
              <w:ind w:left="827" w:right="793" w:hanging="361"/>
              <w:rPr>
                <w:b/>
                <w:sz w:val="24"/>
              </w:rPr>
            </w:pPr>
            <w:r>
              <w:rPr>
                <w:b/>
                <w:sz w:val="24"/>
              </w:rPr>
              <w:t>Communication and Collaboration</w:t>
            </w:r>
          </w:p>
          <w:p>
            <w:pPr>
              <w:pStyle w:val="style4100"/>
              <w:numPr>
                <w:ilvl w:val="0"/>
                <w:numId w:val="1"/>
              </w:numPr>
              <w:tabs>
                <w:tab w:val="clear" w:pos="720"/>
              </w:tabs>
              <w:spacing w:lineRule="auto" w:line="276"/>
              <w:ind w:left="827" w:right="793" w:hanging="361"/>
              <w:rPr>
                <w:b/>
                <w:sz w:val="24"/>
              </w:rPr>
            </w:pPr>
            <w:r>
              <w:rPr>
                <w:b/>
                <w:sz w:val="24"/>
              </w:rPr>
              <w:t>Self-efficacy</w:t>
            </w:r>
          </w:p>
          <w:p>
            <w:pPr>
              <w:pStyle w:val="style4100"/>
              <w:tabs>
                <w:tab w:val="clear" w:pos="720"/>
              </w:tabs>
              <w:spacing w:lineRule="exact" w:line="291"/>
              <w:ind w:left="827"/>
              <w:rPr>
                <w:b/>
                <w:sz w:val="24"/>
              </w:rPr>
            </w:pPr>
          </w:p>
        </w:tc>
        <w:tc>
          <w:tcPr>
            <w:tcW w:w="3333" w:type="dxa"/>
            <w:tcBorders>
              <w:top w:val="single" w:sz="4" w:space="0" w:color="000000"/>
              <w:left w:val="single" w:sz="4" w:space="0" w:color="000000"/>
              <w:bottom w:val="single" w:sz="4" w:space="0" w:color="000000"/>
              <w:right w:val="single" w:sz="4" w:space="0" w:color="000000"/>
            </w:tcBorders>
          </w:tcPr>
          <w:p>
            <w:pPr>
              <w:pStyle w:val="style4100"/>
              <w:numPr>
                <w:ilvl w:val="0"/>
                <w:numId w:val="2"/>
              </w:numPr>
              <w:tabs>
                <w:tab w:val="clear" w:pos="720"/>
              </w:tabs>
              <w:spacing w:before="38" w:after="0"/>
              <w:ind w:left="823" w:hanging="361"/>
              <w:rPr>
                <w:b/>
                <w:sz w:val="24"/>
              </w:rPr>
            </w:pPr>
            <w:r>
              <w:rPr>
                <w:b/>
                <w:sz w:val="24"/>
              </w:rPr>
              <w:t>Responsibility</w:t>
            </w:r>
          </w:p>
          <w:p>
            <w:pPr>
              <w:pStyle w:val="style4100"/>
              <w:numPr>
                <w:ilvl w:val="0"/>
                <w:numId w:val="2"/>
              </w:numPr>
              <w:tabs>
                <w:tab w:val="clear" w:pos="720"/>
              </w:tabs>
              <w:spacing w:before="38" w:after="0"/>
              <w:ind w:left="823" w:hanging="361"/>
              <w:rPr>
                <w:b/>
                <w:sz w:val="24"/>
              </w:rPr>
            </w:pPr>
            <w:r>
              <w:rPr>
                <w:b/>
                <w:sz w:val="24"/>
              </w:rPr>
              <w:t>Love</w:t>
            </w:r>
          </w:p>
          <w:p>
            <w:pPr>
              <w:pStyle w:val="style4100"/>
              <w:tabs>
                <w:tab w:val="clear" w:pos="720"/>
              </w:tabs>
              <w:spacing w:before="38" w:after="0"/>
              <w:ind w:left="823"/>
              <w:rPr>
                <w:b/>
                <w:sz w:val="24"/>
              </w:rPr>
            </w:pPr>
          </w:p>
        </w:tc>
        <w:tc>
          <w:tcPr>
            <w:tcW w:w="3333" w:type="dxa"/>
            <w:tcBorders>
              <w:top w:val="single" w:sz="4" w:space="0" w:color="000000"/>
              <w:left w:val="single" w:sz="4" w:space="0" w:color="000000"/>
              <w:bottom w:val="single" w:sz="4" w:space="0" w:color="000000"/>
              <w:right w:val="single" w:sz="4" w:space="0" w:color="000000"/>
            </w:tcBorders>
          </w:tcPr>
          <w:p>
            <w:pPr>
              <w:pStyle w:val="style4100"/>
              <w:spacing w:before="3" w:after="0" w:lineRule="auto" w:line="276"/>
              <w:ind w:left="103" w:right="405"/>
              <w:rPr>
                <w:b/>
                <w:sz w:val="24"/>
              </w:rPr>
            </w:pPr>
            <w:r>
              <w:rPr>
                <w:b/>
                <w:sz w:val="24"/>
              </w:rPr>
              <w:t>Health Promotion Issues</w:t>
            </w:r>
          </w:p>
        </w:tc>
      </w:tr>
    </w:tbl>
    <w:p>
      <w:pPr>
        <w:pStyle w:val="style0"/>
        <w:rPr>
          <w:rFonts w:ascii="Times New Roman" w:cs="Times New Roman" w:hAnsi="Times New Roman"/>
          <w:sz w:val="24"/>
          <w:szCs w:val="24"/>
        </w:rPr>
      </w:pPr>
    </w:p>
    <w:p>
      <w:pPr>
        <w:pStyle w:val="style0"/>
        <w:rPr>
          <w:rFonts w:ascii="Times New Roman" w:cs="Times New Roman" w:hAnsi="Times New Roman"/>
          <w:sz w:val="24"/>
          <w:szCs w:val="24"/>
        </w:rPr>
      </w:pPr>
    </w:p>
    <w:p>
      <w:pPr>
        <w:pStyle w:val="style0"/>
        <w:rPr>
          <w:rFonts w:ascii="Times New Roman" w:cs="Times New Roman" w:hAnsi="Times New Roman"/>
          <w:b/>
          <w:sz w:val="24"/>
          <w:szCs w:val="24"/>
        </w:rPr>
      </w:pPr>
      <w:r>
        <w:rPr>
          <w:rFonts w:ascii="Times New Roman" w:cs="Times New Roman" w:hAnsi="Times New Roman"/>
          <w:b/>
          <w:sz w:val="24"/>
          <w:szCs w:val="24"/>
        </w:rPr>
        <w:t>Learning Resources:</w:t>
      </w:r>
    </w:p>
    <w:p>
      <w:pPr>
        <w:pStyle w:val="style0"/>
        <w:rPr>
          <w:rFonts w:ascii="Times New Roman" w:cs="Times New Roman" w:hAnsi="Times New Roman"/>
          <w:sz w:val="24"/>
          <w:szCs w:val="24"/>
        </w:rPr>
      </w:pPr>
      <w:r>
        <w:rPr>
          <w:rFonts w:ascii="Times New Roman" w:cs="Times New Roman" w:hAnsi="Times New Roman"/>
          <w:sz w:val="24"/>
          <w:szCs w:val="24"/>
        </w:rPr>
        <w:t>- Good News Bible</w:t>
      </w:r>
    </w:p>
    <w:p>
      <w:pPr>
        <w:pStyle w:val="style0"/>
        <w:rPr>
          <w:rFonts w:ascii="Times New Roman" w:cs="Times New Roman" w:hAnsi="Times New Roman"/>
          <w:sz w:val="24"/>
          <w:szCs w:val="24"/>
        </w:rPr>
      </w:pPr>
      <w:r>
        <w:rPr>
          <w:rFonts w:ascii="Times New Roman" w:cs="Times New Roman" w:hAnsi="Times New Roman"/>
          <w:sz w:val="24"/>
          <w:szCs w:val="24"/>
        </w:rPr>
        <w:t>- Songs Charts Mentor</w:t>
      </w:r>
    </w:p>
    <w:p>
      <w:pPr>
        <w:pStyle w:val="style0"/>
        <w:rPr>
          <w:rFonts w:ascii="Times New Roman" w:cs="Times New Roman" w:hAnsi="Times New Roman"/>
          <w:sz w:val="24"/>
          <w:szCs w:val="24"/>
        </w:rPr>
      </w:pPr>
      <w:r>
        <w:rPr>
          <w:rFonts w:ascii="Times New Roman" w:cs="Times New Roman" w:hAnsi="Times New Roman"/>
          <w:sz w:val="24"/>
          <w:szCs w:val="24"/>
        </w:rPr>
        <w:t>- Christian Religious Education Grade 8 page 45</w:t>
      </w:r>
    </w:p>
    <w:p>
      <w:pPr>
        <w:pStyle w:val="style0"/>
        <w:rPr>
          <w:rFonts w:ascii="Times New Roman" w:cs="Times New Roman" w:hAnsi="Times New Roman"/>
          <w:sz w:val="24"/>
          <w:szCs w:val="24"/>
        </w:rPr>
      </w:pPr>
    </w:p>
    <w:p>
      <w:pPr>
        <w:pStyle w:val="style0"/>
        <w:rPr>
          <w:rFonts w:ascii="Times New Roman" w:cs="Times New Roman" w:hAnsi="Times New Roman"/>
          <w:b/>
          <w:sz w:val="24"/>
          <w:szCs w:val="24"/>
        </w:rPr>
      </w:pPr>
      <w:r>
        <w:rPr>
          <w:rFonts w:ascii="Times New Roman" w:cs="Times New Roman" w:hAnsi="Times New Roman"/>
          <w:b/>
          <w:sz w:val="24"/>
          <w:szCs w:val="24"/>
        </w:rPr>
        <w:t>Organisation of Learning:</w:t>
      </w:r>
    </w:p>
    <w:p>
      <w:pPr>
        <w:pStyle w:val="style0"/>
        <w:rPr>
          <w:rFonts w:ascii="Times New Roman" w:cs="Times New Roman" w:hAnsi="Times New Roman"/>
          <w:b/>
          <w:sz w:val="24"/>
          <w:szCs w:val="24"/>
        </w:rPr>
      </w:pPr>
    </w:p>
    <w:p>
      <w:pPr>
        <w:pStyle w:val="style0"/>
        <w:rPr>
          <w:rFonts w:ascii="Times New Roman" w:cs="Times New Roman" w:hAnsi="Times New Roman"/>
          <w:b/>
          <w:sz w:val="24"/>
          <w:szCs w:val="24"/>
        </w:rPr>
      </w:pPr>
      <w:r>
        <w:rPr>
          <w:rFonts w:ascii="Times New Roman" w:cs="Times New Roman" w:hAnsi="Times New Roman"/>
          <w:b/>
          <w:sz w:val="24"/>
          <w:szCs w:val="24"/>
        </w:rPr>
        <w:t>Introduction (5 minutes)</w:t>
      </w:r>
    </w:p>
    <w:p>
      <w:pPr>
        <w:pStyle w:val="style0"/>
        <w:rPr>
          <w:rFonts w:ascii="Times New Roman" w:cs="Times New Roman" w:hAnsi="Times New Roman"/>
          <w:sz w:val="24"/>
          <w:szCs w:val="24"/>
        </w:rPr>
      </w:pPr>
      <w:r>
        <w:rPr>
          <w:rFonts w:ascii="Times New Roman" w:cs="Times New Roman" w:hAnsi="Times New Roman"/>
          <w:sz w:val="24"/>
          <w:szCs w:val="24"/>
        </w:rPr>
        <w:t>1. Review the previous lesson on Miracles of Jesus Christ.</w:t>
      </w:r>
    </w:p>
    <w:p>
      <w:pPr>
        <w:pStyle w:val="style0"/>
        <w:rPr>
          <w:rFonts w:ascii="Times New Roman" w:cs="Times New Roman" w:hAnsi="Times New Roman"/>
          <w:sz w:val="24"/>
          <w:szCs w:val="24"/>
        </w:rPr>
      </w:pPr>
      <w:r>
        <w:rPr>
          <w:rFonts w:ascii="Times New Roman" w:cs="Times New Roman" w:hAnsi="Times New Roman"/>
          <w:sz w:val="24"/>
          <w:szCs w:val="24"/>
        </w:rPr>
        <w:t>2. Discuss the key concepts from the learning resources to set the context for today's lesson.</w:t>
      </w:r>
    </w:p>
    <w:p>
      <w:pPr>
        <w:pStyle w:val="style0"/>
        <w:rPr>
          <w:rFonts w:ascii="Times New Roman" w:cs="Times New Roman" w:hAnsi="Times New Roman"/>
          <w:sz w:val="24"/>
          <w:szCs w:val="24"/>
        </w:rPr>
      </w:pPr>
    </w:p>
    <w:p>
      <w:pPr>
        <w:pStyle w:val="style0"/>
        <w:rPr>
          <w:rFonts w:ascii="Times New Roman" w:cs="Times New Roman" w:hAnsi="Times New Roman"/>
          <w:b/>
          <w:sz w:val="24"/>
          <w:szCs w:val="24"/>
        </w:rPr>
      </w:pPr>
      <w:r>
        <w:rPr>
          <w:rFonts w:ascii="Times New Roman" w:cs="Times New Roman" w:hAnsi="Times New Roman"/>
          <w:b/>
          <w:sz w:val="24"/>
          <w:szCs w:val="24"/>
        </w:rPr>
        <w:t>Lesson Development (30 minutes)</w:t>
      </w:r>
    </w:p>
    <w:p>
      <w:pPr>
        <w:pStyle w:val="style0"/>
        <w:rPr>
          <w:rFonts w:ascii="Times New Roman" w:cs="Times New Roman" w:hAnsi="Times New Roman"/>
          <w:sz w:val="24"/>
          <w:szCs w:val="24"/>
        </w:rPr>
      </w:pPr>
      <w:r>
        <w:rPr>
          <w:rFonts w:ascii="Times New Roman" w:cs="Times New Roman" w:hAnsi="Times New Roman"/>
          <w:b/>
          <w:sz w:val="24"/>
          <w:szCs w:val="24"/>
        </w:rPr>
        <w:t>Step 1:</w:t>
      </w:r>
      <w:r>
        <w:rPr>
          <w:rFonts w:ascii="Times New Roman" w:cs="Times New Roman" w:hAnsi="Times New Roman"/>
          <w:sz w:val="24"/>
          <w:szCs w:val="24"/>
        </w:rPr>
        <w:t xml:space="preserve"> Reading the Story </w:t>
      </w:r>
    </w:p>
    <w:p>
      <w:pPr>
        <w:pStyle w:val="style0"/>
        <w:rPr>
          <w:rFonts w:ascii="Times New Roman" w:cs="Times New Roman" w:hAnsi="Times New Roman"/>
          <w:sz w:val="24"/>
          <w:szCs w:val="24"/>
        </w:rPr>
      </w:pPr>
      <w:r>
        <w:rPr>
          <w:rFonts w:ascii="Times New Roman" w:cs="Times New Roman" w:hAnsi="Times New Roman"/>
          <w:sz w:val="24"/>
          <w:szCs w:val="24"/>
        </w:rPr>
        <w:t>- In pairs, students will read the story in the learner’s book 8 page 44. Encourage active reading and highlight important details.</w:t>
      </w:r>
    </w:p>
    <w:p>
      <w:pPr>
        <w:pStyle w:val="style0"/>
        <w:rPr>
          <w:rFonts w:ascii="Times New Roman" w:cs="Times New Roman" w:hAnsi="Times New Roman"/>
          <w:sz w:val="24"/>
          <w:szCs w:val="24"/>
        </w:rPr>
      </w:pPr>
    </w:p>
    <w:p>
      <w:pPr>
        <w:pStyle w:val="style0"/>
        <w:rPr>
          <w:rFonts w:ascii="Times New Roman" w:cs="Times New Roman" w:hAnsi="Times New Roman"/>
          <w:sz w:val="24"/>
          <w:szCs w:val="24"/>
        </w:rPr>
      </w:pPr>
      <w:r>
        <w:rPr>
          <w:rFonts w:ascii="Times New Roman" w:cs="Times New Roman" w:hAnsi="Times New Roman"/>
          <w:b/>
          <w:sz w:val="24"/>
          <w:szCs w:val="24"/>
        </w:rPr>
        <w:t>Step 2:</w:t>
      </w:r>
      <w:r>
        <w:rPr>
          <w:rFonts w:ascii="Times New Roman" w:cs="Times New Roman" w:hAnsi="Times New Roman"/>
          <w:sz w:val="24"/>
          <w:szCs w:val="24"/>
        </w:rPr>
        <w:t xml:space="preserve"> Narrating the Story </w:t>
      </w:r>
    </w:p>
    <w:p>
      <w:pPr>
        <w:pStyle w:val="style0"/>
        <w:rPr>
          <w:rFonts w:ascii="Times New Roman" w:cs="Times New Roman" w:hAnsi="Times New Roman"/>
          <w:sz w:val="24"/>
          <w:szCs w:val="24"/>
        </w:rPr>
      </w:pPr>
      <w:r>
        <w:rPr>
          <w:rFonts w:ascii="Times New Roman" w:cs="Times New Roman" w:hAnsi="Times New Roman"/>
          <w:sz w:val="24"/>
          <w:szCs w:val="24"/>
        </w:rPr>
        <w:t>- In pairs, students will narrate the story to their peers or classmates. Emphasize sequencing and storytelling skills.</w:t>
      </w:r>
    </w:p>
    <w:p>
      <w:pPr>
        <w:pStyle w:val="style0"/>
        <w:rPr>
          <w:rFonts w:ascii="Times New Roman" w:cs="Times New Roman" w:hAnsi="Times New Roman"/>
          <w:sz w:val="24"/>
          <w:szCs w:val="24"/>
        </w:rPr>
      </w:pPr>
    </w:p>
    <w:p>
      <w:pPr>
        <w:pStyle w:val="style0"/>
        <w:rPr>
          <w:rFonts w:ascii="Times New Roman" w:cs="Times New Roman" w:hAnsi="Times New Roman"/>
          <w:sz w:val="24"/>
          <w:szCs w:val="24"/>
        </w:rPr>
      </w:pPr>
      <w:r>
        <w:rPr>
          <w:rFonts w:ascii="Times New Roman" w:cs="Times New Roman" w:hAnsi="Times New Roman"/>
          <w:b/>
          <w:sz w:val="24"/>
          <w:szCs w:val="24"/>
        </w:rPr>
        <w:t>Step 3:</w:t>
      </w:r>
      <w:r>
        <w:rPr>
          <w:rFonts w:ascii="Times New Roman" w:cs="Times New Roman" w:hAnsi="Times New Roman"/>
          <w:sz w:val="24"/>
          <w:szCs w:val="24"/>
        </w:rPr>
        <w:t xml:space="preserve"> Answering Questions </w:t>
      </w:r>
    </w:p>
    <w:p>
      <w:pPr>
        <w:pStyle w:val="style0"/>
        <w:rPr>
          <w:rFonts w:ascii="Times New Roman" w:cs="Times New Roman" w:hAnsi="Times New Roman"/>
          <w:sz w:val="24"/>
          <w:szCs w:val="24"/>
        </w:rPr>
      </w:pPr>
      <w:r>
        <w:rPr>
          <w:rFonts w:ascii="Times New Roman" w:cs="Times New Roman" w:hAnsi="Times New Roman"/>
          <w:sz w:val="24"/>
          <w:szCs w:val="24"/>
        </w:rPr>
        <w:t>- In pairs, students will answer the questions that follow the story. Encourage critical thinking and referencing the text for support.</w:t>
      </w:r>
    </w:p>
    <w:p>
      <w:pPr>
        <w:pStyle w:val="style0"/>
        <w:rPr>
          <w:rFonts w:ascii="Times New Roman" w:cs="Times New Roman" w:hAnsi="Times New Roman"/>
          <w:sz w:val="24"/>
          <w:szCs w:val="24"/>
        </w:rPr>
      </w:pPr>
    </w:p>
    <w:p>
      <w:pPr>
        <w:pStyle w:val="style0"/>
        <w:rPr>
          <w:rFonts w:ascii="Times New Roman" w:cs="Times New Roman" w:hAnsi="Times New Roman"/>
          <w:b/>
          <w:sz w:val="24"/>
          <w:szCs w:val="24"/>
        </w:rPr>
      </w:pPr>
      <w:r>
        <w:rPr>
          <w:rFonts w:ascii="Times New Roman" w:cs="Times New Roman" w:hAnsi="Times New Roman"/>
          <w:b/>
          <w:sz w:val="24"/>
          <w:szCs w:val="24"/>
        </w:rPr>
        <w:t>Conclusion (5 minutes)</w:t>
      </w:r>
    </w:p>
    <w:p>
      <w:pPr>
        <w:pStyle w:val="style0"/>
        <w:rPr>
          <w:rFonts w:ascii="Times New Roman" w:cs="Times New Roman" w:hAnsi="Times New Roman"/>
          <w:sz w:val="24"/>
          <w:szCs w:val="24"/>
        </w:rPr>
      </w:pPr>
      <w:r>
        <w:rPr>
          <w:rFonts w:ascii="Times New Roman" w:cs="Times New Roman" w:hAnsi="Times New Roman"/>
          <w:sz w:val="24"/>
          <w:szCs w:val="24"/>
        </w:rPr>
        <w:t>1. Summarize the key points of the lesson, focusing on the healing of blind Bartimaeus.</w:t>
      </w:r>
    </w:p>
    <w:p>
      <w:pPr>
        <w:pStyle w:val="style0"/>
        <w:rPr>
          <w:rFonts w:ascii="Times New Roman" w:cs="Times New Roman" w:hAnsi="Times New Roman"/>
          <w:sz w:val="24"/>
          <w:szCs w:val="24"/>
        </w:rPr>
      </w:pPr>
      <w:r>
        <w:rPr>
          <w:rFonts w:ascii="Times New Roman" w:cs="Times New Roman" w:hAnsi="Times New Roman"/>
          <w:sz w:val="24"/>
          <w:szCs w:val="24"/>
        </w:rPr>
        <w:t>2. Conduct a brief interactive activity where students can share their reflections on the power of God in the story.</w:t>
      </w:r>
    </w:p>
    <w:p>
      <w:pPr>
        <w:pStyle w:val="style0"/>
        <w:rPr>
          <w:rFonts w:ascii="Times New Roman" w:cs="Times New Roman" w:hAnsi="Times New Roman"/>
          <w:sz w:val="24"/>
          <w:szCs w:val="24"/>
        </w:rPr>
      </w:pPr>
      <w:r>
        <w:rPr>
          <w:rFonts w:ascii="Times New Roman" w:cs="Times New Roman" w:hAnsi="Times New Roman"/>
          <w:sz w:val="24"/>
          <w:szCs w:val="24"/>
        </w:rPr>
        <w:t>3. Provide a preview of upcoming topics or questions to consider for the next session.</w:t>
      </w:r>
    </w:p>
    <w:p>
      <w:pPr>
        <w:pStyle w:val="style0"/>
        <w:rPr>
          <w:rFonts w:ascii="Times New Roman" w:cs="Times New Roman" w:hAnsi="Times New Roman"/>
          <w:sz w:val="24"/>
          <w:szCs w:val="24"/>
        </w:rPr>
      </w:pPr>
    </w:p>
    <w:p>
      <w:pPr>
        <w:pStyle w:val="style0"/>
        <w:rPr>
          <w:rFonts w:ascii="Times New Roman" w:cs="Times New Roman" w:hAnsi="Times New Roman"/>
          <w:b/>
          <w:sz w:val="24"/>
          <w:szCs w:val="24"/>
        </w:rPr>
      </w:pPr>
      <w:r>
        <w:rPr>
          <w:rFonts w:ascii="Times New Roman" w:cs="Times New Roman" w:hAnsi="Times New Roman"/>
          <w:b/>
          <w:sz w:val="24"/>
          <w:szCs w:val="24"/>
        </w:rPr>
        <w:t>Extended Activities:</w:t>
      </w:r>
    </w:p>
    <w:p>
      <w:pPr>
        <w:pStyle w:val="style0"/>
        <w:rPr>
          <w:rFonts w:ascii="Times New Roman" w:cs="Times New Roman" w:hAnsi="Times New Roman"/>
          <w:sz w:val="24"/>
          <w:szCs w:val="24"/>
        </w:rPr>
      </w:pPr>
      <w:r>
        <w:rPr>
          <w:rFonts w:ascii="Times New Roman" w:cs="Times New Roman" w:hAnsi="Times New Roman"/>
          <w:sz w:val="24"/>
          <w:szCs w:val="24"/>
        </w:rPr>
        <w:t>- For extended activities, students can create a dramatic skit portraying the healing of blind Bartimaeus, incorporating dialogue and actions from the story.</w:t>
      </w:r>
    </w:p>
    <w:p>
      <w:pPr>
        <w:pStyle w:val="style0"/>
        <w:rPr>
          <w:rFonts w:ascii="Times New Roman" w:cs="Times New Roman" w:hAnsi="Times New Roman"/>
          <w:sz w:val="24"/>
          <w:szCs w:val="24"/>
        </w:rPr>
      </w:pPr>
      <w:r>
        <w:rPr>
          <w:rFonts w:ascii="Times New Roman" w:cs="Times New Roman" w:hAnsi="Times New Roman"/>
          <w:sz w:val="24"/>
          <w:szCs w:val="24"/>
        </w:rPr>
        <w:t>- Students can also create a poster illustrating the key moments of the story and write a short reflection on the significance of miracles in their own lives.</w:t>
      </w:r>
    </w:p>
    <w:p>
      <w:pPr>
        <w:pStyle w:val="style0"/>
        <w:rPr>
          <w:rFonts w:ascii="Times New Roman" w:cs="Times New Roman" w:hAnsi="Times New Roman"/>
          <w:sz w:val="24"/>
          <w:szCs w:val="24"/>
        </w:rPr>
      </w:pPr>
    </w:p>
    <w:p>
      <w:pPr>
        <w:pStyle w:val="style0"/>
        <w:rPr>
          <w:rFonts w:ascii="Times New Roman" w:cs="Times New Roman" w:hAnsi="Times New Roman"/>
          <w:b/>
          <w:sz w:val="24"/>
          <w:szCs w:val="24"/>
        </w:rPr>
      </w:pPr>
      <w:r>
        <w:rPr>
          <w:rFonts w:ascii="Times New Roman" w:cs="Times New Roman" w:hAnsi="Times New Roman"/>
          <w:b/>
          <w:sz w:val="24"/>
          <w:szCs w:val="24"/>
        </w:rPr>
        <w:t>Teacher Self-Evaluation:</w:t>
      </w:r>
    </w:p>
    <w:p>
      <w:pPr>
        <w:pStyle w:val="style0"/>
        <w:rPr>
          <w:rFonts w:ascii="Times New Roman" w:cs="Times New Roman" w:hAnsi="Times New Roman"/>
          <w:sz w:val="24"/>
          <w:szCs w:val="24"/>
        </w:rPr>
      </w:pPr>
    </w:p>
    <w:p>
      <w:pPr>
        <w:pStyle w:val="style0"/>
        <w:rPr>
          <w:rFonts w:ascii="Times New Roman" w:cs="Times New Roman" w:hAnsi="Times New Roman"/>
          <w:sz w:val="24"/>
          <w:szCs w:val="24"/>
        </w:rPr>
      </w:pPr>
    </w:p>
    <w:p>
      <w:pPr>
        <w:pStyle w:val="style0"/>
        <w:rPr>
          <w:rFonts w:ascii="Times New Roman" w:cs="Times New Roman" w:hAnsi="Times New Roman"/>
          <w:sz w:val="24"/>
          <w:szCs w:val="24"/>
        </w:rPr>
      </w:pPr>
      <w:r>
        <w:br w:type="page"/>
      </w:r>
    </w:p>
    <w:p>
      <w:pPr>
        <w:pStyle w:val="style0"/>
        <w:spacing w:before="0" w:after="160" w:lineRule="auto" w:line="276"/>
        <w:rPr>
          <w:rFonts w:ascii="Times New Roman" w:cs="Times New Roman" w:hAnsi="Times New Roman"/>
          <w:sz w:val="24"/>
          <w:szCs w:val="24"/>
        </w:rPr>
      </w:pPr>
      <w:r>
        <w:rPr>
          <w:rFonts w:ascii="Times New Roman" w:cs="Times New Roman" w:hAnsi="Times New Roman"/>
          <w:sz w:val="24"/>
          <w:szCs w:val="24"/>
        </w:rPr>
        <w:t>WEEK 1: LESSON 3</w:t>
      </w:r>
    </w:p>
    <w:tbl>
      <w:tblPr>
        <w:tblpPr w:leftFromText="180" w:rightFromText="180" w:topFromText="0" w:bottomFromText="160" w:vertAnchor="text" w:horzAnchor="margin" w:tblpXSpec="center" w:tblpY="505"/>
        <w:tblOverlap w:val="never"/>
        <w:tblW w:w="10705" w:type="dxa"/>
        <w:jc w:val="center"/>
        <w:tblInd w:w="0" w:type="dxa"/>
        <w:tblLayout w:type="fixed"/>
        <w:tblCellMar>
          <w:top w:w="0" w:type="dxa"/>
          <w:left w:w="108" w:type="dxa"/>
          <w:bottom w:w="0" w:type="dxa"/>
          <w:right w:w="108" w:type="dxa"/>
        </w:tblCellMar>
        <w:tblLook w:val="04A0" w:firstRow="1" w:lastRow="0" w:firstColumn="1" w:lastColumn="0" w:noHBand="0" w:noVBand="1"/>
      </w:tblPr>
      <w:tblGrid>
        <w:gridCol w:w="1471"/>
        <w:gridCol w:w="1305"/>
        <w:gridCol w:w="3969"/>
        <w:gridCol w:w="1539"/>
        <w:gridCol w:w="1218"/>
        <w:gridCol w:w="1202"/>
      </w:tblGrid>
      <w:tr>
        <w:trPr>
          <w:trHeight w:val="242" w:hRule="atLeast"/>
          <w:jc w:val="center"/>
        </w:trPr>
        <w:tc>
          <w:tcPr>
            <w:tcW w:w="1471" w:type="dxa"/>
            <w:tcBorders>
              <w:top w:val="single" w:sz="4" w:space="0" w:color="000000"/>
              <w:left w:val="single" w:sz="4" w:space="0" w:color="000000"/>
              <w:bottom w:val="single" w:sz="4" w:space="0" w:color="000000"/>
              <w:right w:val="single" w:sz="4" w:space="0" w:color="000000"/>
            </w:tcBorders>
          </w:tcPr>
          <w:p>
            <w:pPr>
              <w:pStyle w:val="style0"/>
              <w:spacing w:before="0" w:after="0" w:lineRule="auto" w:line="276"/>
              <w:jc w:val="both"/>
              <w:rPr>
                <w:rFonts w:ascii="Times New Roman" w:cs="Times New Roman" w:hAnsi="Times New Roman"/>
                <w:sz w:val="24"/>
                <w:szCs w:val="24"/>
              </w:rPr>
            </w:pPr>
            <w:r>
              <w:rPr>
                <w:rFonts w:ascii="Times New Roman" w:cs="Times New Roman" w:hAnsi="Times New Roman"/>
                <w:sz w:val="24"/>
                <w:szCs w:val="24"/>
              </w:rPr>
              <w:t>SCHOOL</w:t>
            </w:r>
          </w:p>
        </w:tc>
        <w:tc>
          <w:tcPr>
            <w:tcW w:w="1305" w:type="dxa"/>
            <w:tcBorders>
              <w:top w:val="single" w:sz="4" w:space="0" w:color="000000"/>
              <w:left w:val="single" w:sz="4" w:space="0" w:color="000000"/>
              <w:bottom w:val="single" w:sz="4" w:space="0" w:color="000000"/>
              <w:right w:val="single" w:sz="4" w:space="0" w:color="000000"/>
            </w:tcBorders>
          </w:tcPr>
          <w:p>
            <w:pPr>
              <w:pStyle w:val="style0"/>
              <w:spacing w:before="0" w:after="0" w:lineRule="auto" w:line="276"/>
              <w:jc w:val="both"/>
              <w:rPr>
                <w:rFonts w:ascii="Times New Roman" w:cs="Times New Roman" w:hAnsi="Times New Roman"/>
                <w:sz w:val="24"/>
                <w:szCs w:val="24"/>
              </w:rPr>
            </w:pPr>
            <w:r>
              <w:rPr>
                <w:rFonts w:ascii="Times New Roman" w:cs="Times New Roman" w:hAnsi="Times New Roman"/>
                <w:sz w:val="24"/>
                <w:szCs w:val="24"/>
              </w:rPr>
              <w:t>LEVEL</w:t>
            </w:r>
          </w:p>
        </w:tc>
        <w:tc>
          <w:tcPr>
            <w:tcW w:w="3969" w:type="dxa"/>
            <w:tcBorders>
              <w:top w:val="single" w:sz="4" w:space="0" w:color="000000"/>
              <w:left w:val="single" w:sz="4" w:space="0" w:color="000000"/>
              <w:bottom w:val="single" w:sz="4" w:space="0" w:color="000000"/>
              <w:right w:val="single" w:sz="4" w:space="0" w:color="000000"/>
            </w:tcBorders>
          </w:tcPr>
          <w:p>
            <w:pPr>
              <w:pStyle w:val="style0"/>
              <w:spacing w:before="0" w:after="0" w:lineRule="auto" w:line="276"/>
              <w:jc w:val="both"/>
              <w:rPr>
                <w:rFonts w:ascii="Times New Roman" w:cs="Times New Roman" w:hAnsi="Times New Roman"/>
                <w:sz w:val="24"/>
                <w:szCs w:val="24"/>
              </w:rPr>
            </w:pPr>
            <w:r>
              <w:rPr>
                <w:rFonts w:ascii="Times New Roman" w:cs="Times New Roman" w:hAnsi="Times New Roman"/>
                <w:sz w:val="24"/>
                <w:szCs w:val="24"/>
              </w:rPr>
              <w:t>LEARNING AREA</w:t>
            </w:r>
          </w:p>
        </w:tc>
        <w:tc>
          <w:tcPr>
            <w:tcW w:w="1539" w:type="dxa"/>
            <w:tcBorders>
              <w:top w:val="single" w:sz="4" w:space="0" w:color="000000"/>
              <w:left w:val="single" w:sz="4" w:space="0" w:color="000000"/>
              <w:bottom w:val="single" w:sz="4" w:space="0" w:color="000000"/>
              <w:right w:val="single" w:sz="4" w:space="0" w:color="000000"/>
            </w:tcBorders>
          </w:tcPr>
          <w:p>
            <w:pPr>
              <w:pStyle w:val="style0"/>
              <w:spacing w:before="0" w:after="0" w:lineRule="auto" w:line="276"/>
              <w:jc w:val="both"/>
              <w:rPr>
                <w:rFonts w:ascii="Times New Roman" w:cs="Times New Roman" w:hAnsi="Times New Roman"/>
                <w:sz w:val="24"/>
                <w:szCs w:val="24"/>
              </w:rPr>
            </w:pPr>
            <w:r>
              <w:rPr>
                <w:rFonts w:ascii="Times New Roman" w:cs="Times New Roman" w:hAnsi="Times New Roman"/>
                <w:sz w:val="24"/>
                <w:szCs w:val="24"/>
              </w:rPr>
              <w:t>DATE</w:t>
            </w:r>
          </w:p>
        </w:tc>
        <w:tc>
          <w:tcPr>
            <w:tcW w:w="1218" w:type="dxa"/>
            <w:tcBorders>
              <w:top w:val="single" w:sz="4" w:space="0" w:color="000000"/>
              <w:left w:val="single" w:sz="4" w:space="0" w:color="000000"/>
              <w:bottom w:val="single" w:sz="4" w:space="0" w:color="000000"/>
              <w:right w:val="single" w:sz="4" w:space="0" w:color="000000"/>
            </w:tcBorders>
          </w:tcPr>
          <w:p>
            <w:pPr>
              <w:pStyle w:val="style0"/>
              <w:spacing w:before="0" w:after="0" w:lineRule="auto" w:line="276"/>
              <w:jc w:val="both"/>
              <w:rPr>
                <w:rFonts w:ascii="Times New Roman" w:cs="Times New Roman" w:hAnsi="Times New Roman"/>
                <w:sz w:val="24"/>
                <w:szCs w:val="24"/>
              </w:rPr>
            </w:pPr>
            <w:r>
              <w:rPr>
                <w:rFonts w:ascii="Times New Roman" w:cs="Times New Roman" w:hAnsi="Times New Roman"/>
                <w:sz w:val="24"/>
                <w:szCs w:val="24"/>
              </w:rPr>
              <w:t>TIME</w:t>
            </w:r>
          </w:p>
        </w:tc>
        <w:tc>
          <w:tcPr>
            <w:tcW w:w="1202" w:type="dxa"/>
            <w:tcBorders>
              <w:top w:val="single" w:sz="4" w:space="0" w:color="000000"/>
              <w:left w:val="single" w:sz="4" w:space="0" w:color="000000"/>
              <w:bottom w:val="single" w:sz="4" w:space="0" w:color="000000"/>
              <w:right w:val="single" w:sz="4" w:space="0" w:color="000000"/>
            </w:tcBorders>
          </w:tcPr>
          <w:p>
            <w:pPr>
              <w:pStyle w:val="style0"/>
              <w:spacing w:before="0" w:after="0" w:lineRule="auto" w:line="276"/>
              <w:jc w:val="both"/>
              <w:rPr>
                <w:rFonts w:ascii="Times New Roman" w:cs="Times New Roman" w:hAnsi="Times New Roman"/>
                <w:sz w:val="24"/>
                <w:szCs w:val="24"/>
              </w:rPr>
            </w:pPr>
            <w:r>
              <w:rPr>
                <w:rFonts w:ascii="Times New Roman" w:cs="Times New Roman" w:hAnsi="Times New Roman"/>
                <w:sz w:val="24"/>
                <w:szCs w:val="24"/>
              </w:rPr>
              <w:t>ROLL</w:t>
            </w:r>
          </w:p>
        </w:tc>
      </w:tr>
      <w:tr>
        <w:tblPrEx/>
        <w:trPr>
          <w:trHeight w:val="184" w:hRule="atLeast"/>
          <w:jc w:val="center"/>
        </w:trPr>
        <w:tc>
          <w:tcPr>
            <w:tcW w:w="1471" w:type="dxa"/>
            <w:tcBorders>
              <w:top w:val="single" w:sz="4" w:space="0" w:color="000000"/>
              <w:left w:val="single" w:sz="4" w:space="0" w:color="000000"/>
              <w:bottom w:val="single" w:sz="4" w:space="0" w:color="000000"/>
              <w:right w:val="single" w:sz="4" w:space="0" w:color="000000"/>
            </w:tcBorders>
          </w:tcPr>
          <w:p>
            <w:pPr>
              <w:pStyle w:val="style0"/>
              <w:spacing w:before="0" w:after="0" w:lineRule="auto" w:line="276"/>
              <w:jc w:val="both"/>
              <w:rPr>
                <w:rFonts w:ascii="Times New Roman" w:cs="Times New Roman" w:hAnsi="Times New Roman"/>
                <w:sz w:val="24"/>
                <w:szCs w:val="24"/>
              </w:rPr>
            </w:pPr>
          </w:p>
        </w:tc>
        <w:tc>
          <w:tcPr>
            <w:tcW w:w="1305" w:type="dxa"/>
            <w:tcBorders>
              <w:top w:val="single" w:sz="4" w:space="0" w:color="000000"/>
              <w:left w:val="single" w:sz="4" w:space="0" w:color="000000"/>
              <w:bottom w:val="single" w:sz="4" w:space="0" w:color="000000"/>
              <w:right w:val="single" w:sz="4" w:space="0" w:color="000000"/>
            </w:tcBorders>
          </w:tcPr>
          <w:p>
            <w:pPr>
              <w:pStyle w:val="style0"/>
              <w:spacing w:before="0" w:after="0" w:lineRule="auto" w:line="276"/>
              <w:jc w:val="both"/>
              <w:rPr>
                <w:rFonts w:ascii="Times New Roman" w:cs="Times New Roman" w:hAnsi="Times New Roman"/>
                <w:sz w:val="24"/>
                <w:szCs w:val="24"/>
              </w:rPr>
            </w:pPr>
            <w:r>
              <w:rPr>
                <w:rFonts w:ascii="Times New Roman" w:cs="Times New Roman" w:hAnsi="Times New Roman"/>
                <w:sz w:val="24"/>
                <w:szCs w:val="24"/>
              </w:rPr>
              <w:t>GRADE 8</w:t>
            </w:r>
          </w:p>
        </w:tc>
        <w:tc>
          <w:tcPr>
            <w:tcW w:w="3969" w:type="dxa"/>
            <w:tcBorders>
              <w:top w:val="single" w:sz="4" w:space="0" w:color="000000"/>
              <w:left w:val="single" w:sz="4" w:space="0" w:color="000000"/>
              <w:bottom w:val="single" w:sz="4" w:space="0" w:color="000000"/>
              <w:right w:val="single" w:sz="4" w:space="0" w:color="000000"/>
            </w:tcBorders>
          </w:tcPr>
          <w:p>
            <w:pPr>
              <w:pStyle w:val="style0"/>
              <w:spacing w:before="0" w:after="160" w:lineRule="auto" w:line="276"/>
              <w:rPr>
                <w:rFonts w:ascii="Times New Roman" w:cs="Times New Roman" w:hAnsi="Times New Roman"/>
                <w:sz w:val="24"/>
                <w:szCs w:val="24"/>
                <w:lang w:val="en-CA"/>
              </w:rPr>
            </w:pPr>
            <w:r>
              <w:rPr>
                <w:rFonts w:ascii="Times New Roman" w:cs="Times New Roman" w:hAnsi="Times New Roman"/>
                <w:sz w:val="24"/>
                <w:szCs w:val="24"/>
                <w:lang w:val="en-CA"/>
              </w:rPr>
              <w:t>CRE</w:t>
            </w:r>
          </w:p>
        </w:tc>
        <w:tc>
          <w:tcPr>
            <w:tcW w:w="1539" w:type="dxa"/>
            <w:tcBorders>
              <w:top w:val="single" w:sz="4" w:space="0" w:color="000000"/>
              <w:left w:val="single" w:sz="4" w:space="0" w:color="000000"/>
              <w:bottom w:val="single" w:sz="4" w:space="0" w:color="000000"/>
              <w:right w:val="single" w:sz="4" w:space="0" w:color="000000"/>
            </w:tcBorders>
          </w:tcPr>
          <w:p>
            <w:pPr>
              <w:pStyle w:val="style0"/>
              <w:spacing w:before="0" w:after="0" w:lineRule="auto" w:line="276"/>
              <w:jc w:val="both"/>
              <w:rPr>
                <w:rFonts w:ascii="Times New Roman" w:cs="Times New Roman" w:hAnsi="Times New Roman"/>
                <w:b/>
                <w:sz w:val="24"/>
                <w:szCs w:val="24"/>
              </w:rPr>
            </w:pPr>
          </w:p>
        </w:tc>
        <w:tc>
          <w:tcPr>
            <w:tcW w:w="1218" w:type="dxa"/>
            <w:tcBorders>
              <w:top w:val="single" w:sz="4" w:space="0" w:color="000000"/>
              <w:left w:val="single" w:sz="4" w:space="0" w:color="000000"/>
              <w:bottom w:val="single" w:sz="4" w:space="0" w:color="000000"/>
              <w:right w:val="single" w:sz="4" w:space="0" w:color="000000"/>
            </w:tcBorders>
          </w:tcPr>
          <w:p>
            <w:pPr>
              <w:pStyle w:val="style0"/>
              <w:spacing w:before="0" w:after="0" w:lineRule="auto" w:line="276"/>
              <w:jc w:val="both"/>
              <w:rPr>
                <w:rFonts w:ascii="Times New Roman" w:cs="Times New Roman" w:hAnsi="Times New Roman"/>
                <w:b/>
                <w:sz w:val="24"/>
                <w:szCs w:val="24"/>
              </w:rPr>
            </w:pPr>
          </w:p>
        </w:tc>
        <w:tc>
          <w:tcPr>
            <w:tcW w:w="1202" w:type="dxa"/>
            <w:tcBorders>
              <w:top w:val="single" w:sz="4" w:space="0" w:color="000000"/>
              <w:left w:val="single" w:sz="4" w:space="0" w:color="000000"/>
              <w:bottom w:val="single" w:sz="4" w:space="0" w:color="000000"/>
              <w:right w:val="single" w:sz="4" w:space="0" w:color="000000"/>
            </w:tcBorders>
          </w:tcPr>
          <w:p>
            <w:pPr>
              <w:pStyle w:val="style0"/>
              <w:spacing w:before="0" w:after="0" w:lineRule="auto" w:line="276"/>
              <w:jc w:val="both"/>
              <w:rPr>
                <w:rFonts w:ascii="Times New Roman" w:cs="Times New Roman" w:hAnsi="Times New Roman"/>
                <w:b/>
                <w:sz w:val="24"/>
                <w:szCs w:val="24"/>
              </w:rPr>
            </w:pPr>
          </w:p>
        </w:tc>
      </w:tr>
    </w:tbl>
    <w:p>
      <w:pPr>
        <w:pStyle w:val="style0"/>
        <w:rPr>
          <w:rFonts w:ascii="Times New Roman" w:cs="Times New Roman" w:hAnsi="Times New Roman"/>
          <w:sz w:val="24"/>
          <w:szCs w:val="24"/>
        </w:rPr>
      </w:pPr>
    </w:p>
    <w:p>
      <w:pPr>
        <w:pStyle w:val="style0"/>
        <w:rPr>
          <w:rFonts w:ascii="Times New Roman" w:cs="Times New Roman" w:hAnsi="Times New Roman"/>
          <w:sz w:val="24"/>
          <w:szCs w:val="24"/>
        </w:rPr>
      </w:pPr>
    </w:p>
    <w:p>
      <w:pPr>
        <w:pStyle w:val="style0"/>
        <w:rPr>
          <w:rFonts w:ascii="Times New Roman" w:cs="Times New Roman" w:hAnsi="Times New Roman"/>
          <w:sz w:val="24"/>
          <w:szCs w:val="24"/>
        </w:rPr>
      </w:pPr>
      <w:r>
        <w:rPr>
          <w:rFonts w:ascii="Times New Roman" w:cs="Times New Roman" w:hAnsi="Times New Roman"/>
          <w:b/>
          <w:sz w:val="24"/>
          <w:szCs w:val="24"/>
        </w:rPr>
        <w:t>Strand:</w:t>
      </w:r>
      <w:r>
        <w:rPr>
          <w:rFonts w:ascii="Times New Roman" w:cs="Times New Roman" w:hAnsi="Times New Roman"/>
          <w:sz w:val="24"/>
          <w:szCs w:val="24"/>
        </w:rPr>
        <w:t xml:space="preserve"> Miracles of Jesus Christ</w:t>
      </w:r>
    </w:p>
    <w:p>
      <w:pPr>
        <w:pStyle w:val="style0"/>
        <w:rPr>
          <w:rFonts w:ascii="Times New Roman" w:cs="Times New Roman" w:hAnsi="Times New Roman"/>
          <w:sz w:val="24"/>
          <w:szCs w:val="24"/>
        </w:rPr>
      </w:pPr>
      <w:r>
        <w:rPr>
          <w:rFonts w:ascii="Times New Roman" w:cs="Times New Roman" w:hAnsi="Times New Roman"/>
          <w:b/>
          <w:sz w:val="24"/>
          <w:szCs w:val="24"/>
        </w:rPr>
        <w:t>Sub Strand:</w:t>
      </w:r>
      <w:r>
        <w:rPr>
          <w:rFonts w:ascii="Times New Roman" w:cs="Times New Roman" w:hAnsi="Times New Roman"/>
          <w:sz w:val="24"/>
          <w:szCs w:val="24"/>
        </w:rPr>
        <w:t xml:space="preserve"> Healing of blind Bartimaeus</w:t>
      </w:r>
    </w:p>
    <w:p>
      <w:pPr>
        <w:pStyle w:val="style0"/>
        <w:rPr>
          <w:rFonts w:ascii="Times New Roman" w:cs="Times New Roman" w:hAnsi="Times New Roman"/>
          <w:sz w:val="24"/>
          <w:szCs w:val="24"/>
        </w:rPr>
      </w:pPr>
    </w:p>
    <w:p>
      <w:pPr>
        <w:pStyle w:val="style0"/>
        <w:rPr>
          <w:rFonts w:ascii="Times New Roman" w:cs="Times New Roman" w:hAnsi="Times New Roman"/>
          <w:b/>
          <w:sz w:val="24"/>
          <w:szCs w:val="24"/>
        </w:rPr>
      </w:pPr>
      <w:r>
        <w:rPr>
          <w:rFonts w:ascii="Times New Roman" w:cs="Times New Roman" w:hAnsi="Times New Roman"/>
          <w:b/>
          <w:sz w:val="24"/>
          <w:szCs w:val="24"/>
        </w:rPr>
        <w:t>Specific Learning Outcomes:</w:t>
      </w:r>
    </w:p>
    <w:p>
      <w:pPr>
        <w:pStyle w:val="style0"/>
        <w:rPr>
          <w:rFonts w:ascii="Times New Roman" w:cs="Times New Roman" w:hAnsi="Times New Roman"/>
          <w:sz w:val="24"/>
          <w:szCs w:val="24"/>
        </w:rPr>
      </w:pPr>
      <w:r>
        <w:rPr>
          <w:rFonts w:ascii="Times New Roman" w:cs="Times New Roman" w:hAnsi="Times New Roman"/>
          <w:sz w:val="24"/>
          <w:szCs w:val="24"/>
        </w:rPr>
        <w:t>- By the end of the lesson, the learner should be able to:</w:t>
      </w:r>
    </w:p>
    <w:p>
      <w:pPr>
        <w:pStyle w:val="style0"/>
        <w:rPr>
          <w:rFonts w:ascii="Times New Roman" w:cs="Times New Roman" w:hAnsi="Times New Roman"/>
          <w:sz w:val="24"/>
          <w:szCs w:val="24"/>
        </w:rPr>
      </w:pPr>
      <w:r>
        <w:rPr>
          <w:rFonts w:ascii="Times New Roman" w:cs="Times New Roman" w:hAnsi="Times New Roman"/>
          <w:sz w:val="24"/>
          <w:szCs w:val="24"/>
        </w:rPr>
        <w:t>- Identify some of the sicknesses or challenges they face in their life.</w:t>
      </w:r>
    </w:p>
    <w:p>
      <w:pPr>
        <w:pStyle w:val="style0"/>
        <w:rPr>
          <w:rFonts w:ascii="Times New Roman" w:cs="Times New Roman" w:hAnsi="Times New Roman"/>
          <w:sz w:val="24"/>
          <w:szCs w:val="24"/>
        </w:rPr>
      </w:pPr>
      <w:r>
        <w:rPr>
          <w:rFonts w:ascii="Times New Roman" w:cs="Times New Roman" w:hAnsi="Times New Roman"/>
          <w:sz w:val="24"/>
          <w:szCs w:val="24"/>
        </w:rPr>
        <w:t>- Discuss ways in which people involve God when they face different sicknesses or challenges.</w:t>
      </w:r>
    </w:p>
    <w:p>
      <w:pPr>
        <w:pStyle w:val="style0"/>
        <w:rPr>
          <w:rFonts w:ascii="Times New Roman" w:cs="Times New Roman" w:hAnsi="Times New Roman"/>
          <w:sz w:val="24"/>
          <w:szCs w:val="24"/>
        </w:rPr>
      </w:pPr>
      <w:r>
        <w:rPr>
          <w:rFonts w:ascii="Times New Roman" w:cs="Times New Roman" w:hAnsi="Times New Roman"/>
          <w:sz w:val="24"/>
          <w:szCs w:val="24"/>
        </w:rPr>
        <w:t>- Narrate to their friend or peer a challenge they faced in their life.</w:t>
      </w:r>
    </w:p>
    <w:p>
      <w:pPr>
        <w:pStyle w:val="style0"/>
        <w:rPr>
          <w:rFonts w:ascii="Times New Roman" w:cs="Times New Roman" w:hAnsi="Times New Roman"/>
          <w:sz w:val="24"/>
          <w:szCs w:val="24"/>
        </w:rPr>
      </w:pPr>
      <w:r>
        <w:rPr>
          <w:rFonts w:ascii="Times New Roman" w:cs="Times New Roman" w:hAnsi="Times New Roman"/>
          <w:sz w:val="24"/>
          <w:szCs w:val="24"/>
        </w:rPr>
        <w:t>- Have a desire to love God through their challenges.</w:t>
      </w:r>
    </w:p>
    <w:p>
      <w:pPr>
        <w:pStyle w:val="style0"/>
        <w:rPr>
          <w:rFonts w:ascii="Times New Roman" w:cs="Times New Roman" w:hAnsi="Times New Roman"/>
          <w:sz w:val="24"/>
          <w:szCs w:val="24"/>
        </w:rPr>
      </w:pPr>
    </w:p>
    <w:p>
      <w:pPr>
        <w:pStyle w:val="style0"/>
        <w:rPr>
          <w:rFonts w:ascii="Times New Roman" w:cs="Times New Roman" w:hAnsi="Times New Roman"/>
          <w:b/>
          <w:sz w:val="24"/>
          <w:szCs w:val="24"/>
        </w:rPr>
      </w:pPr>
      <w:r>
        <w:rPr>
          <w:rFonts w:ascii="Times New Roman" w:cs="Times New Roman" w:hAnsi="Times New Roman"/>
          <w:b/>
          <w:sz w:val="24"/>
          <w:szCs w:val="24"/>
        </w:rPr>
        <w:t>Key Inquiry Question:</w:t>
      </w:r>
    </w:p>
    <w:p>
      <w:pPr>
        <w:pStyle w:val="style0"/>
        <w:rPr>
          <w:rFonts w:ascii="Times New Roman" w:cs="Times New Roman" w:hAnsi="Times New Roman"/>
          <w:sz w:val="24"/>
          <w:szCs w:val="24"/>
        </w:rPr>
      </w:pPr>
      <w:r>
        <w:rPr>
          <w:rFonts w:ascii="Times New Roman" w:cs="Times New Roman" w:hAnsi="Times New Roman"/>
          <w:sz w:val="24"/>
          <w:szCs w:val="24"/>
        </w:rPr>
        <w:t>- What are some of the sicknesses or challenges they face in their life?</w:t>
      </w:r>
    </w:p>
    <w:tbl>
      <w:tblPr>
        <w:tblW w:w="9999" w:type="dxa"/>
        <w:jc w:val="left"/>
        <w:tblInd w:w="121" w:type="dxa"/>
        <w:tblLayout w:type="fixed"/>
        <w:tblCellMar>
          <w:top w:w="0" w:type="dxa"/>
          <w:left w:w="5" w:type="dxa"/>
          <w:bottom w:w="0" w:type="dxa"/>
          <w:right w:w="5" w:type="dxa"/>
        </w:tblCellMar>
        <w:tblLook w:val="01E0" w:firstRow="1" w:lastRow="1" w:firstColumn="1" w:lastColumn="1" w:noHBand="0" w:noVBand="0"/>
      </w:tblPr>
      <w:tblGrid>
        <w:gridCol w:w="3333"/>
        <w:gridCol w:w="3333"/>
        <w:gridCol w:w="3333"/>
      </w:tblGrid>
      <w:tr>
        <w:trPr>
          <w:trHeight w:val="518" w:hRule="atLeast"/>
          <w:jc w:val="left"/>
        </w:trPr>
        <w:tc>
          <w:tcPr>
            <w:tcW w:w="3333" w:type="dxa"/>
            <w:tcBorders>
              <w:top w:val="single" w:sz="4" w:space="0" w:color="000000"/>
              <w:left w:val="single" w:sz="4" w:space="0" w:color="000000"/>
              <w:bottom w:val="single" w:sz="4" w:space="0" w:color="000000"/>
              <w:right w:val="single" w:sz="4" w:space="0" w:color="000000"/>
            </w:tcBorders>
          </w:tcPr>
          <w:p>
            <w:pPr>
              <w:pStyle w:val="style4100"/>
              <w:spacing w:before="3" w:after="0"/>
              <w:ind w:left="703"/>
              <w:rPr>
                <w:b/>
                <w:sz w:val="24"/>
              </w:rPr>
            </w:pPr>
            <w:r>
              <w:rPr>
                <w:b/>
                <w:sz w:val="24"/>
              </w:rPr>
              <w:t>Core</w:t>
            </w:r>
            <w:r>
              <w:rPr>
                <w:b/>
                <w:spacing w:val="-3"/>
                <w:sz w:val="24"/>
              </w:rPr>
              <w:t xml:space="preserve"> </w:t>
            </w:r>
            <w:r>
              <w:rPr>
                <w:b/>
                <w:sz w:val="24"/>
              </w:rPr>
              <w:t>competencies</w:t>
            </w:r>
          </w:p>
        </w:tc>
        <w:tc>
          <w:tcPr>
            <w:tcW w:w="3333" w:type="dxa"/>
            <w:tcBorders>
              <w:top w:val="single" w:sz="4" w:space="0" w:color="000000"/>
              <w:left w:val="single" w:sz="4" w:space="0" w:color="000000"/>
              <w:bottom w:val="single" w:sz="4" w:space="0" w:color="000000"/>
              <w:right w:val="single" w:sz="4" w:space="0" w:color="000000"/>
            </w:tcBorders>
          </w:tcPr>
          <w:p>
            <w:pPr>
              <w:pStyle w:val="style4100"/>
              <w:spacing w:before="3" w:after="0"/>
              <w:ind w:left="1295" w:right="1294"/>
              <w:jc w:val="center"/>
              <w:rPr>
                <w:b/>
                <w:sz w:val="24"/>
              </w:rPr>
            </w:pPr>
            <w:r>
              <w:rPr>
                <w:b/>
                <w:sz w:val="24"/>
              </w:rPr>
              <w:t>Values</w:t>
            </w:r>
          </w:p>
        </w:tc>
        <w:tc>
          <w:tcPr>
            <w:tcW w:w="3333" w:type="dxa"/>
            <w:tcBorders>
              <w:top w:val="single" w:sz="4" w:space="0" w:color="000000"/>
              <w:left w:val="single" w:sz="4" w:space="0" w:color="000000"/>
              <w:bottom w:val="single" w:sz="4" w:space="0" w:color="000000"/>
              <w:right w:val="single" w:sz="4" w:space="0" w:color="000000"/>
            </w:tcBorders>
          </w:tcPr>
          <w:p>
            <w:pPr>
              <w:pStyle w:val="style4100"/>
              <w:spacing w:before="3" w:after="0"/>
              <w:ind w:left="1293" w:right="1294"/>
              <w:jc w:val="center"/>
              <w:rPr>
                <w:b/>
                <w:sz w:val="24"/>
              </w:rPr>
            </w:pPr>
            <w:r>
              <w:rPr>
                <w:b/>
                <w:sz w:val="24"/>
              </w:rPr>
              <w:t>PCIs</w:t>
            </w:r>
          </w:p>
        </w:tc>
      </w:tr>
      <w:tr>
        <w:tblPrEx/>
        <w:trPr>
          <w:trHeight w:val="1970" w:hRule="atLeast"/>
          <w:jc w:val="left"/>
        </w:trPr>
        <w:tc>
          <w:tcPr>
            <w:tcW w:w="3333" w:type="dxa"/>
            <w:tcBorders>
              <w:top w:val="single" w:sz="4" w:space="0" w:color="000000"/>
              <w:left w:val="single" w:sz="4" w:space="0" w:color="000000"/>
              <w:bottom w:val="single" w:sz="4" w:space="0" w:color="000000"/>
              <w:right w:val="single" w:sz="4" w:space="0" w:color="000000"/>
            </w:tcBorders>
          </w:tcPr>
          <w:p>
            <w:pPr>
              <w:pStyle w:val="style4100"/>
              <w:numPr>
                <w:ilvl w:val="0"/>
                <w:numId w:val="1"/>
              </w:numPr>
              <w:tabs>
                <w:tab w:val="clear" w:pos="720"/>
              </w:tabs>
              <w:spacing w:lineRule="auto" w:line="276"/>
              <w:ind w:left="827" w:right="793" w:hanging="361"/>
              <w:rPr>
                <w:b/>
                <w:sz w:val="24"/>
              </w:rPr>
            </w:pPr>
            <w:r>
              <w:rPr>
                <w:b/>
                <w:sz w:val="24"/>
              </w:rPr>
              <w:t>Communication and Collaboration</w:t>
            </w:r>
          </w:p>
          <w:p>
            <w:pPr>
              <w:pStyle w:val="style4100"/>
              <w:numPr>
                <w:ilvl w:val="0"/>
                <w:numId w:val="1"/>
              </w:numPr>
              <w:tabs>
                <w:tab w:val="clear" w:pos="720"/>
              </w:tabs>
              <w:spacing w:lineRule="auto" w:line="276"/>
              <w:ind w:left="827" w:right="793" w:hanging="361"/>
              <w:rPr>
                <w:b/>
                <w:sz w:val="24"/>
              </w:rPr>
            </w:pPr>
            <w:r>
              <w:rPr>
                <w:b/>
                <w:sz w:val="24"/>
              </w:rPr>
              <w:t>Self-efficacy</w:t>
            </w:r>
          </w:p>
          <w:p>
            <w:pPr>
              <w:pStyle w:val="style4100"/>
              <w:tabs>
                <w:tab w:val="clear" w:pos="720"/>
              </w:tabs>
              <w:spacing w:lineRule="exact" w:line="291"/>
              <w:ind w:left="827"/>
              <w:rPr>
                <w:b/>
                <w:sz w:val="24"/>
              </w:rPr>
            </w:pPr>
          </w:p>
        </w:tc>
        <w:tc>
          <w:tcPr>
            <w:tcW w:w="3333" w:type="dxa"/>
            <w:tcBorders>
              <w:top w:val="single" w:sz="4" w:space="0" w:color="000000"/>
              <w:left w:val="single" w:sz="4" w:space="0" w:color="000000"/>
              <w:bottom w:val="single" w:sz="4" w:space="0" w:color="000000"/>
              <w:right w:val="single" w:sz="4" w:space="0" w:color="000000"/>
            </w:tcBorders>
          </w:tcPr>
          <w:p>
            <w:pPr>
              <w:pStyle w:val="style4100"/>
              <w:numPr>
                <w:ilvl w:val="0"/>
                <w:numId w:val="2"/>
              </w:numPr>
              <w:tabs>
                <w:tab w:val="clear" w:pos="720"/>
              </w:tabs>
              <w:spacing w:before="38" w:after="0"/>
              <w:ind w:left="823" w:hanging="361"/>
              <w:rPr>
                <w:b/>
                <w:sz w:val="24"/>
              </w:rPr>
            </w:pPr>
            <w:r>
              <w:rPr>
                <w:b/>
                <w:sz w:val="24"/>
              </w:rPr>
              <w:t>Responsibility</w:t>
            </w:r>
          </w:p>
          <w:p>
            <w:pPr>
              <w:pStyle w:val="style4100"/>
              <w:numPr>
                <w:ilvl w:val="0"/>
                <w:numId w:val="2"/>
              </w:numPr>
              <w:tabs>
                <w:tab w:val="clear" w:pos="720"/>
              </w:tabs>
              <w:spacing w:before="38" w:after="0"/>
              <w:ind w:left="823" w:hanging="361"/>
              <w:rPr>
                <w:b/>
                <w:sz w:val="24"/>
              </w:rPr>
            </w:pPr>
            <w:r>
              <w:rPr>
                <w:b/>
                <w:sz w:val="24"/>
              </w:rPr>
              <w:t>Love</w:t>
            </w:r>
          </w:p>
          <w:p>
            <w:pPr>
              <w:pStyle w:val="style4100"/>
              <w:tabs>
                <w:tab w:val="clear" w:pos="720"/>
              </w:tabs>
              <w:spacing w:before="38" w:after="0"/>
              <w:ind w:left="823"/>
              <w:rPr>
                <w:b/>
                <w:sz w:val="24"/>
              </w:rPr>
            </w:pPr>
          </w:p>
        </w:tc>
        <w:tc>
          <w:tcPr>
            <w:tcW w:w="3333" w:type="dxa"/>
            <w:tcBorders>
              <w:top w:val="single" w:sz="4" w:space="0" w:color="000000"/>
              <w:left w:val="single" w:sz="4" w:space="0" w:color="000000"/>
              <w:bottom w:val="single" w:sz="4" w:space="0" w:color="000000"/>
              <w:right w:val="single" w:sz="4" w:space="0" w:color="000000"/>
            </w:tcBorders>
          </w:tcPr>
          <w:p>
            <w:pPr>
              <w:pStyle w:val="style4100"/>
              <w:spacing w:before="3" w:after="0" w:lineRule="auto" w:line="276"/>
              <w:ind w:left="103" w:right="405"/>
              <w:rPr>
                <w:b/>
                <w:sz w:val="24"/>
              </w:rPr>
            </w:pPr>
            <w:r>
              <w:rPr>
                <w:b/>
                <w:sz w:val="24"/>
              </w:rPr>
              <w:t>Health Promotion Issues</w:t>
            </w:r>
          </w:p>
        </w:tc>
      </w:tr>
    </w:tbl>
    <w:p>
      <w:pPr>
        <w:pStyle w:val="style0"/>
        <w:rPr>
          <w:rFonts w:ascii="Times New Roman" w:cs="Times New Roman" w:hAnsi="Times New Roman"/>
          <w:sz w:val="24"/>
          <w:szCs w:val="24"/>
        </w:rPr>
      </w:pPr>
    </w:p>
    <w:p>
      <w:pPr>
        <w:pStyle w:val="style0"/>
        <w:rPr>
          <w:rFonts w:ascii="Times New Roman" w:cs="Times New Roman" w:hAnsi="Times New Roman"/>
          <w:sz w:val="24"/>
          <w:szCs w:val="24"/>
        </w:rPr>
      </w:pPr>
    </w:p>
    <w:p>
      <w:pPr>
        <w:pStyle w:val="style0"/>
        <w:rPr>
          <w:rFonts w:ascii="Times New Roman" w:cs="Times New Roman" w:hAnsi="Times New Roman"/>
          <w:b/>
          <w:sz w:val="24"/>
          <w:szCs w:val="24"/>
        </w:rPr>
      </w:pPr>
      <w:r>
        <w:rPr>
          <w:rFonts w:ascii="Times New Roman" w:cs="Times New Roman" w:hAnsi="Times New Roman"/>
          <w:b/>
          <w:sz w:val="24"/>
          <w:szCs w:val="24"/>
        </w:rPr>
        <w:t>Learning Resources:</w:t>
      </w:r>
    </w:p>
    <w:p>
      <w:pPr>
        <w:pStyle w:val="style0"/>
        <w:rPr>
          <w:rFonts w:ascii="Times New Roman" w:cs="Times New Roman" w:hAnsi="Times New Roman"/>
          <w:sz w:val="24"/>
          <w:szCs w:val="24"/>
        </w:rPr>
      </w:pPr>
      <w:r>
        <w:rPr>
          <w:rFonts w:ascii="Times New Roman" w:cs="Times New Roman" w:hAnsi="Times New Roman"/>
          <w:sz w:val="24"/>
          <w:szCs w:val="24"/>
        </w:rPr>
        <w:t>- Good News Bible</w:t>
      </w:r>
    </w:p>
    <w:p>
      <w:pPr>
        <w:pStyle w:val="style0"/>
        <w:rPr>
          <w:rFonts w:ascii="Times New Roman" w:cs="Times New Roman" w:hAnsi="Times New Roman"/>
          <w:sz w:val="24"/>
          <w:szCs w:val="24"/>
        </w:rPr>
      </w:pPr>
      <w:r>
        <w:rPr>
          <w:rFonts w:ascii="Times New Roman" w:cs="Times New Roman" w:hAnsi="Times New Roman"/>
          <w:sz w:val="24"/>
          <w:szCs w:val="24"/>
        </w:rPr>
        <w:t>- Songs Charts</w:t>
      </w:r>
    </w:p>
    <w:p>
      <w:pPr>
        <w:pStyle w:val="style0"/>
        <w:rPr>
          <w:rFonts w:ascii="Times New Roman" w:cs="Times New Roman" w:hAnsi="Times New Roman"/>
          <w:sz w:val="24"/>
          <w:szCs w:val="24"/>
        </w:rPr>
      </w:pPr>
      <w:r>
        <w:rPr>
          <w:rFonts w:ascii="Times New Roman" w:cs="Times New Roman" w:hAnsi="Times New Roman"/>
          <w:sz w:val="24"/>
          <w:szCs w:val="24"/>
        </w:rPr>
        <w:t>- Mentor; Christian Religious Education Grade 8 page 45-46</w:t>
      </w:r>
    </w:p>
    <w:p>
      <w:pPr>
        <w:pStyle w:val="style0"/>
        <w:rPr>
          <w:rFonts w:ascii="Times New Roman" w:cs="Times New Roman" w:hAnsi="Times New Roman"/>
          <w:sz w:val="24"/>
          <w:szCs w:val="24"/>
        </w:rPr>
      </w:pPr>
    </w:p>
    <w:p>
      <w:pPr>
        <w:pStyle w:val="style0"/>
        <w:rPr>
          <w:rFonts w:ascii="Times New Roman" w:cs="Times New Roman" w:hAnsi="Times New Roman"/>
          <w:b/>
          <w:sz w:val="24"/>
          <w:szCs w:val="24"/>
        </w:rPr>
      </w:pPr>
      <w:r>
        <w:rPr>
          <w:rFonts w:ascii="Times New Roman" w:cs="Times New Roman" w:hAnsi="Times New Roman"/>
          <w:b/>
          <w:sz w:val="24"/>
          <w:szCs w:val="24"/>
        </w:rPr>
        <w:t>Organisation of Learning:</w:t>
      </w:r>
    </w:p>
    <w:p>
      <w:pPr>
        <w:pStyle w:val="style0"/>
        <w:rPr>
          <w:rFonts w:ascii="Times New Roman" w:cs="Times New Roman" w:hAnsi="Times New Roman"/>
          <w:b/>
          <w:sz w:val="24"/>
          <w:szCs w:val="24"/>
        </w:rPr>
      </w:pPr>
    </w:p>
    <w:p>
      <w:pPr>
        <w:pStyle w:val="style0"/>
        <w:rPr>
          <w:rFonts w:ascii="Times New Roman" w:cs="Times New Roman" w:hAnsi="Times New Roman"/>
          <w:b/>
          <w:sz w:val="24"/>
          <w:szCs w:val="24"/>
        </w:rPr>
      </w:pPr>
      <w:r>
        <w:rPr>
          <w:rFonts w:ascii="Times New Roman" w:cs="Times New Roman" w:hAnsi="Times New Roman"/>
          <w:b/>
          <w:sz w:val="24"/>
          <w:szCs w:val="24"/>
        </w:rPr>
        <w:t>Introduction (5 minutes):</w:t>
      </w:r>
    </w:p>
    <w:p>
      <w:pPr>
        <w:pStyle w:val="style0"/>
        <w:rPr>
          <w:rFonts w:ascii="Times New Roman" w:cs="Times New Roman" w:hAnsi="Times New Roman"/>
          <w:sz w:val="24"/>
          <w:szCs w:val="24"/>
        </w:rPr>
      </w:pPr>
      <w:r>
        <w:rPr>
          <w:rFonts w:ascii="Times New Roman" w:cs="Times New Roman" w:hAnsi="Times New Roman"/>
          <w:sz w:val="24"/>
          <w:szCs w:val="24"/>
        </w:rPr>
        <w:t>- Review the previous lesson.</w:t>
      </w:r>
    </w:p>
    <w:p>
      <w:pPr>
        <w:pStyle w:val="style0"/>
        <w:rPr>
          <w:rFonts w:ascii="Times New Roman" w:cs="Times New Roman" w:hAnsi="Times New Roman"/>
          <w:sz w:val="24"/>
          <w:szCs w:val="24"/>
        </w:rPr>
      </w:pPr>
      <w:r>
        <w:rPr>
          <w:rFonts w:ascii="Times New Roman" w:cs="Times New Roman" w:hAnsi="Times New Roman"/>
          <w:sz w:val="24"/>
          <w:szCs w:val="24"/>
        </w:rPr>
        <w:t>- Guide learners to read and discuss relevant content from the learning resources, emphasizing the understanding of the key concepts.</w:t>
      </w:r>
    </w:p>
    <w:p>
      <w:pPr>
        <w:pStyle w:val="style0"/>
        <w:rPr>
          <w:rFonts w:ascii="Times New Roman" w:cs="Times New Roman" w:hAnsi="Times New Roman"/>
          <w:sz w:val="24"/>
          <w:szCs w:val="24"/>
        </w:rPr>
      </w:pPr>
    </w:p>
    <w:p>
      <w:pPr>
        <w:pStyle w:val="style0"/>
        <w:rPr>
          <w:rFonts w:ascii="Times New Roman" w:cs="Times New Roman" w:hAnsi="Times New Roman"/>
          <w:b/>
          <w:sz w:val="24"/>
          <w:szCs w:val="24"/>
        </w:rPr>
      </w:pPr>
      <w:r>
        <w:rPr>
          <w:rFonts w:ascii="Times New Roman" w:cs="Times New Roman" w:hAnsi="Times New Roman"/>
          <w:b/>
          <w:sz w:val="24"/>
          <w:szCs w:val="24"/>
        </w:rPr>
        <w:t>Lesson Development (30 minutes):</w:t>
      </w:r>
    </w:p>
    <w:p>
      <w:pPr>
        <w:pStyle w:val="style0"/>
        <w:rPr>
          <w:rFonts w:ascii="Times New Roman" w:cs="Times New Roman" w:hAnsi="Times New Roman"/>
          <w:sz w:val="24"/>
          <w:szCs w:val="24"/>
        </w:rPr>
      </w:pPr>
      <w:r>
        <w:rPr>
          <w:rFonts w:ascii="Times New Roman" w:cs="Times New Roman" w:hAnsi="Times New Roman"/>
          <w:b/>
          <w:sz w:val="24"/>
          <w:szCs w:val="24"/>
        </w:rPr>
        <w:t>- Step 1:</w:t>
      </w:r>
      <w:r>
        <w:rPr>
          <w:rFonts w:ascii="Times New Roman" w:cs="Times New Roman" w:hAnsi="Times New Roman"/>
          <w:sz w:val="24"/>
          <w:szCs w:val="24"/>
        </w:rPr>
        <w:t xml:space="preserve"> In groups, learners are guided to identify some of the sicknesses or challenges they face in their life.</w:t>
      </w:r>
    </w:p>
    <w:p>
      <w:pPr>
        <w:pStyle w:val="style0"/>
        <w:rPr>
          <w:rFonts w:ascii="Times New Roman" w:cs="Times New Roman" w:hAnsi="Times New Roman"/>
          <w:sz w:val="24"/>
          <w:szCs w:val="24"/>
        </w:rPr>
      </w:pPr>
      <w:r>
        <w:rPr>
          <w:rFonts w:ascii="Times New Roman" w:cs="Times New Roman" w:hAnsi="Times New Roman"/>
          <w:b/>
          <w:sz w:val="24"/>
          <w:szCs w:val="24"/>
        </w:rPr>
        <w:t>- Step 2:</w:t>
      </w:r>
      <w:r>
        <w:rPr>
          <w:rFonts w:ascii="Times New Roman" w:cs="Times New Roman" w:hAnsi="Times New Roman"/>
          <w:sz w:val="24"/>
          <w:szCs w:val="24"/>
        </w:rPr>
        <w:t xml:space="preserve"> In groups, learners are guided to discuss ways in which people involve God when they face different sicknesses or challenges.</w:t>
      </w:r>
    </w:p>
    <w:p>
      <w:pPr>
        <w:pStyle w:val="style0"/>
        <w:rPr>
          <w:rFonts w:ascii="Times New Roman" w:cs="Times New Roman" w:hAnsi="Times New Roman"/>
          <w:sz w:val="24"/>
          <w:szCs w:val="24"/>
        </w:rPr>
      </w:pPr>
      <w:r>
        <w:rPr>
          <w:rFonts w:ascii="Times New Roman" w:cs="Times New Roman" w:hAnsi="Times New Roman"/>
          <w:b/>
          <w:sz w:val="24"/>
          <w:szCs w:val="24"/>
        </w:rPr>
        <w:t>- Step 3:</w:t>
      </w:r>
      <w:r>
        <w:rPr>
          <w:rFonts w:ascii="Times New Roman" w:cs="Times New Roman" w:hAnsi="Times New Roman"/>
          <w:sz w:val="24"/>
          <w:szCs w:val="24"/>
        </w:rPr>
        <w:t xml:space="preserve"> In groups, learners are guided to narrate to their friend or peer a challenge they faced in their life.</w:t>
      </w:r>
    </w:p>
    <w:p>
      <w:pPr>
        <w:pStyle w:val="style0"/>
        <w:rPr>
          <w:rFonts w:ascii="Times New Roman" w:cs="Times New Roman" w:hAnsi="Times New Roman"/>
          <w:sz w:val="24"/>
          <w:szCs w:val="24"/>
        </w:rPr>
      </w:pPr>
      <w:r>
        <w:rPr>
          <w:rFonts w:ascii="Times New Roman" w:cs="Times New Roman" w:hAnsi="Times New Roman"/>
          <w:b/>
          <w:sz w:val="24"/>
          <w:szCs w:val="24"/>
        </w:rPr>
        <w:t>- Step 4:</w:t>
      </w:r>
      <w:r>
        <w:rPr>
          <w:rFonts w:ascii="Times New Roman" w:cs="Times New Roman" w:hAnsi="Times New Roman"/>
          <w:sz w:val="24"/>
          <w:szCs w:val="24"/>
        </w:rPr>
        <w:t xml:space="preserve"> In groups, learners should express their desire to love God through their challenges.</w:t>
      </w:r>
    </w:p>
    <w:p>
      <w:pPr>
        <w:pStyle w:val="style0"/>
        <w:rPr>
          <w:rFonts w:ascii="Times New Roman" w:cs="Times New Roman" w:hAnsi="Times New Roman"/>
          <w:sz w:val="24"/>
          <w:szCs w:val="24"/>
        </w:rPr>
      </w:pPr>
    </w:p>
    <w:p>
      <w:pPr>
        <w:pStyle w:val="style0"/>
        <w:rPr>
          <w:rFonts w:ascii="Times New Roman" w:cs="Times New Roman" w:hAnsi="Times New Roman"/>
          <w:b/>
          <w:sz w:val="24"/>
          <w:szCs w:val="24"/>
        </w:rPr>
      </w:pPr>
      <w:r>
        <w:rPr>
          <w:rFonts w:ascii="Times New Roman" w:cs="Times New Roman" w:hAnsi="Times New Roman"/>
          <w:b/>
          <w:sz w:val="24"/>
          <w:szCs w:val="24"/>
        </w:rPr>
        <w:t>Conclusion (5 minutes):</w:t>
      </w:r>
    </w:p>
    <w:p>
      <w:pPr>
        <w:pStyle w:val="style0"/>
        <w:rPr>
          <w:rFonts w:ascii="Times New Roman" w:cs="Times New Roman" w:hAnsi="Times New Roman"/>
          <w:sz w:val="24"/>
          <w:szCs w:val="24"/>
        </w:rPr>
      </w:pPr>
      <w:r>
        <w:rPr>
          <w:rFonts w:ascii="Times New Roman" w:cs="Times New Roman" w:hAnsi="Times New Roman"/>
          <w:sz w:val="24"/>
          <w:szCs w:val="24"/>
        </w:rPr>
        <w:t>- Summarize key points and learning objectives achieved during the lesson.</w:t>
      </w:r>
    </w:p>
    <w:p>
      <w:pPr>
        <w:pStyle w:val="style0"/>
        <w:rPr>
          <w:rFonts w:ascii="Times New Roman" w:cs="Times New Roman" w:hAnsi="Times New Roman"/>
          <w:sz w:val="24"/>
          <w:szCs w:val="24"/>
        </w:rPr>
      </w:pPr>
      <w:r>
        <w:rPr>
          <w:rFonts w:ascii="Times New Roman" w:cs="Times New Roman" w:hAnsi="Times New Roman"/>
          <w:sz w:val="24"/>
          <w:szCs w:val="24"/>
        </w:rPr>
        <w:t>- Conduct a brief interactive activity to reinforce the main topics.</w:t>
      </w:r>
    </w:p>
    <w:p>
      <w:pPr>
        <w:pStyle w:val="style0"/>
        <w:rPr>
          <w:rFonts w:ascii="Times New Roman" w:cs="Times New Roman" w:hAnsi="Times New Roman"/>
          <w:sz w:val="24"/>
          <w:szCs w:val="24"/>
        </w:rPr>
      </w:pPr>
      <w:r>
        <w:rPr>
          <w:rFonts w:ascii="Times New Roman" w:cs="Times New Roman" w:hAnsi="Times New Roman"/>
          <w:sz w:val="24"/>
          <w:szCs w:val="24"/>
        </w:rPr>
        <w:t>- Prepare learners for the next session with a preview of upcoming topics or questions to consider.</w:t>
      </w:r>
    </w:p>
    <w:p>
      <w:pPr>
        <w:pStyle w:val="style0"/>
        <w:rPr>
          <w:rFonts w:ascii="Times New Roman" w:cs="Times New Roman" w:hAnsi="Times New Roman"/>
          <w:sz w:val="24"/>
          <w:szCs w:val="24"/>
        </w:rPr>
      </w:pPr>
    </w:p>
    <w:p>
      <w:pPr>
        <w:pStyle w:val="style0"/>
        <w:rPr>
          <w:rFonts w:ascii="Times New Roman" w:cs="Times New Roman" w:hAnsi="Times New Roman"/>
          <w:b/>
          <w:sz w:val="24"/>
          <w:szCs w:val="24"/>
        </w:rPr>
      </w:pPr>
      <w:r>
        <w:rPr>
          <w:rFonts w:ascii="Times New Roman" w:cs="Times New Roman" w:hAnsi="Times New Roman"/>
          <w:b/>
          <w:sz w:val="24"/>
          <w:szCs w:val="24"/>
        </w:rPr>
        <w:t>Extended Activities:</w:t>
      </w:r>
    </w:p>
    <w:p>
      <w:pPr>
        <w:pStyle w:val="style0"/>
        <w:rPr>
          <w:rFonts w:ascii="Times New Roman" w:cs="Times New Roman" w:hAnsi="Times New Roman"/>
          <w:sz w:val="24"/>
          <w:szCs w:val="24"/>
        </w:rPr>
      </w:pPr>
      <w:r>
        <w:rPr>
          <w:rFonts w:ascii="Times New Roman" w:cs="Times New Roman" w:hAnsi="Times New Roman"/>
          <w:sz w:val="24"/>
          <w:szCs w:val="24"/>
        </w:rPr>
        <w:t>- Have students create a short skit or role play depicting a modern-day scenario where someone faces a challenge and how they involve God in overcoming it.</w:t>
      </w:r>
    </w:p>
    <w:p>
      <w:pPr>
        <w:pStyle w:val="style0"/>
        <w:rPr>
          <w:rFonts w:ascii="Times New Roman" w:cs="Times New Roman" w:hAnsi="Times New Roman"/>
          <w:sz w:val="24"/>
          <w:szCs w:val="24"/>
        </w:rPr>
      </w:pPr>
      <w:r>
        <w:rPr>
          <w:rFonts w:ascii="Times New Roman" w:cs="Times New Roman" w:hAnsi="Times New Roman"/>
          <w:sz w:val="24"/>
          <w:szCs w:val="24"/>
        </w:rPr>
        <w:t>- Assign students to write a reflective journal entry on their personal experiences facing challenges and how their faith has helped them navigate through them.</w:t>
      </w:r>
    </w:p>
    <w:p>
      <w:pPr>
        <w:pStyle w:val="style0"/>
        <w:rPr>
          <w:rFonts w:ascii="Times New Roman" w:cs="Times New Roman" w:hAnsi="Times New Roman"/>
          <w:sz w:val="24"/>
          <w:szCs w:val="24"/>
        </w:rPr>
      </w:pPr>
    </w:p>
    <w:p>
      <w:pPr>
        <w:pStyle w:val="style0"/>
        <w:rPr>
          <w:rFonts w:ascii="Times New Roman" w:cs="Times New Roman" w:hAnsi="Times New Roman"/>
          <w:b/>
          <w:sz w:val="24"/>
          <w:szCs w:val="24"/>
        </w:rPr>
      </w:pPr>
      <w:r>
        <w:rPr>
          <w:rFonts w:ascii="Times New Roman" w:cs="Times New Roman" w:hAnsi="Times New Roman"/>
          <w:b/>
          <w:sz w:val="24"/>
          <w:szCs w:val="24"/>
        </w:rPr>
        <w:t xml:space="preserve">Teacher Self-Evaluation: </w:t>
      </w:r>
    </w:p>
    <w:p>
      <w:pPr>
        <w:pStyle w:val="style0"/>
        <w:rPr>
          <w:rFonts w:ascii="Times New Roman" w:cs="Times New Roman" w:hAnsi="Times New Roman"/>
          <w:sz w:val="24"/>
          <w:szCs w:val="24"/>
        </w:rPr>
      </w:pPr>
    </w:p>
    <w:p>
      <w:pPr>
        <w:pStyle w:val="style0"/>
        <w:rPr>
          <w:rFonts w:ascii="Times New Roman" w:cs="Times New Roman" w:hAnsi="Times New Roman"/>
          <w:sz w:val="24"/>
          <w:szCs w:val="24"/>
        </w:rPr>
      </w:pPr>
    </w:p>
    <w:p>
      <w:pPr>
        <w:pStyle w:val="style0"/>
        <w:rPr>
          <w:rFonts w:ascii="Times New Roman" w:cs="Times New Roman" w:hAnsi="Times New Roman"/>
          <w:sz w:val="24"/>
          <w:szCs w:val="24"/>
        </w:rPr>
      </w:pPr>
      <w:r>
        <w:br w:type="page"/>
      </w:r>
    </w:p>
    <w:p>
      <w:pPr>
        <w:pStyle w:val="style0"/>
        <w:spacing w:before="0" w:after="160" w:lineRule="auto" w:line="276"/>
        <w:rPr>
          <w:rFonts w:ascii="Times New Roman" w:cs="Times New Roman" w:hAnsi="Times New Roman"/>
          <w:sz w:val="24"/>
          <w:szCs w:val="24"/>
        </w:rPr>
      </w:pPr>
      <w:r>
        <w:rPr>
          <w:rFonts w:ascii="Times New Roman" w:cs="Times New Roman" w:hAnsi="Times New Roman"/>
          <w:sz w:val="24"/>
          <w:szCs w:val="24"/>
        </w:rPr>
        <w:t>WEEK 1: LESSON 4</w:t>
      </w:r>
    </w:p>
    <w:tbl>
      <w:tblPr>
        <w:tblpPr w:leftFromText="180" w:rightFromText="180" w:topFromText="0" w:bottomFromText="160" w:vertAnchor="text" w:horzAnchor="margin" w:tblpXSpec="center" w:tblpY="505"/>
        <w:tblOverlap w:val="never"/>
        <w:tblW w:w="10705" w:type="dxa"/>
        <w:jc w:val="center"/>
        <w:tblInd w:w="0" w:type="dxa"/>
        <w:tblLayout w:type="fixed"/>
        <w:tblCellMar>
          <w:top w:w="0" w:type="dxa"/>
          <w:left w:w="108" w:type="dxa"/>
          <w:bottom w:w="0" w:type="dxa"/>
          <w:right w:w="108" w:type="dxa"/>
        </w:tblCellMar>
        <w:tblLook w:val="04A0" w:firstRow="1" w:lastRow="0" w:firstColumn="1" w:lastColumn="0" w:noHBand="0" w:noVBand="1"/>
      </w:tblPr>
      <w:tblGrid>
        <w:gridCol w:w="1471"/>
        <w:gridCol w:w="1305"/>
        <w:gridCol w:w="3969"/>
        <w:gridCol w:w="1539"/>
        <w:gridCol w:w="1218"/>
        <w:gridCol w:w="1202"/>
      </w:tblGrid>
      <w:tr>
        <w:trPr>
          <w:trHeight w:val="242" w:hRule="atLeast"/>
          <w:jc w:val="center"/>
        </w:trPr>
        <w:tc>
          <w:tcPr>
            <w:tcW w:w="1471" w:type="dxa"/>
            <w:tcBorders>
              <w:top w:val="single" w:sz="4" w:space="0" w:color="000000"/>
              <w:left w:val="single" w:sz="4" w:space="0" w:color="000000"/>
              <w:bottom w:val="single" w:sz="4" w:space="0" w:color="000000"/>
              <w:right w:val="single" w:sz="4" w:space="0" w:color="000000"/>
            </w:tcBorders>
          </w:tcPr>
          <w:p>
            <w:pPr>
              <w:pStyle w:val="style0"/>
              <w:spacing w:before="0" w:after="0" w:lineRule="auto" w:line="276"/>
              <w:jc w:val="both"/>
              <w:rPr>
                <w:rFonts w:ascii="Times New Roman" w:cs="Times New Roman" w:hAnsi="Times New Roman"/>
                <w:sz w:val="24"/>
                <w:szCs w:val="24"/>
              </w:rPr>
            </w:pPr>
            <w:r>
              <w:rPr>
                <w:rFonts w:ascii="Times New Roman" w:cs="Times New Roman" w:hAnsi="Times New Roman"/>
                <w:sz w:val="24"/>
                <w:szCs w:val="24"/>
              </w:rPr>
              <w:t>SCHOOL</w:t>
            </w:r>
          </w:p>
        </w:tc>
        <w:tc>
          <w:tcPr>
            <w:tcW w:w="1305" w:type="dxa"/>
            <w:tcBorders>
              <w:top w:val="single" w:sz="4" w:space="0" w:color="000000"/>
              <w:left w:val="single" w:sz="4" w:space="0" w:color="000000"/>
              <w:bottom w:val="single" w:sz="4" w:space="0" w:color="000000"/>
              <w:right w:val="single" w:sz="4" w:space="0" w:color="000000"/>
            </w:tcBorders>
          </w:tcPr>
          <w:p>
            <w:pPr>
              <w:pStyle w:val="style0"/>
              <w:spacing w:before="0" w:after="0" w:lineRule="auto" w:line="276"/>
              <w:jc w:val="both"/>
              <w:rPr>
                <w:rFonts w:ascii="Times New Roman" w:cs="Times New Roman" w:hAnsi="Times New Roman"/>
                <w:sz w:val="24"/>
                <w:szCs w:val="24"/>
              </w:rPr>
            </w:pPr>
            <w:r>
              <w:rPr>
                <w:rFonts w:ascii="Times New Roman" w:cs="Times New Roman" w:hAnsi="Times New Roman"/>
                <w:sz w:val="24"/>
                <w:szCs w:val="24"/>
              </w:rPr>
              <w:t>LEVEL</w:t>
            </w:r>
          </w:p>
        </w:tc>
        <w:tc>
          <w:tcPr>
            <w:tcW w:w="3969" w:type="dxa"/>
            <w:tcBorders>
              <w:top w:val="single" w:sz="4" w:space="0" w:color="000000"/>
              <w:left w:val="single" w:sz="4" w:space="0" w:color="000000"/>
              <w:bottom w:val="single" w:sz="4" w:space="0" w:color="000000"/>
              <w:right w:val="single" w:sz="4" w:space="0" w:color="000000"/>
            </w:tcBorders>
          </w:tcPr>
          <w:p>
            <w:pPr>
              <w:pStyle w:val="style0"/>
              <w:spacing w:before="0" w:after="0" w:lineRule="auto" w:line="276"/>
              <w:jc w:val="both"/>
              <w:rPr>
                <w:rFonts w:ascii="Times New Roman" w:cs="Times New Roman" w:hAnsi="Times New Roman"/>
                <w:sz w:val="24"/>
                <w:szCs w:val="24"/>
              </w:rPr>
            </w:pPr>
            <w:r>
              <w:rPr>
                <w:rFonts w:ascii="Times New Roman" w:cs="Times New Roman" w:hAnsi="Times New Roman"/>
                <w:sz w:val="24"/>
                <w:szCs w:val="24"/>
              </w:rPr>
              <w:t>LEARNING AREA</w:t>
            </w:r>
          </w:p>
        </w:tc>
        <w:tc>
          <w:tcPr>
            <w:tcW w:w="1539" w:type="dxa"/>
            <w:tcBorders>
              <w:top w:val="single" w:sz="4" w:space="0" w:color="000000"/>
              <w:left w:val="single" w:sz="4" w:space="0" w:color="000000"/>
              <w:bottom w:val="single" w:sz="4" w:space="0" w:color="000000"/>
              <w:right w:val="single" w:sz="4" w:space="0" w:color="000000"/>
            </w:tcBorders>
          </w:tcPr>
          <w:p>
            <w:pPr>
              <w:pStyle w:val="style0"/>
              <w:spacing w:before="0" w:after="0" w:lineRule="auto" w:line="276"/>
              <w:jc w:val="both"/>
              <w:rPr>
                <w:rFonts w:ascii="Times New Roman" w:cs="Times New Roman" w:hAnsi="Times New Roman"/>
                <w:sz w:val="24"/>
                <w:szCs w:val="24"/>
              </w:rPr>
            </w:pPr>
            <w:r>
              <w:rPr>
                <w:rFonts w:ascii="Times New Roman" w:cs="Times New Roman" w:hAnsi="Times New Roman"/>
                <w:sz w:val="24"/>
                <w:szCs w:val="24"/>
              </w:rPr>
              <w:t>DATE</w:t>
            </w:r>
          </w:p>
        </w:tc>
        <w:tc>
          <w:tcPr>
            <w:tcW w:w="1218" w:type="dxa"/>
            <w:tcBorders>
              <w:top w:val="single" w:sz="4" w:space="0" w:color="000000"/>
              <w:left w:val="single" w:sz="4" w:space="0" w:color="000000"/>
              <w:bottom w:val="single" w:sz="4" w:space="0" w:color="000000"/>
              <w:right w:val="single" w:sz="4" w:space="0" w:color="000000"/>
            </w:tcBorders>
          </w:tcPr>
          <w:p>
            <w:pPr>
              <w:pStyle w:val="style0"/>
              <w:spacing w:before="0" w:after="0" w:lineRule="auto" w:line="276"/>
              <w:jc w:val="both"/>
              <w:rPr>
                <w:rFonts w:ascii="Times New Roman" w:cs="Times New Roman" w:hAnsi="Times New Roman"/>
                <w:sz w:val="24"/>
                <w:szCs w:val="24"/>
              </w:rPr>
            </w:pPr>
            <w:r>
              <w:rPr>
                <w:rFonts w:ascii="Times New Roman" w:cs="Times New Roman" w:hAnsi="Times New Roman"/>
                <w:sz w:val="24"/>
                <w:szCs w:val="24"/>
              </w:rPr>
              <w:t>TIME</w:t>
            </w:r>
          </w:p>
        </w:tc>
        <w:tc>
          <w:tcPr>
            <w:tcW w:w="1202" w:type="dxa"/>
            <w:tcBorders>
              <w:top w:val="single" w:sz="4" w:space="0" w:color="000000"/>
              <w:left w:val="single" w:sz="4" w:space="0" w:color="000000"/>
              <w:bottom w:val="single" w:sz="4" w:space="0" w:color="000000"/>
              <w:right w:val="single" w:sz="4" w:space="0" w:color="000000"/>
            </w:tcBorders>
          </w:tcPr>
          <w:p>
            <w:pPr>
              <w:pStyle w:val="style0"/>
              <w:spacing w:before="0" w:after="0" w:lineRule="auto" w:line="276"/>
              <w:jc w:val="both"/>
              <w:rPr>
                <w:rFonts w:ascii="Times New Roman" w:cs="Times New Roman" w:hAnsi="Times New Roman"/>
                <w:sz w:val="24"/>
                <w:szCs w:val="24"/>
              </w:rPr>
            </w:pPr>
            <w:r>
              <w:rPr>
                <w:rFonts w:ascii="Times New Roman" w:cs="Times New Roman" w:hAnsi="Times New Roman"/>
                <w:sz w:val="24"/>
                <w:szCs w:val="24"/>
              </w:rPr>
              <w:t>ROLL</w:t>
            </w:r>
          </w:p>
        </w:tc>
      </w:tr>
      <w:tr>
        <w:tblPrEx/>
        <w:trPr>
          <w:trHeight w:val="184" w:hRule="atLeast"/>
          <w:jc w:val="center"/>
        </w:trPr>
        <w:tc>
          <w:tcPr>
            <w:tcW w:w="1471" w:type="dxa"/>
            <w:tcBorders>
              <w:top w:val="single" w:sz="4" w:space="0" w:color="000000"/>
              <w:left w:val="single" w:sz="4" w:space="0" w:color="000000"/>
              <w:bottom w:val="single" w:sz="4" w:space="0" w:color="000000"/>
              <w:right w:val="single" w:sz="4" w:space="0" w:color="000000"/>
            </w:tcBorders>
          </w:tcPr>
          <w:p>
            <w:pPr>
              <w:pStyle w:val="style0"/>
              <w:spacing w:before="0" w:after="0" w:lineRule="auto" w:line="276"/>
              <w:jc w:val="both"/>
              <w:rPr>
                <w:rFonts w:ascii="Times New Roman" w:cs="Times New Roman" w:hAnsi="Times New Roman"/>
                <w:sz w:val="24"/>
                <w:szCs w:val="24"/>
              </w:rPr>
            </w:pPr>
          </w:p>
        </w:tc>
        <w:tc>
          <w:tcPr>
            <w:tcW w:w="1305" w:type="dxa"/>
            <w:tcBorders>
              <w:top w:val="single" w:sz="4" w:space="0" w:color="000000"/>
              <w:left w:val="single" w:sz="4" w:space="0" w:color="000000"/>
              <w:bottom w:val="single" w:sz="4" w:space="0" w:color="000000"/>
              <w:right w:val="single" w:sz="4" w:space="0" w:color="000000"/>
            </w:tcBorders>
          </w:tcPr>
          <w:p>
            <w:pPr>
              <w:pStyle w:val="style0"/>
              <w:spacing w:before="0" w:after="0" w:lineRule="auto" w:line="276"/>
              <w:jc w:val="both"/>
              <w:rPr>
                <w:rFonts w:ascii="Times New Roman" w:cs="Times New Roman" w:hAnsi="Times New Roman"/>
                <w:sz w:val="24"/>
                <w:szCs w:val="24"/>
              </w:rPr>
            </w:pPr>
            <w:r>
              <w:rPr>
                <w:rFonts w:ascii="Times New Roman" w:cs="Times New Roman" w:hAnsi="Times New Roman"/>
                <w:sz w:val="24"/>
                <w:szCs w:val="24"/>
              </w:rPr>
              <w:t>GRADE 8</w:t>
            </w:r>
          </w:p>
        </w:tc>
        <w:tc>
          <w:tcPr>
            <w:tcW w:w="3969" w:type="dxa"/>
            <w:tcBorders>
              <w:top w:val="single" w:sz="4" w:space="0" w:color="000000"/>
              <w:left w:val="single" w:sz="4" w:space="0" w:color="000000"/>
              <w:bottom w:val="single" w:sz="4" w:space="0" w:color="000000"/>
              <w:right w:val="single" w:sz="4" w:space="0" w:color="000000"/>
            </w:tcBorders>
          </w:tcPr>
          <w:p>
            <w:pPr>
              <w:pStyle w:val="style0"/>
              <w:spacing w:before="0" w:after="160" w:lineRule="auto" w:line="276"/>
              <w:rPr>
                <w:rFonts w:ascii="Times New Roman" w:cs="Times New Roman" w:hAnsi="Times New Roman"/>
                <w:sz w:val="24"/>
                <w:szCs w:val="24"/>
                <w:lang w:val="en-CA"/>
              </w:rPr>
            </w:pPr>
            <w:r>
              <w:rPr>
                <w:rFonts w:ascii="Times New Roman" w:cs="Times New Roman" w:hAnsi="Times New Roman"/>
                <w:sz w:val="24"/>
                <w:szCs w:val="24"/>
                <w:lang w:val="en-CA"/>
              </w:rPr>
              <w:t>CRE</w:t>
            </w:r>
          </w:p>
        </w:tc>
        <w:tc>
          <w:tcPr>
            <w:tcW w:w="1539" w:type="dxa"/>
            <w:tcBorders>
              <w:top w:val="single" w:sz="4" w:space="0" w:color="000000"/>
              <w:left w:val="single" w:sz="4" w:space="0" w:color="000000"/>
              <w:bottom w:val="single" w:sz="4" w:space="0" w:color="000000"/>
              <w:right w:val="single" w:sz="4" w:space="0" w:color="000000"/>
            </w:tcBorders>
          </w:tcPr>
          <w:p>
            <w:pPr>
              <w:pStyle w:val="style0"/>
              <w:spacing w:before="0" w:after="0" w:lineRule="auto" w:line="276"/>
              <w:jc w:val="both"/>
              <w:rPr>
                <w:rFonts w:ascii="Times New Roman" w:cs="Times New Roman" w:hAnsi="Times New Roman"/>
                <w:b/>
                <w:sz w:val="24"/>
                <w:szCs w:val="24"/>
              </w:rPr>
            </w:pPr>
          </w:p>
        </w:tc>
        <w:tc>
          <w:tcPr>
            <w:tcW w:w="1218" w:type="dxa"/>
            <w:tcBorders>
              <w:top w:val="single" w:sz="4" w:space="0" w:color="000000"/>
              <w:left w:val="single" w:sz="4" w:space="0" w:color="000000"/>
              <w:bottom w:val="single" w:sz="4" w:space="0" w:color="000000"/>
              <w:right w:val="single" w:sz="4" w:space="0" w:color="000000"/>
            </w:tcBorders>
          </w:tcPr>
          <w:p>
            <w:pPr>
              <w:pStyle w:val="style0"/>
              <w:spacing w:before="0" w:after="0" w:lineRule="auto" w:line="276"/>
              <w:jc w:val="both"/>
              <w:rPr>
                <w:rFonts w:ascii="Times New Roman" w:cs="Times New Roman" w:hAnsi="Times New Roman"/>
                <w:b/>
                <w:sz w:val="24"/>
                <w:szCs w:val="24"/>
              </w:rPr>
            </w:pPr>
          </w:p>
        </w:tc>
        <w:tc>
          <w:tcPr>
            <w:tcW w:w="1202" w:type="dxa"/>
            <w:tcBorders>
              <w:top w:val="single" w:sz="4" w:space="0" w:color="000000"/>
              <w:left w:val="single" w:sz="4" w:space="0" w:color="000000"/>
              <w:bottom w:val="single" w:sz="4" w:space="0" w:color="000000"/>
              <w:right w:val="single" w:sz="4" w:space="0" w:color="000000"/>
            </w:tcBorders>
          </w:tcPr>
          <w:p>
            <w:pPr>
              <w:pStyle w:val="style0"/>
              <w:spacing w:before="0" w:after="0" w:lineRule="auto" w:line="276"/>
              <w:jc w:val="both"/>
              <w:rPr>
                <w:rFonts w:ascii="Times New Roman" w:cs="Times New Roman" w:hAnsi="Times New Roman"/>
                <w:b/>
                <w:sz w:val="24"/>
                <w:szCs w:val="24"/>
              </w:rPr>
            </w:pPr>
          </w:p>
        </w:tc>
      </w:tr>
    </w:tbl>
    <w:p>
      <w:pPr>
        <w:pStyle w:val="style0"/>
        <w:rPr>
          <w:rFonts w:ascii="Times New Roman" w:cs="Times New Roman" w:hAnsi="Times New Roman"/>
          <w:sz w:val="24"/>
          <w:szCs w:val="24"/>
        </w:rPr>
      </w:pPr>
    </w:p>
    <w:p>
      <w:pPr>
        <w:pStyle w:val="style0"/>
        <w:rPr>
          <w:rFonts w:ascii="Times New Roman" w:cs="Times New Roman" w:hAnsi="Times New Roman"/>
          <w:sz w:val="24"/>
          <w:szCs w:val="24"/>
        </w:rPr>
      </w:pPr>
    </w:p>
    <w:p>
      <w:pPr>
        <w:pStyle w:val="style0"/>
        <w:rPr>
          <w:rFonts w:ascii="Times New Roman" w:cs="Times New Roman" w:hAnsi="Times New Roman"/>
          <w:sz w:val="24"/>
          <w:szCs w:val="24"/>
        </w:rPr>
      </w:pPr>
      <w:r>
        <w:rPr>
          <w:rFonts w:ascii="Times New Roman" w:cs="Times New Roman" w:hAnsi="Times New Roman"/>
          <w:b/>
          <w:sz w:val="24"/>
          <w:szCs w:val="24"/>
        </w:rPr>
        <w:t>Strand:</w:t>
      </w:r>
      <w:r>
        <w:rPr>
          <w:rFonts w:ascii="Times New Roman" w:cs="Times New Roman" w:hAnsi="Times New Roman"/>
          <w:sz w:val="24"/>
          <w:szCs w:val="24"/>
        </w:rPr>
        <w:t xml:space="preserve"> Miracles of Jesus Christ</w:t>
      </w:r>
    </w:p>
    <w:p>
      <w:pPr>
        <w:pStyle w:val="style0"/>
        <w:rPr>
          <w:rFonts w:ascii="Times New Roman" w:cs="Times New Roman" w:hAnsi="Times New Roman"/>
          <w:sz w:val="24"/>
          <w:szCs w:val="24"/>
        </w:rPr>
      </w:pPr>
      <w:r>
        <w:rPr>
          <w:rFonts w:ascii="Times New Roman" w:cs="Times New Roman" w:hAnsi="Times New Roman"/>
          <w:b/>
          <w:sz w:val="24"/>
          <w:szCs w:val="24"/>
        </w:rPr>
        <w:t>Sub Strand:</w:t>
      </w:r>
      <w:r>
        <w:rPr>
          <w:rFonts w:ascii="Times New Roman" w:cs="Times New Roman" w:hAnsi="Times New Roman"/>
          <w:sz w:val="24"/>
          <w:szCs w:val="24"/>
        </w:rPr>
        <w:t xml:space="preserve"> Healing of blind Bartimaeus</w:t>
      </w:r>
    </w:p>
    <w:p>
      <w:pPr>
        <w:pStyle w:val="style0"/>
        <w:rPr>
          <w:rFonts w:ascii="Times New Roman" w:cs="Times New Roman" w:hAnsi="Times New Roman"/>
          <w:sz w:val="24"/>
          <w:szCs w:val="24"/>
        </w:rPr>
      </w:pPr>
    </w:p>
    <w:p>
      <w:pPr>
        <w:pStyle w:val="style0"/>
        <w:rPr>
          <w:rFonts w:ascii="Times New Roman" w:cs="Times New Roman" w:hAnsi="Times New Roman"/>
          <w:b/>
          <w:sz w:val="24"/>
          <w:szCs w:val="24"/>
        </w:rPr>
      </w:pPr>
      <w:r>
        <w:rPr>
          <w:rFonts w:ascii="Times New Roman" w:cs="Times New Roman" w:hAnsi="Times New Roman"/>
          <w:b/>
          <w:sz w:val="24"/>
          <w:szCs w:val="24"/>
        </w:rPr>
        <w:t>Specific Learning Outcomes:</w:t>
      </w:r>
    </w:p>
    <w:p>
      <w:pPr>
        <w:pStyle w:val="style0"/>
        <w:rPr>
          <w:rFonts w:ascii="Times New Roman" w:cs="Times New Roman" w:hAnsi="Times New Roman"/>
          <w:sz w:val="24"/>
          <w:szCs w:val="24"/>
        </w:rPr>
      </w:pPr>
      <w:r>
        <w:rPr>
          <w:rFonts w:ascii="Times New Roman" w:cs="Times New Roman" w:hAnsi="Times New Roman"/>
          <w:sz w:val="24"/>
          <w:szCs w:val="24"/>
        </w:rPr>
        <w:t>- By the end of the lesson, the learner should be able to:</w:t>
      </w:r>
    </w:p>
    <w:p>
      <w:pPr>
        <w:pStyle w:val="style0"/>
        <w:rPr>
          <w:rFonts w:ascii="Times New Roman" w:cs="Times New Roman" w:hAnsi="Times New Roman"/>
          <w:sz w:val="24"/>
          <w:szCs w:val="24"/>
        </w:rPr>
      </w:pPr>
      <w:r>
        <w:rPr>
          <w:rFonts w:ascii="Times New Roman" w:cs="Times New Roman" w:hAnsi="Times New Roman"/>
          <w:sz w:val="24"/>
          <w:szCs w:val="24"/>
        </w:rPr>
        <w:t>- Read the Bible; Mark 10: 46-52</w:t>
      </w:r>
    </w:p>
    <w:p>
      <w:pPr>
        <w:pStyle w:val="style0"/>
        <w:rPr>
          <w:rFonts w:ascii="Times New Roman" w:cs="Times New Roman" w:hAnsi="Times New Roman"/>
          <w:sz w:val="24"/>
          <w:szCs w:val="24"/>
        </w:rPr>
      </w:pPr>
      <w:r>
        <w:rPr>
          <w:rFonts w:ascii="Times New Roman" w:cs="Times New Roman" w:hAnsi="Times New Roman"/>
          <w:sz w:val="24"/>
          <w:szCs w:val="24"/>
        </w:rPr>
        <w:t>- Narrate the healing of blind Bartimaeus.</w:t>
      </w:r>
    </w:p>
    <w:p>
      <w:pPr>
        <w:pStyle w:val="style0"/>
        <w:rPr>
          <w:rFonts w:ascii="Times New Roman" w:cs="Times New Roman" w:hAnsi="Times New Roman"/>
          <w:sz w:val="24"/>
          <w:szCs w:val="24"/>
        </w:rPr>
      </w:pPr>
      <w:r>
        <w:rPr>
          <w:rFonts w:ascii="Times New Roman" w:cs="Times New Roman" w:hAnsi="Times New Roman"/>
          <w:sz w:val="24"/>
          <w:szCs w:val="24"/>
        </w:rPr>
        <w:t>- Answer the questions on page 46</w:t>
      </w:r>
    </w:p>
    <w:p>
      <w:pPr>
        <w:pStyle w:val="style0"/>
        <w:rPr>
          <w:rFonts w:ascii="Times New Roman" w:cs="Times New Roman" w:hAnsi="Times New Roman"/>
          <w:sz w:val="24"/>
          <w:szCs w:val="24"/>
        </w:rPr>
      </w:pPr>
      <w:r>
        <w:rPr>
          <w:rFonts w:ascii="Times New Roman" w:cs="Times New Roman" w:hAnsi="Times New Roman"/>
          <w:sz w:val="24"/>
          <w:szCs w:val="24"/>
        </w:rPr>
        <w:t>- Enjoy reading the Bible.</w:t>
      </w:r>
    </w:p>
    <w:p>
      <w:pPr>
        <w:pStyle w:val="style0"/>
        <w:rPr>
          <w:rFonts w:ascii="Times New Roman" w:cs="Times New Roman" w:hAnsi="Times New Roman"/>
          <w:sz w:val="24"/>
          <w:szCs w:val="24"/>
        </w:rPr>
      </w:pPr>
    </w:p>
    <w:p>
      <w:pPr>
        <w:pStyle w:val="style0"/>
        <w:rPr>
          <w:rFonts w:ascii="Times New Roman" w:cs="Times New Roman" w:hAnsi="Times New Roman"/>
          <w:b/>
          <w:sz w:val="24"/>
          <w:szCs w:val="24"/>
        </w:rPr>
      </w:pPr>
      <w:r>
        <w:rPr>
          <w:rFonts w:ascii="Times New Roman" w:cs="Times New Roman" w:hAnsi="Times New Roman"/>
          <w:b/>
          <w:sz w:val="24"/>
          <w:szCs w:val="24"/>
        </w:rPr>
        <w:t>Key Inquiry Question(s):</w:t>
      </w:r>
    </w:p>
    <w:p>
      <w:pPr>
        <w:pStyle w:val="style0"/>
        <w:rPr>
          <w:rFonts w:ascii="Times New Roman" w:cs="Times New Roman" w:hAnsi="Times New Roman"/>
          <w:sz w:val="24"/>
          <w:szCs w:val="24"/>
        </w:rPr>
      </w:pPr>
      <w:r>
        <w:rPr>
          <w:rFonts w:ascii="Times New Roman" w:cs="Times New Roman" w:hAnsi="Times New Roman"/>
          <w:sz w:val="24"/>
          <w:szCs w:val="24"/>
        </w:rPr>
        <w:t>- What was Bartimaeus doing when Jesus was passing?</w:t>
      </w:r>
    </w:p>
    <w:tbl>
      <w:tblPr>
        <w:tblW w:w="9999" w:type="dxa"/>
        <w:jc w:val="left"/>
        <w:tblInd w:w="121" w:type="dxa"/>
        <w:tblLayout w:type="fixed"/>
        <w:tblCellMar>
          <w:top w:w="0" w:type="dxa"/>
          <w:left w:w="5" w:type="dxa"/>
          <w:bottom w:w="0" w:type="dxa"/>
          <w:right w:w="5" w:type="dxa"/>
        </w:tblCellMar>
        <w:tblLook w:val="01E0" w:firstRow="1" w:lastRow="1" w:firstColumn="1" w:lastColumn="1" w:noHBand="0" w:noVBand="0"/>
      </w:tblPr>
      <w:tblGrid>
        <w:gridCol w:w="3333"/>
        <w:gridCol w:w="3333"/>
        <w:gridCol w:w="3333"/>
      </w:tblGrid>
      <w:tr>
        <w:trPr>
          <w:trHeight w:val="518" w:hRule="atLeast"/>
          <w:jc w:val="left"/>
        </w:trPr>
        <w:tc>
          <w:tcPr>
            <w:tcW w:w="3333" w:type="dxa"/>
            <w:tcBorders>
              <w:top w:val="single" w:sz="4" w:space="0" w:color="000000"/>
              <w:left w:val="single" w:sz="4" w:space="0" w:color="000000"/>
              <w:bottom w:val="single" w:sz="4" w:space="0" w:color="000000"/>
              <w:right w:val="single" w:sz="4" w:space="0" w:color="000000"/>
            </w:tcBorders>
          </w:tcPr>
          <w:p>
            <w:pPr>
              <w:pStyle w:val="style4100"/>
              <w:spacing w:before="3" w:after="0"/>
              <w:ind w:left="703"/>
              <w:rPr>
                <w:b/>
                <w:sz w:val="24"/>
              </w:rPr>
            </w:pPr>
            <w:r>
              <w:rPr>
                <w:b/>
                <w:sz w:val="24"/>
              </w:rPr>
              <w:t>Core</w:t>
            </w:r>
            <w:r>
              <w:rPr>
                <w:b/>
                <w:spacing w:val="-3"/>
                <w:sz w:val="24"/>
              </w:rPr>
              <w:t xml:space="preserve"> </w:t>
            </w:r>
            <w:r>
              <w:rPr>
                <w:b/>
                <w:sz w:val="24"/>
              </w:rPr>
              <w:t>competencies</w:t>
            </w:r>
          </w:p>
        </w:tc>
        <w:tc>
          <w:tcPr>
            <w:tcW w:w="3333" w:type="dxa"/>
            <w:tcBorders>
              <w:top w:val="single" w:sz="4" w:space="0" w:color="000000"/>
              <w:left w:val="single" w:sz="4" w:space="0" w:color="000000"/>
              <w:bottom w:val="single" w:sz="4" w:space="0" w:color="000000"/>
              <w:right w:val="single" w:sz="4" w:space="0" w:color="000000"/>
            </w:tcBorders>
          </w:tcPr>
          <w:p>
            <w:pPr>
              <w:pStyle w:val="style4100"/>
              <w:spacing w:before="3" w:after="0"/>
              <w:ind w:left="1295" w:right="1294"/>
              <w:jc w:val="center"/>
              <w:rPr>
                <w:b/>
                <w:sz w:val="24"/>
              </w:rPr>
            </w:pPr>
            <w:r>
              <w:rPr>
                <w:b/>
                <w:sz w:val="24"/>
              </w:rPr>
              <w:t>Values</w:t>
            </w:r>
          </w:p>
        </w:tc>
        <w:tc>
          <w:tcPr>
            <w:tcW w:w="3333" w:type="dxa"/>
            <w:tcBorders>
              <w:top w:val="single" w:sz="4" w:space="0" w:color="000000"/>
              <w:left w:val="single" w:sz="4" w:space="0" w:color="000000"/>
              <w:bottom w:val="single" w:sz="4" w:space="0" w:color="000000"/>
              <w:right w:val="single" w:sz="4" w:space="0" w:color="000000"/>
            </w:tcBorders>
          </w:tcPr>
          <w:p>
            <w:pPr>
              <w:pStyle w:val="style4100"/>
              <w:spacing w:before="3" w:after="0"/>
              <w:ind w:left="1293" w:right="1294"/>
              <w:jc w:val="center"/>
              <w:rPr>
                <w:b/>
                <w:sz w:val="24"/>
              </w:rPr>
            </w:pPr>
            <w:r>
              <w:rPr>
                <w:b/>
                <w:sz w:val="24"/>
              </w:rPr>
              <w:t>PCIs</w:t>
            </w:r>
          </w:p>
        </w:tc>
      </w:tr>
      <w:tr>
        <w:tblPrEx/>
        <w:trPr>
          <w:trHeight w:val="1970" w:hRule="atLeast"/>
          <w:jc w:val="left"/>
        </w:trPr>
        <w:tc>
          <w:tcPr>
            <w:tcW w:w="3333" w:type="dxa"/>
            <w:tcBorders>
              <w:top w:val="single" w:sz="4" w:space="0" w:color="000000"/>
              <w:left w:val="single" w:sz="4" w:space="0" w:color="000000"/>
              <w:bottom w:val="single" w:sz="4" w:space="0" w:color="000000"/>
              <w:right w:val="single" w:sz="4" w:space="0" w:color="000000"/>
            </w:tcBorders>
          </w:tcPr>
          <w:p>
            <w:pPr>
              <w:pStyle w:val="style4100"/>
              <w:numPr>
                <w:ilvl w:val="0"/>
                <w:numId w:val="1"/>
              </w:numPr>
              <w:tabs>
                <w:tab w:val="clear" w:pos="720"/>
              </w:tabs>
              <w:spacing w:lineRule="auto" w:line="276"/>
              <w:ind w:left="827" w:right="793" w:hanging="361"/>
              <w:rPr>
                <w:b/>
                <w:sz w:val="24"/>
              </w:rPr>
            </w:pPr>
            <w:r>
              <w:rPr>
                <w:b/>
                <w:sz w:val="24"/>
              </w:rPr>
              <w:t>Communication and Collaboration</w:t>
            </w:r>
          </w:p>
          <w:p>
            <w:pPr>
              <w:pStyle w:val="style4100"/>
              <w:numPr>
                <w:ilvl w:val="0"/>
                <w:numId w:val="1"/>
              </w:numPr>
              <w:tabs>
                <w:tab w:val="clear" w:pos="720"/>
              </w:tabs>
              <w:spacing w:lineRule="auto" w:line="276"/>
              <w:ind w:left="827" w:right="793" w:hanging="361"/>
              <w:rPr>
                <w:b/>
                <w:sz w:val="24"/>
              </w:rPr>
            </w:pPr>
            <w:r>
              <w:rPr>
                <w:b/>
                <w:sz w:val="24"/>
              </w:rPr>
              <w:t>Self-efficacy</w:t>
            </w:r>
          </w:p>
          <w:p>
            <w:pPr>
              <w:pStyle w:val="style4100"/>
              <w:tabs>
                <w:tab w:val="clear" w:pos="720"/>
              </w:tabs>
              <w:spacing w:lineRule="exact" w:line="291"/>
              <w:ind w:left="827"/>
              <w:rPr>
                <w:b/>
                <w:sz w:val="24"/>
              </w:rPr>
            </w:pPr>
          </w:p>
        </w:tc>
        <w:tc>
          <w:tcPr>
            <w:tcW w:w="3333" w:type="dxa"/>
            <w:tcBorders>
              <w:top w:val="single" w:sz="4" w:space="0" w:color="000000"/>
              <w:left w:val="single" w:sz="4" w:space="0" w:color="000000"/>
              <w:bottom w:val="single" w:sz="4" w:space="0" w:color="000000"/>
              <w:right w:val="single" w:sz="4" w:space="0" w:color="000000"/>
            </w:tcBorders>
          </w:tcPr>
          <w:p>
            <w:pPr>
              <w:pStyle w:val="style4100"/>
              <w:numPr>
                <w:ilvl w:val="0"/>
                <w:numId w:val="2"/>
              </w:numPr>
              <w:tabs>
                <w:tab w:val="clear" w:pos="720"/>
              </w:tabs>
              <w:spacing w:before="38" w:after="0"/>
              <w:ind w:left="823" w:hanging="361"/>
              <w:rPr>
                <w:b/>
                <w:sz w:val="24"/>
              </w:rPr>
            </w:pPr>
            <w:r>
              <w:rPr>
                <w:b/>
                <w:sz w:val="24"/>
              </w:rPr>
              <w:t>Responsibility</w:t>
            </w:r>
          </w:p>
          <w:p>
            <w:pPr>
              <w:pStyle w:val="style4100"/>
              <w:numPr>
                <w:ilvl w:val="0"/>
                <w:numId w:val="2"/>
              </w:numPr>
              <w:tabs>
                <w:tab w:val="clear" w:pos="720"/>
              </w:tabs>
              <w:spacing w:before="38" w:after="0"/>
              <w:ind w:left="823" w:hanging="361"/>
              <w:rPr>
                <w:b/>
                <w:sz w:val="24"/>
              </w:rPr>
            </w:pPr>
            <w:r>
              <w:rPr>
                <w:b/>
                <w:sz w:val="24"/>
              </w:rPr>
              <w:t>Love</w:t>
            </w:r>
          </w:p>
          <w:p>
            <w:pPr>
              <w:pStyle w:val="style4100"/>
              <w:tabs>
                <w:tab w:val="clear" w:pos="720"/>
              </w:tabs>
              <w:spacing w:before="38" w:after="0"/>
              <w:ind w:left="823"/>
              <w:rPr>
                <w:b/>
                <w:sz w:val="24"/>
              </w:rPr>
            </w:pPr>
          </w:p>
        </w:tc>
        <w:tc>
          <w:tcPr>
            <w:tcW w:w="3333" w:type="dxa"/>
            <w:tcBorders>
              <w:top w:val="single" w:sz="4" w:space="0" w:color="000000"/>
              <w:left w:val="single" w:sz="4" w:space="0" w:color="000000"/>
              <w:bottom w:val="single" w:sz="4" w:space="0" w:color="000000"/>
              <w:right w:val="single" w:sz="4" w:space="0" w:color="000000"/>
            </w:tcBorders>
          </w:tcPr>
          <w:p>
            <w:pPr>
              <w:pStyle w:val="style4100"/>
              <w:spacing w:before="3" w:after="0" w:lineRule="auto" w:line="276"/>
              <w:ind w:left="103" w:right="405"/>
              <w:rPr>
                <w:b/>
                <w:sz w:val="24"/>
              </w:rPr>
            </w:pPr>
            <w:r>
              <w:rPr>
                <w:b/>
                <w:sz w:val="24"/>
              </w:rPr>
              <w:t>Health Promotion Issues</w:t>
            </w:r>
          </w:p>
        </w:tc>
      </w:tr>
    </w:tbl>
    <w:p>
      <w:pPr>
        <w:pStyle w:val="style0"/>
        <w:rPr>
          <w:rFonts w:ascii="Times New Roman" w:cs="Times New Roman" w:hAnsi="Times New Roman"/>
          <w:sz w:val="24"/>
          <w:szCs w:val="24"/>
        </w:rPr>
      </w:pPr>
    </w:p>
    <w:p>
      <w:pPr>
        <w:pStyle w:val="style0"/>
        <w:rPr>
          <w:rFonts w:ascii="Times New Roman" w:cs="Times New Roman" w:hAnsi="Times New Roman"/>
          <w:sz w:val="24"/>
          <w:szCs w:val="24"/>
        </w:rPr>
      </w:pPr>
    </w:p>
    <w:p>
      <w:pPr>
        <w:pStyle w:val="style0"/>
        <w:rPr>
          <w:rFonts w:ascii="Times New Roman" w:cs="Times New Roman" w:hAnsi="Times New Roman"/>
          <w:b/>
          <w:sz w:val="24"/>
          <w:szCs w:val="24"/>
        </w:rPr>
      </w:pPr>
      <w:r>
        <w:rPr>
          <w:rFonts w:ascii="Times New Roman" w:cs="Times New Roman" w:hAnsi="Times New Roman"/>
          <w:b/>
          <w:sz w:val="24"/>
          <w:szCs w:val="24"/>
        </w:rPr>
        <w:t>Learning Resources:</w:t>
      </w:r>
    </w:p>
    <w:p>
      <w:pPr>
        <w:pStyle w:val="style0"/>
        <w:rPr>
          <w:rFonts w:ascii="Times New Roman" w:cs="Times New Roman" w:hAnsi="Times New Roman"/>
          <w:sz w:val="24"/>
          <w:szCs w:val="24"/>
        </w:rPr>
      </w:pPr>
      <w:r>
        <w:rPr>
          <w:rFonts w:ascii="Times New Roman" w:cs="Times New Roman" w:hAnsi="Times New Roman"/>
          <w:sz w:val="24"/>
          <w:szCs w:val="24"/>
        </w:rPr>
        <w:t>- Good News Bible</w:t>
      </w:r>
    </w:p>
    <w:p>
      <w:pPr>
        <w:pStyle w:val="style0"/>
        <w:rPr>
          <w:rFonts w:ascii="Times New Roman" w:cs="Times New Roman" w:hAnsi="Times New Roman"/>
          <w:sz w:val="24"/>
          <w:szCs w:val="24"/>
        </w:rPr>
      </w:pPr>
      <w:r>
        <w:rPr>
          <w:rFonts w:ascii="Times New Roman" w:cs="Times New Roman" w:hAnsi="Times New Roman"/>
          <w:sz w:val="24"/>
          <w:szCs w:val="24"/>
        </w:rPr>
        <w:t>- Songs Charts Mentor; Christian Religious Education Grade 8 page 46</w:t>
      </w:r>
    </w:p>
    <w:p>
      <w:pPr>
        <w:pStyle w:val="style0"/>
        <w:rPr>
          <w:rFonts w:ascii="Times New Roman" w:cs="Times New Roman" w:hAnsi="Times New Roman"/>
          <w:sz w:val="24"/>
          <w:szCs w:val="24"/>
        </w:rPr>
      </w:pPr>
    </w:p>
    <w:p>
      <w:pPr>
        <w:pStyle w:val="style0"/>
        <w:rPr>
          <w:rFonts w:ascii="Times New Roman" w:cs="Times New Roman" w:hAnsi="Times New Roman"/>
          <w:b/>
          <w:sz w:val="24"/>
          <w:szCs w:val="24"/>
        </w:rPr>
      </w:pPr>
      <w:r>
        <w:rPr>
          <w:rFonts w:ascii="Times New Roman" w:cs="Times New Roman" w:hAnsi="Times New Roman"/>
          <w:b/>
          <w:sz w:val="24"/>
          <w:szCs w:val="24"/>
        </w:rPr>
        <w:t>Lesson Plan:</w:t>
      </w:r>
    </w:p>
    <w:p>
      <w:pPr>
        <w:pStyle w:val="style0"/>
        <w:rPr>
          <w:rFonts w:ascii="Times New Roman" w:cs="Times New Roman" w:hAnsi="Times New Roman"/>
          <w:b/>
          <w:sz w:val="24"/>
          <w:szCs w:val="24"/>
        </w:rPr>
      </w:pPr>
    </w:p>
    <w:p>
      <w:pPr>
        <w:pStyle w:val="style0"/>
        <w:rPr>
          <w:rFonts w:ascii="Times New Roman" w:cs="Times New Roman" w:hAnsi="Times New Roman"/>
          <w:b/>
          <w:sz w:val="24"/>
          <w:szCs w:val="24"/>
        </w:rPr>
      </w:pPr>
      <w:r>
        <w:rPr>
          <w:rFonts w:ascii="Times New Roman" w:cs="Times New Roman" w:hAnsi="Times New Roman"/>
          <w:b/>
          <w:sz w:val="24"/>
          <w:szCs w:val="24"/>
        </w:rPr>
        <w:t>Introduction (5 minutes)</w:t>
      </w:r>
    </w:p>
    <w:p>
      <w:pPr>
        <w:pStyle w:val="style0"/>
        <w:rPr>
          <w:rFonts w:ascii="Times New Roman" w:cs="Times New Roman" w:hAnsi="Times New Roman"/>
          <w:sz w:val="24"/>
          <w:szCs w:val="24"/>
        </w:rPr>
      </w:pPr>
      <w:r>
        <w:rPr>
          <w:rFonts w:ascii="Times New Roman" w:cs="Times New Roman" w:hAnsi="Times New Roman"/>
          <w:sz w:val="24"/>
          <w:szCs w:val="24"/>
        </w:rPr>
        <w:t>- Review the previous lesson briefly.</w:t>
      </w:r>
    </w:p>
    <w:p>
      <w:pPr>
        <w:pStyle w:val="style0"/>
        <w:rPr>
          <w:rFonts w:ascii="Times New Roman" w:cs="Times New Roman" w:hAnsi="Times New Roman"/>
          <w:sz w:val="24"/>
          <w:szCs w:val="24"/>
        </w:rPr>
      </w:pPr>
      <w:r>
        <w:rPr>
          <w:rFonts w:ascii="Times New Roman" w:cs="Times New Roman" w:hAnsi="Times New Roman"/>
          <w:sz w:val="24"/>
          <w:szCs w:val="24"/>
        </w:rPr>
        <w:t>- Guide learners to read and discuss relevant content from the learning resources, emphasizing the understanding of the key concepts.</w:t>
      </w:r>
    </w:p>
    <w:p>
      <w:pPr>
        <w:pStyle w:val="style0"/>
        <w:rPr>
          <w:rFonts w:ascii="Times New Roman" w:cs="Times New Roman" w:hAnsi="Times New Roman"/>
          <w:sz w:val="24"/>
          <w:szCs w:val="24"/>
        </w:rPr>
      </w:pPr>
    </w:p>
    <w:p>
      <w:pPr>
        <w:pStyle w:val="style0"/>
        <w:rPr>
          <w:rFonts w:ascii="Times New Roman" w:cs="Times New Roman" w:hAnsi="Times New Roman"/>
          <w:b/>
          <w:sz w:val="24"/>
          <w:szCs w:val="24"/>
        </w:rPr>
      </w:pPr>
      <w:r>
        <w:rPr>
          <w:rFonts w:ascii="Times New Roman" w:cs="Times New Roman" w:hAnsi="Times New Roman"/>
          <w:b/>
          <w:sz w:val="24"/>
          <w:szCs w:val="24"/>
        </w:rPr>
        <w:t>Lesson Development (30 minutes)</w:t>
      </w:r>
    </w:p>
    <w:p>
      <w:pPr>
        <w:pStyle w:val="style0"/>
        <w:rPr>
          <w:rFonts w:ascii="Times New Roman" w:cs="Times New Roman" w:hAnsi="Times New Roman"/>
          <w:sz w:val="24"/>
          <w:szCs w:val="24"/>
        </w:rPr>
      </w:pPr>
      <w:r>
        <w:rPr>
          <w:rFonts w:ascii="Times New Roman" w:cs="Times New Roman" w:hAnsi="Times New Roman"/>
          <w:b/>
          <w:sz w:val="24"/>
          <w:szCs w:val="24"/>
        </w:rPr>
        <w:t>Step 1:</w:t>
      </w:r>
      <w:r>
        <w:rPr>
          <w:rFonts w:ascii="Times New Roman" w:cs="Times New Roman" w:hAnsi="Times New Roman"/>
          <w:sz w:val="24"/>
          <w:szCs w:val="24"/>
        </w:rPr>
        <w:t xml:space="preserve"> Reading the Bible</w:t>
      </w:r>
    </w:p>
    <w:p>
      <w:pPr>
        <w:pStyle w:val="style0"/>
        <w:rPr>
          <w:rFonts w:ascii="Times New Roman" w:cs="Times New Roman" w:hAnsi="Times New Roman"/>
          <w:sz w:val="24"/>
          <w:szCs w:val="24"/>
        </w:rPr>
      </w:pPr>
      <w:r>
        <w:rPr>
          <w:rFonts w:ascii="Times New Roman" w:cs="Times New Roman" w:hAnsi="Times New Roman"/>
          <w:sz w:val="24"/>
          <w:szCs w:val="24"/>
        </w:rPr>
        <w:t>- Guide learners to read Mark 10: 46-52 individually.</w:t>
      </w:r>
    </w:p>
    <w:p>
      <w:pPr>
        <w:pStyle w:val="style0"/>
        <w:rPr>
          <w:rFonts w:ascii="Times New Roman" w:cs="Times New Roman" w:hAnsi="Times New Roman"/>
          <w:sz w:val="24"/>
          <w:szCs w:val="24"/>
        </w:rPr>
      </w:pPr>
      <w:r>
        <w:rPr>
          <w:rFonts w:ascii="Times New Roman" w:cs="Times New Roman" w:hAnsi="Times New Roman"/>
          <w:b/>
          <w:sz w:val="24"/>
          <w:szCs w:val="24"/>
        </w:rPr>
        <w:t>Step 2:</w:t>
      </w:r>
      <w:r>
        <w:rPr>
          <w:rFonts w:ascii="Times New Roman" w:cs="Times New Roman" w:hAnsi="Times New Roman"/>
          <w:sz w:val="24"/>
          <w:szCs w:val="24"/>
        </w:rPr>
        <w:t xml:space="preserve"> Narrating the Healing</w:t>
      </w:r>
    </w:p>
    <w:p>
      <w:pPr>
        <w:pStyle w:val="style0"/>
        <w:rPr>
          <w:rFonts w:ascii="Times New Roman" w:cs="Times New Roman" w:hAnsi="Times New Roman"/>
          <w:sz w:val="24"/>
          <w:szCs w:val="24"/>
        </w:rPr>
      </w:pPr>
      <w:r>
        <w:rPr>
          <w:rFonts w:ascii="Times New Roman" w:cs="Times New Roman" w:hAnsi="Times New Roman"/>
          <w:sz w:val="24"/>
          <w:szCs w:val="24"/>
        </w:rPr>
        <w:t>- In pairs or groups, ask learners to narrate the healing of blind Bartimaeus, emphasizing key details.</w:t>
      </w:r>
    </w:p>
    <w:p>
      <w:pPr>
        <w:pStyle w:val="style0"/>
        <w:rPr>
          <w:rFonts w:ascii="Times New Roman" w:cs="Times New Roman" w:hAnsi="Times New Roman"/>
          <w:sz w:val="24"/>
          <w:szCs w:val="24"/>
        </w:rPr>
      </w:pPr>
      <w:r>
        <w:rPr>
          <w:rFonts w:ascii="Times New Roman" w:cs="Times New Roman" w:hAnsi="Times New Roman"/>
          <w:b/>
          <w:sz w:val="24"/>
          <w:szCs w:val="24"/>
        </w:rPr>
        <w:t>Step 3:</w:t>
      </w:r>
      <w:r>
        <w:rPr>
          <w:rFonts w:ascii="Times New Roman" w:cs="Times New Roman" w:hAnsi="Times New Roman"/>
          <w:sz w:val="24"/>
          <w:szCs w:val="24"/>
        </w:rPr>
        <w:t xml:space="preserve"> Answering Questions</w:t>
      </w:r>
    </w:p>
    <w:p>
      <w:pPr>
        <w:pStyle w:val="style0"/>
        <w:rPr>
          <w:rFonts w:ascii="Times New Roman" w:cs="Times New Roman" w:hAnsi="Times New Roman"/>
          <w:sz w:val="24"/>
          <w:szCs w:val="24"/>
        </w:rPr>
      </w:pPr>
      <w:r>
        <w:rPr>
          <w:rFonts w:ascii="Times New Roman" w:cs="Times New Roman" w:hAnsi="Times New Roman"/>
          <w:sz w:val="24"/>
          <w:szCs w:val="24"/>
        </w:rPr>
        <w:t>- Guide learners to answer the questions on page 46, discussing their responses.</w:t>
      </w:r>
    </w:p>
    <w:p>
      <w:pPr>
        <w:pStyle w:val="style0"/>
        <w:rPr>
          <w:rFonts w:ascii="Times New Roman" w:cs="Times New Roman" w:hAnsi="Times New Roman"/>
          <w:sz w:val="24"/>
          <w:szCs w:val="24"/>
        </w:rPr>
      </w:pPr>
      <w:r>
        <w:rPr>
          <w:rFonts w:ascii="Times New Roman" w:cs="Times New Roman" w:hAnsi="Times New Roman"/>
          <w:b/>
          <w:sz w:val="24"/>
          <w:szCs w:val="24"/>
        </w:rPr>
        <w:t>Step 4:</w:t>
      </w:r>
      <w:r>
        <w:rPr>
          <w:rFonts w:ascii="Times New Roman" w:cs="Times New Roman" w:hAnsi="Times New Roman"/>
          <w:sz w:val="24"/>
          <w:szCs w:val="24"/>
        </w:rPr>
        <w:t xml:space="preserve"> Reflecting on Learnings</w:t>
      </w:r>
    </w:p>
    <w:p>
      <w:pPr>
        <w:pStyle w:val="style0"/>
        <w:rPr>
          <w:rFonts w:ascii="Times New Roman" w:cs="Times New Roman" w:hAnsi="Times New Roman"/>
          <w:sz w:val="24"/>
          <w:szCs w:val="24"/>
        </w:rPr>
      </w:pPr>
      <w:r>
        <w:rPr>
          <w:rFonts w:ascii="Times New Roman" w:cs="Times New Roman" w:hAnsi="Times New Roman"/>
          <w:sz w:val="24"/>
          <w:szCs w:val="24"/>
        </w:rPr>
        <w:t>- Engage learners in a reflective discussion on the significance of the story and how it applies to their lives.</w:t>
      </w:r>
    </w:p>
    <w:p>
      <w:pPr>
        <w:pStyle w:val="style0"/>
        <w:rPr>
          <w:rFonts w:ascii="Times New Roman" w:cs="Times New Roman" w:hAnsi="Times New Roman"/>
          <w:sz w:val="24"/>
          <w:szCs w:val="24"/>
        </w:rPr>
      </w:pPr>
    </w:p>
    <w:p>
      <w:pPr>
        <w:pStyle w:val="style0"/>
        <w:rPr>
          <w:rFonts w:ascii="Times New Roman" w:cs="Times New Roman" w:hAnsi="Times New Roman"/>
          <w:b/>
          <w:sz w:val="24"/>
          <w:szCs w:val="24"/>
        </w:rPr>
      </w:pPr>
      <w:r>
        <w:rPr>
          <w:rFonts w:ascii="Times New Roman" w:cs="Times New Roman" w:hAnsi="Times New Roman"/>
          <w:b/>
          <w:sz w:val="24"/>
          <w:szCs w:val="24"/>
        </w:rPr>
        <w:t>Conclusion (5 minutes)</w:t>
      </w:r>
    </w:p>
    <w:p>
      <w:pPr>
        <w:pStyle w:val="style0"/>
        <w:rPr>
          <w:rFonts w:ascii="Times New Roman" w:cs="Times New Roman" w:hAnsi="Times New Roman"/>
          <w:sz w:val="24"/>
          <w:szCs w:val="24"/>
        </w:rPr>
      </w:pPr>
      <w:r>
        <w:rPr>
          <w:rFonts w:ascii="Times New Roman" w:cs="Times New Roman" w:hAnsi="Times New Roman"/>
          <w:sz w:val="24"/>
          <w:szCs w:val="24"/>
        </w:rPr>
        <w:t>- Summarize key points and learning objectives achieved.</w:t>
      </w:r>
    </w:p>
    <w:p>
      <w:pPr>
        <w:pStyle w:val="style0"/>
        <w:rPr>
          <w:rFonts w:ascii="Times New Roman" w:cs="Times New Roman" w:hAnsi="Times New Roman"/>
          <w:sz w:val="24"/>
          <w:szCs w:val="24"/>
        </w:rPr>
      </w:pPr>
      <w:r>
        <w:rPr>
          <w:rFonts w:ascii="Times New Roman" w:cs="Times New Roman" w:hAnsi="Times New Roman"/>
          <w:sz w:val="24"/>
          <w:szCs w:val="24"/>
        </w:rPr>
        <w:t>- Conduct a brief interactive activity (e.g., a role-play) to reinforce understanding.</w:t>
      </w:r>
    </w:p>
    <w:p>
      <w:pPr>
        <w:pStyle w:val="style0"/>
        <w:rPr>
          <w:rFonts w:ascii="Times New Roman" w:cs="Times New Roman" w:hAnsi="Times New Roman"/>
          <w:sz w:val="24"/>
          <w:szCs w:val="24"/>
        </w:rPr>
      </w:pPr>
      <w:r>
        <w:rPr>
          <w:rFonts w:ascii="Times New Roman" w:cs="Times New Roman" w:hAnsi="Times New Roman"/>
          <w:sz w:val="24"/>
          <w:szCs w:val="24"/>
        </w:rPr>
        <w:t>- Provide a preview of upcoming topics or questions to consider for the next session.</w:t>
      </w:r>
    </w:p>
    <w:p>
      <w:pPr>
        <w:pStyle w:val="style0"/>
        <w:rPr>
          <w:rFonts w:ascii="Times New Roman" w:cs="Times New Roman" w:hAnsi="Times New Roman"/>
          <w:sz w:val="24"/>
          <w:szCs w:val="24"/>
        </w:rPr>
      </w:pPr>
    </w:p>
    <w:p>
      <w:pPr>
        <w:pStyle w:val="style0"/>
        <w:rPr>
          <w:rFonts w:ascii="Times New Roman" w:cs="Times New Roman" w:hAnsi="Times New Roman"/>
          <w:b/>
          <w:sz w:val="24"/>
          <w:szCs w:val="24"/>
        </w:rPr>
      </w:pPr>
      <w:r>
        <w:rPr>
          <w:rFonts w:ascii="Times New Roman" w:cs="Times New Roman" w:hAnsi="Times New Roman"/>
          <w:b/>
          <w:sz w:val="24"/>
          <w:szCs w:val="24"/>
        </w:rPr>
        <w:t>Extended Activities:</w:t>
      </w:r>
    </w:p>
    <w:p>
      <w:pPr>
        <w:pStyle w:val="style0"/>
        <w:rPr>
          <w:rFonts w:ascii="Times New Roman" w:cs="Times New Roman" w:hAnsi="Times New Roman"/>
          <w:sz w:val="24"/>
          <w:szCs w:val="24"/>
        </w:rPr>
      </w:pPr>
      <w:r>
        <w:rPr>
          <w:rFonts w:ascii="Times New Roman" w:cs="Times New Roman" w:hAnsi="Times New Roman"/>
          <w:sz w:val="24"/>
          <w:szCs w:val="24"/>
        </w:rPr>
        <w:t>- Have learners create a modern-day version of the healing story through a short skit or written narrative.</w:t>
      </w:r>
    </w:p>
    <w:p>
      <w:pPr>
        <w:pStyle w:val="style0"/>
        <w:rPr>
          <w:rFonts w:ascii="Times New Roman" w:cs="Times New Roman" w:hAnsi="Times New Roman"/>
          <w:sz w:val="24"/>
          <w:szCs w:val="24"/>
        </w:rPr>
      </w:pPr>
      <w:r>
        <w:rPr>
          <w:rFonts w:ascii="Times New Roman" w:cs="Times New Roman" w:hAnsi="Times New Roman"/>
          <w:sz w:val="24"/>
          <w:szCs w:val="24"/>
        </w:rPr>
        <w:t>- Encourage students to research other miracles of Jesus and present them creatively to the class.</w:t>
      </w:r>
    </w:p>
    <w:p>
      <w:pPr>
        <w:pStyle w:val="style0"/>
        <w:rPr>
          <w:rFonts w:ascii="Times New Roman" w:cs="Times New Roman" w:hAnsi="Times New Roman"/>
          <w:sz w:val="24"/>
          <w:szCs w:val="24"/>
        </w:rPr>
      </w:pPr>
    </w:p>
    <w:p>
      <w:pPr>
        <w:pStyle w:val="style0"/>
        <w:rPr>
          <w:rFonts w:ascii="Times New Roman" w:cs="Times New Roman" w:hAnsi="Times New Roman"/>
          <w:b/>
          <w:sz w:val="24"/>
          <w:szCs w:val="24"/>
        </w:rPr>
      </w:pPr>
      <w:r>
        <w:rPr>
          <w:rFonts w:ascii="Times New Roman" w:cs="Times New Roman" w:hAnsi="Times New Roman"/>
          <w:b/>
          <w:sz w:val="24"/>
          <w:szCs w:val="24"/>
        </w:rPr>
        <w:t xml:space="preserve">Teacher Self-Evaluation: </w:t>
      </w:r>
    </w:p>
    <w:p>
      <w:pPr>
        <w:pStyle w:val="style0"/>
        <w:rPr>
          <w:rFonts w:ascii="Times New Roman" w:cs="Times New Roman" w:hAnsi="Times New Roman"/>
          <w:sz w:val="24"/>
          <w:szCs w:val="24"/>
        </w:rPr>
      </w:pPr>
    </w:p>
    <w:p>
      <w:pPr>
        <w:pStyle w:val="style0"/>
        <w:rPr>
          <w:rFonts w:ascii="Times New Roman" w:cs="Times New Roman" w:hAnsi="Times New Roman"/>
          <w:sz w:val="24"/>
          <w:szCs w:val="24"/>
        </w:rPr>
      </w:pPr>
    </w:p>
    <w:p>
      <w:pPr>
        <w:pStyle w:val="style0"/>
        <w:rPr>
          <w:rFonts w:ascii="Times New Roman" w:cs="Times New Roman" w:hAnsi="Times New Roman"/>
          <w:sz w:val="24"/>
          <w:szCs w:val="24"/>
        </w:rPr>
      </w:pPr>
      <w:r>
        <w:br w:type="page"/>
      </w:r>
    </w:p>
    <w:p>
      <w:pPr>
        <w:pStyle w:val="style0"/>
        <w:spacing w:before="0" w:after="160" w:lineRule="auto" w:line="276"/>
        <w:rPr>
          <w:rFonts w:ascii="Times New Roman" w:cs="Times New Roman" w:hAnsi="Times New Roman"/>
          <w:sz w:val="24"/>
          <w:szCs w:val="24"/>
        </w:rPr>
      </w:pPr>
      <w:r>
        <w:rPr>
          <w:rFonts w:ascii="Times New Roman" w:cs="Times New Roman" w:hAnsi="Times New Roman"/>
          <w:sz w:val="24"/>
          <w:szCs w:val="24"/>
        </w:rPr>
        <w:t>WEEK 2: LESSON 1</w:t>
      </w:r>
    </w:p>
    <w:tbl>
      <w:tblPr>
        <w:tblpPr w:leftFromText="180" w:rightFromText="180" w:topFromText="0" w:bottomFromText="160" w:vertAnchor="text" w:horzAnchor="margin" w:tblpXSpec="center" w:tblpY="505"/>
        <w:tblOverlap w:val="never"/>
        <w:tblW w:w="10705" w:type="dxa"/>
        <w:jc w:val="center"/>
        <w:tblInd w:w="0" w:type="dxa"/>
        <w:tblLayout w:type="fixed"/>
        <w:tblCellMar>
          <w:top w:w="0" w:type="dxa"/>
          <w:left w:w="108" w:type="dxa"/>
          <w:bottom w:w="0" w:type="dxa"/>
          <w:right w:w="108" w:type="dxa"/>
        </w:tblCellMar>
        <w:tblLook w:val="04A0" w:firstRow="1" w:lastRow="0" w:firstColumn="1" w:lastColumn="0" w:noHBand="0" w:noVBand="1"/>
      </w:tblPr>
      <w:tblGrid>
        <w:gridCol w:w="1471"/>
        <w:gridCol w:w="1305"/>
        <w:gridCol w:w="3969"/>
        <w:gridCol w:w="1539"/>
        <w:gridCol w:w="1218"/>
        <w:gridCol w:w="1202"/>
      </w:tblGrid>
      <w:tr>
        <w:trPr>
          <w:trHeight w:val="242" w:hRule="atLeast"/>
          <w:jc w:val="center"/>
        </w:trPr>
        <w:tc>
          <w:tcPr>
            <w:tcW w:w="1471" w:type="dxa"/>
            <w:tcBorders>
              <w:top w:val="single" w:sz="4" w:space="0" w:color="000000"/>
              <w:left w:val="single" w:sz="4" w:space="0" w:color="000000"/>
              <w:bottom w:val="single" w:sz="4" w:space="0" w:color="000000"/>
              <w:right w:val="single" w:sz="4" w:space="0" w:color="000000"/>
            </w:tcBorders>
          </w:tcPr>
          <w:p>
            <w:pPr>
              <w:pStyle w:val="style0"/>
              <w:spacing w:before="0" w:after="0" w:lineRule="auto" w:line="276"/>
              <w:jc w:val="both"/>
              <w:rPr>
                <w:rFonts w:ascii="Times New Roman" w:cs="Times New Roman" w:hAnsi="Times New Roman"/>
                <w:sz w:val="24"/>
                <w:szCs w:val="24"/>
              </w:rPr>
            </w:pPr>
            <w:r>
              <w:rPr>
                <w:rFonts w:ascii="Times New Roman" w:cs="Times New Roman" w:hAnsi="Times New Roman"/>
                <w:sz w:val="24"/>
                <w:szCs w:val="24"/>
              </w:rPr>
              <w:t>SCHOOL</w:t>
            </w:r>
          </w:p>
        </w:tc>
        <w:tc>
          <w:tcPr>
            <w:tcW w:w="1305" w:type="dxa"/>
            <w:tcBorders>
              <w:top w:val="single" w:sz="4" w:space="0" w:color="000000"/>
              <w:left w:val="single" w:sz="4" w:space="0" w:color="000000"/>
              <w:bottom w:val="single" w:sz="4" w:space="0" w:color="000000"/>
              <w:right w:val="single" w:sz="4" w:space="0" w:color="000000"/>
            </w:tcBorders>
          </w:tcPr>
          <w:p>
            <w:pPr>
              <w:pStyle w:val="style0"/>
              <w:spacing w:before="0" w:after="0" w:lineRule="auto" w:line="276"/>
              <w:jc w:val="both"/>
              <w:rPr>
                <w:rFonts w:ascii="Times New Roman" w:cs="Times New Roman" w:hAnsi="Times New Roman"/>
                <w:sz w:val="24"/>
                <w:szCs w:val="24"/>
              </w:rPr>
            </w:pPr>
            <w:r>
              <w:rPr>
                <w:rFonts w:ascii="Times New Roman" w:cs="Times New Roman" w:hAnsi="Times New Roman"/>
                <w:sz w:val="24"/>
                <w:szCs w:val="24"/>
              </w:rPr>
              <w:t>LEVEL</w:t>
            </w:r>
          </w:p>
        </w:tc>
        <w:tc>
          <w:tcPr>
            <w:tcW w:w="3969" w:type="dxa"/>
            <w:tcBorders>
              <w:top w:val="single" w:sz="4" w:space="0" w:color="000000"/>
              <w:left w:val="single" w:sz="4" w:space="0" w:color="000000"/>
              <w:bottom w:val="single" w:sz="4" w:space="0" w:color="000000"/>
              <w:right w:val="single" w:sz="4" w:space="0" w:color="000000"/>
            </w:tcBorders>
          </w:tcPr>
          <w:p>
            <w:pPr>
              <w:pStyle w:val="style0"/>
              <w:spacing w:before="0" w:after="0" w:lineRule="auto" w:line="276"/>
              <w:jc w:val="both"/>
              <w:rPr>
                <w:rFonts w:ascii="Times New Roman" w:cs="Times New Roman" w:hAnsi="Times New Roman"/>
                <w:sz w:val="24"/>
                <w:szCs w:val="24"/>
              </w:rPr>
            </w:pPr>
            <w:r>
              <w:rPr>
                <w:rFonts w:ascii="Times New Roman" w:cs="Times New Roman" w:hAnsi="Times New Roman"/>
                <w:sz w:val="24"/>
                <w:szCs w:val="24"/>
              </w:rPr>
              <w:t>LEARNING AREA</w:t>
            </w:r>
          </w:p>
        </w:tc>
        <w:tc>
          <w:tcPr>
            <w:tcW w:w="1539" w:type="dxa"/>
            <w:tcBorders>
              <w:top w:val="single" w:sz="4" w:space="0" w:color="000000"/>
              <w:left w:val="single" w:sz="4" w:space="0" w:color="000000"/>
              <w:bottom w:val="single" w:sz="4" w:space="0" w:color="000000"/>
              <w:right w:val="single" w:sz="4" w:space="0" w:color="000000"/>
            </w:tcBorders>
          </w:tcPr>
          <w:p>
            <w:pPr>
              <w:pStyle w:val="style0"/>
              <w:spacing w:before="0" w:after="0" w:lineRule="auto" w:line="276"/>
              <w:jc w:val="both"/>
              <w:rPr>
                <w:rFonts w:ascii="Times New Roman" w:cs="Times New Roman" w:hAnsi="Times New Roman"/>
                <w:sz w:val="24"/>
                <w:szCs w:val="24"/>
              </w:rPr>
            </w:pPr>
            <w:r>
              <w:rPr>
                <w:rFonts w:ascii="Times New Roman" w:cs="Times New Roman" w:hAnsi="Times New Roman"/>
                <w:sz w:val="24"/>
                <w:szCs w:val="24"/>
              </w:rPr>
              <w:t>DATE</w:t>
            </w:r>
          </w:p>
        </w:tc>
        <w:tc>
          <w:tcPr>
            <w:tcW w:w="1218" w:type="dxa"/>
            <w:tcBorders>
              <w:top w:val="single" w:sz="4" w:space="0" w:color="000000"/>
              <w:left w:val="single" w:sz="4" w:space="0" w:color="000000"/>
              <w:bottom w:val="single" w:sz="4" w:space="0" w:color="000000"/>
              <w:right w:val="single" w:sz="4" w:space="0" w:color="000000"/>
            </w:tcBorders>
          </w:tcPr>
          <w:p>
            <w:pPr>
              <w:pStyle w:val="style0"/>
              <w:spacing w:before="0" w:after="0" w:lineRule="auto" w:line="276"/>
              <w:jc w:val="both"/>
              <w:rPr>
                <w:rFonts w:ascii="Times New Roman" w:cs="Times New Roman" w:hAnsi="Times New Roman"/>
                <w:sz w:val="24"/>
                <w:szCs w:val="24"/>
              </w:rPr>
            </w:pPr>
            <w:r>
              <w:rPr>
                <w:rFonts w:ascii="Times New Roman" w:cs="Times New Roman" w:hAnsi="Times New Roman"/>
                <w:sz w:val="24"/>
                <w:szCs w:val="24"/>
              </w:rPr>
              <w:t>TIME</w:t>
            </w:r>
          </w:p>
        </w:tc>
        <w:tc>
          <w:tcPr>
            <w:tcW w:w="1202" w:type="dxa"/>
            <w:tcBorders>
              <w:top w:val="single" w:sz="4" w:space="0" w:color="000000"/>
              <w:left w:val="single" w:sz="4" w:space="0" w:color="000000"/>
              <w:bottom w:val="single" w:sz="4" w:space="0" w:color="000000"/>
              <w:right w:val="single" w:sz="4" w:space="0" w:color="000000"/>
            </w:tcBorders>
          </w:tcPr>
          <w:p>
            <w:pPr>
              <w:pStyle w:val="style0"/>
              <w:spacing w:before="0" w:after="0" w:lineRule="auto" w:line="276"/>
              <w:jc w:val="both"/>
              <w:rPr>
                <w:rFonts w:ascii="Times New Roman" w:cs="Times New Roman" w:hAnsi="Times New Roman"/>
                <w:sz w:val="24"/>
                <w:szCs w:val="24"/>
              </w:rPr>
            </w:pPr>
            <w:r>
              <w:rPr>
                <w:rFonts w:ascii="Times New Roman" w:cs="Times New Roman" w:hAnsi="Times New Roman"/>
                <w:sz w:val="24"/>
                <w:szCs w:val="24"/>
              </w:rPr>
              <w:t>ROLL</w:t>
            </w:r>
          </w:p>
        </w:tc>
      </w:tr>
      <w:tr>
        <w:tblPrEx/>
        <w:trPr>
          <w:trHeight w:val="184" w:hRule="atLeast"/>
          <w:jc w:val="center"/>
        </w:trPr>
        <w:tc>
          <w:tcPr>
            <w:tcW w:w="1471" w:type="dxa"/>
            <w:tcBorders>
              <w:top w:val="single" w:sz="4" w:space="0" w:color="000000"/>
              <w:left w:val="single" w:sz="4" w:space="0" w:color="000000"/>
              <w:bottom w:val="single" w:sz="4" w:space="0" w:color="000000"/>
              <w:right w:val="single" w:sz="4" w:space="0" w:color="000000"/>
            </w:tcBorders>
          </w:tcPr>
          <w:p>
            <w:pPr>
              <w:pStyle w:val="style0"/>
              <w:spacing w:before="0" w:after="0" w:lineRule="auto" w:line="276"/>
              <w:jc w:val="both"/>
              <w:rPr>
                <w:rFonts w:ascii="Times New Roman" w:cs="Times New Roman" w:hAnsi="Times New Roman"/>
                <w:sz w:val="24"/>
                <w:szCs w:val="24"/>
              </w:rPr>
            </w:pPr>
          </w:p>
        </w:tc>
        <w:tc>
          <w:tcPr>
            <w:tcW w:w="1305" w:type="dxa"/>
            <w:tcBorders>
              <w:top w:val="single" w:sz="4" w:space="0" w:color="000000"/>
              <w:left w:val="single" w:sz="4" w:space="0" w:color="000000"/>
              <w:bottom w:val="single" w:sz="4" w:space="0" w:color="000000"/>
              <w:right w:val="single" w:sz="4" w:space="0" w:color="000000"/>
            </w:tcBorders>
          </w:tcPr>
          <w:p>
            <w:pPr>
              <w:pStyle w:val="style0"/>
              <w:spacing w:before="0" w:after="0" w:lineRule="auto" w:line="276"/>
              <w:jc w:val="both"/>
              <w:rPr>
                <w:rFonts w:ascii="Times New Roman" w:cs="Times New Roman" w:hAnsi="Times New Roman"/>
                <w:sz w:val="24"/>
                <w:szCs w:val="24"/>
              </w:rPr>
            </w:pPr>
            <w:r>
              <w:rPr>
                <w:rFonts w:ascii="Times New Roman" w:cs="Times New Roman" w:hAnsi="Times New Roman"/>
                <w:sz w:val="24"/>
                <w:szCs w:val="24"/>
              </w:rPr>
              <w:t>GRADE 8</w:t>
            </w:r>
          </w:p>
        </w:tc>
        <w:tc>
          <w:tcPr>
            <w:tcW w:w="3969" w:type="dxa"/>
            <w:tcBorders>
              <w:top w:val="single" w:sz="4" w:space="0" w:color="000000"/>
              <w:left w:val="single" w:sz="4" w:space="0" w:color="000000"/>
              <w:bottom w:val="single" w:sz="4" w:space="0" w:color="000000"/>
              <w:right w:val="single" w:sz="4" w:space="0" w:color="000000"/>
            </w:tcBorders>
          </w:tcPr>
          <w:p>
            <w:pPr>
              <w:pStyle w:val="style0"/>
              <w:spacing w:before="0" w:after="160" w:lineRule="auto" w:line="276"/>
              <w:rPr>
                <w:rFonts w:ascii="Times New Roman" w:cs="Times New Roman" w:hAnsi="Times New Roman"/>
                <w:sz w:val="24"/>
                <w:szCs w:val="24"/>
                <w:lang w:val="en-CA"/>
              </w:rPr>
            </w:pPr>
            <w:r>
              <w:rPr>
                <w:rFonts w:ascii="Times New Roman" w:cs="Times New Roman" w:hAnsi="Times New Roman"/>
                <w:sz w:val="24"/>
                <w:szCs w:val="24"/>
                <w:lang w:val="en-CA"/>
              </w:rPr>
              <w:t>CRE</w:t>
            </w:r>
          </w:p>
        </w:tc>
        <w:tc>
          <w:tcPr>
            <w:tcW w:w="1539" w:type="dxa"/>
            <w:tcBorders>
              <w:top w:val="single" w:sz="4" w:space="0" w:color="000000"/>
              <w:left w:val="single" w:sz="4" w:space="0" w:color="000000"/>
              <w:bottom w:val="single" w:sz="4" w:space="0" w:color="000000"/>
              <w:right w:val="single" w:sz="4" w:space="0" w:color="000000"/>
            </w:tcBorders>
          </w:tcPr>
          <w:p>
            <w:pPr>
              <w:pStyle w:val="style0"/>
              <w:spacing w:before="0" w:after="0" w:lineRule="auto" w:line="276"/>
              <w:jc w:val="both"/>
              <w:rPr>
                <w:rFonts w:ascii="Times New Roman" w:cs="Times New Roman" w:hAnsi="Times New Roman"/>
                <w:b/>
                <w:sz w:val="24"/>
                <w:szCs w:val="24"/>
              </w:rPr>
            </w:pPr>
          </w:p>
        </w:tc>
        <w:tc>
          <w:tcPr>
            <w:tcW w:w="1218" w:type="dxa"/>
            <w:tcBorders>
              <w:top w:val="single" w:sz="4" w:space="0" w:color="000000"/>
              <w:left w:val="single" w:sz="4" w:space="0" w:color="000000"/>
              <w:bottom w:val="single" w:sz="4" w:space="0" w:color="000000"/>
              <w:right w:val="single" w:sz="4" w:space="0" w:color="000000"/>
            </w:tcBorders>
          </w:tcPr>
          <w:p>
            <w:pPr>
              <w:pStyle w:val="style0"/>
              <w:spacing w:before="0" w:after="0" w:lineRule="auto" w:line="276"/>
              <w:jc w:val="both"/>
              <w:rPr>
                <w:rFonts w:ascii="Times New Roman" w:cs="Times New Roman" w:hAnsi="Times New Roman"/>
                <w:b/>
                <w:sz w:val="24"/>
                <w:szCs w:val="24"/>
              </w:rPr>
            </w:pPr>
          </w:p>
        </w:tc>
        <w:tc>
          <w:tcPr>
            <w:tcW w:w="1202" w:type="dxa"/>
            <w:tcBorders>
              <w:top w:val="single" w:sz="4" w:space="0" w:color="000000"/>
              <w:left w:val="single" w:sz="4" w:space="0" w:color="000000"/>
              <w:bottom w:val="single" w:sz="4" w:space="0" w:color="000000"/>
              <w:right w:val="single" w:sz="4" w:space="0" w:color="000000"/>
            </w:tcBorders>
          </w:tcPr>
          <w:p>
            <w:pPr>
              <w:pStyle w:val="style0"/>
              <w:spacing w:before="0" w:after="0" w:lineRule="auto" w:line="276"/>
              <w:jc w:val="both"/>
              <w:rPr>
                <w:rFonts w:ascii="Times New Roman" w:cs="Times New Roman" w:hAnsi="Times New Roman"/>
                <w:b/>
                <w:sz w:val="24"/>
                <w:szCs w:val="24"/>
              </w:rPr>
            </w:pPr>
          </w:p>
        </w:tc>
      </w:tr>
    </w:tbl>
    <w:p>
      <w:pPr>
        <w:pStyle w:val="style0"/>
        <w:rPr>
          <w:rFonts w:ascii="Times New Roman" w:cs="Times New Roman" w:hAnsi="Times New Roman"/>
          <w:sz w:val="24"/>
          <w:szCs w:val="24"/>
        </w:rPr>
      </w:pPr>
    </w:p>
    <w:p>
      <w:pPr>
        <w:pStyle w:val="style0"/>
        <w:rPr>
          <w:rFonts w:ascii="Times New Roman" w:cs="Times New Roman" w:hAnsi="Times New Roman"/>
          <w:sz w:val="24"/>
          <w:szCs w:val="24"/>
        </w:rPr>
      </w:pPr>
    </w:p>
    <w:p>
      <w:pPr>
        <w:pStyle w:val="style0"/>
        <w:rPr>
          <w:rFonts w:ascii="Times New Roman" w:cs="Times New Roman" w:hAnsi="Times New Roman"/>
          <w:sz w:val="24"/>
          <w:szCs w:val="24"/>
        </w:rPr>
      </w:pPr>
      <w:r>
        <w:rPr>
          <w:rFonts w:ascii="Times New Roman" w:cs="Times New Roman" w:hAnsi="Times New Roman"/>
          <w:b/>
          <w:sz w:val="24"/>
          <w:szCs w:val="24"/>
        </w:rPr>
        <w:t>Strand:</w:t>
      </w:r>
      <w:r>
        <w:rPr>
          <w:rFonts w:ascii="Times New Roman" w:cs="Times New Roman" w:hAnsi="Times New Roman"/>
          <w:sz w:val="24"/>
          <w:szCs w:val="24"/>
        </w:rPr>
        <w:t xml:space="preserve"> Miracles of Jesus Christ</w:t>
      </w:r>
    </w:p>
    <w:p>
      <w:pPr>
        <w:pStyle w:val="style0"/>
        <w:rPr>
          <w:rFonts w:ascii="Times New Roman" w:cs="Times New Roman" w:hAnsi="Times New Roman"/>
          <w:sz w:val="24"/>
          <w:szCs w:val="24"/>
        </w:rPr>
      </w:pPr>
      <w:r>
        <w:rPr>
          <w:rFonts w:ascii="Times New Roman" w:cs="Times New Roman" w:hAnsi="Times New Roman"/>
          <w:b/>
          <w:sz w:val="24"/>
          <w:szCs w:val="24"/>
        </w:rPr>
        <w:t>Sub Strand:</w:t>
      </w:r>
      <w:r>
        <w:rPr>
          <w:rFonts w:ascii="Times New Roman" w:cs="Times New Roman" w:hAnsi="Times New Roman"/>
          <w:sz w:val="24"/>
          <w:szCs w:val="24"/>
        </w:rPr>
        <w:t xml:space="preserve"> Lessons learnt from the healing of blind Bartimaeus</w:t>
      </w:r>
    </w:p>
    <w:p>
      <w:pPr>
        <w:pStyle w:val="style0"/>
        <w:rPr>
          <w:rFonts w:ascii="Times New Roman" w:cs="Times New Roman" w:hAnsi="Times New Roman"/>
          <w:sz w:val="24"/>
          <w:szCs w:val="24"/>
        </w:rPr>
      </w:pPr>
    </w:p>
    <w:p>
      <w:pPr>
        <w:pStyle w:val="style0"/>
        <w:rPr>
          <w:rFonts w:ascii="Times New Roman" w:cs="Times New Roman" w:hAnsi="Times New Roman"/>
          <w:b/>
          <w:sz w:val="24"/>
          <w:szCs w:val="24"/>
        </w:rPr>
      </w:pPr>
      <w:r>
        <w:rPr>
          <w:rFonts w:ascii="Times New Roman" w:cs="Times New Roman" w:hAnsi="Times New Roman"/>
          <w:b/>
          <w:sz w:val="24"/>
          <w:szCs w:val="24"/>
        </w:rPr>
        <w:t>Specific Learning Outcomes:</w:t>
      </w:r>
    </w:p>
    <w:p>
      <w:pPr>
        <w:pStyle w:val="style0"/>
        <w:rPr>
          <w:rFonts w:ascii="Times New Roman" w:cs="Times New Roman" w:hAnsi="Times New Roman"/>
          <w:sz w:val="24"/>
          <w:szCs w:val="24"/>
        </w:rPr>
      </w:pPr>
      <w:r>
        <w:rPr>
          <w:rFonts w:ascii="Times New Roman" w:cs="Times New Roman" w:hAnsi="Times New Roman"/>
          <w:sz w:val="24"/>
          <w:szCs w:val="24"/>
        </w:rPr>
        <w:t>- By the end of the lesson, the learner should be able to:</w:t>
      </w:r>
    </w:p>
    <w:p>
      <w:pPr>
        <w:pStyle w:val="style0"/>
        <w:rPr>
          <w:rFonts w:ascii="Times New Roman" w:cs="Times New Roman" w:hAnsi="Times New Roman"/>
          <w:sz w:val="24"/>
          <w:szCs w:val="24"/>
        </w:rPr>
      </w:pPr>
      <w:r>
        <w:rPr>
          <w:rFonts w:ascii="Times New Roman" w:cs="Times New Roman" w:hAnsi="Times New Roman"/>
          <w:sz w:val="24"/>
          <w:szCs w:val="24"/>
        </w:rPr>
        <w:t>- Outline the lessons learned from the healing of blind Bartimaeus.</w:t>
      </w:r>
    </w:p>
    <w:p>
      <w:pPr>
        <w:pStyle w:val="style0"/>
        <w:rPr>
          <w:rFonts w:ascii="Times New Roman" w:cs="Times New Roman" w:hAnsi="Times New Roman"/>
          <w:sz w:val="24"/>
          <w:szCs w:val="24"/>
        </w:rPr>
      </w:pPr>
      <w:r>
        <w:rPr>
          <w:rFonts w:ascii="Times New Roman" w:cs="Times New Roman" w:hAnsi="Times New Roman"/>
          <w:sz w:val="24"/>
          <w:szCs w:val="24"/>
        </w:rPr>
        <w:t>- Identify the life skills that helped blind Bartimaeus when Jesus was passing by.</w:t>
      </w:r>
    </w:p>
    <w:p>
      <w:pPr>
        <w:pStyle w:val="style0"/>
        <w:rPr>
          <w:rFonts w:ascii="Times New Roman" w:cs="Times New Roman" w:hAnsi="Times New Roman"/>
          <w:sz w:val="24"/>
          <w:szCs w:val="24"/>
        </w:rPr>
      </w:pPr>
      <w:r>
        <w:rPr>
          <w:rFonts w:ascii="Times New Roman" w:cs="Times New Roman" w:hAnsi="Times New Roman"/>
          <w:sz w:val="24"/>
          <w:szCs w:val="24"/>
        </w:rPr>
        <w:t>- Recognize ways in which one can be persistent like Bartimaeus.</w:t>
      </w:r>
    </w:p>
    <w:p>
      <w:pPr>
        <w:pStyle w:val="style0"/>
        <w:rPr>
          <w:rFonts w:ascii="Times New Roman" w:cs="Times New Roman" w:hAnsi="Times New Roman"/>
          <w:sz w:val="24"/>
          <w:szCs w:val="24"/>
        </w:rPr>
      </w:pPr>
      <w:r>
        <w:rPr>
          <w:rFonts w:ascii="Times New Roman" w:cs="Times New Roman" w:hAnsi="Times New Roman"/>
          <w:sz w:val="24"/>
          <w:szCs w:val="24"/>
        </w:rPr>
        <w:t>- Appreciate the lessons learnt from the healing of blind Bartimaeus.</w:t>
      </w:r>
    </w:p>
    <w:p>
      <w:pPr>
        <w:pStyle w:val="style0"/>
        <w:rPr>
          <w:rFonts w:ascii="Times New Roman" w:cs="Times New Roman" w:hAnsi="Times New Roman"/>
          <w:sz w:val="24"/>
          <w:szCs w:val="24"/>
        </w:rPr>
      </w:pPr>
    </w:p>
    <w:p>
      <w:pPr>
        <w:pStyle w:val="style0"/>
        <w:rPr>
          <w:rFonts w:ascii="Times New Roman" w:cs="Times New Roman" w:hAnsi="Times New Roman"/>
          <w:b/>
          <w:sz w:val="24"/>
          <w:szCs w:val="24"/>
        </w:rPr>
      </w:pPr>
      <w:r>
        <w:rPr>
          <w:rFonts w:ascii="Times New Roman" w:cs="Times New Roman" w:hAnsi="Times New Roman"/>
          <w:b/>
          <w:sz w:val="24"/>
          <w:szCs w:val="24"/>
        </w:rPr>
        <w:t>Key Inquiry Question:</w:t>
      </w:r>
    </w:p>
    <w:p>
      <w:pPr>
        <w:pStyle w:val="style0"/>
        <w:rPr>
          <w:rFonts w:ascii="Times New Roman" w:cs="Times New Roman" w:hAnsi="Times New Roman"/>
          <w:sz w:val="24"/>
          <w:szCs w:val="24"/>
        </w:rPr>
      </w:pPr>
      <w:r>
        <w:rPr>
          <w:rFonts w:ascii="Times New Roman" w:cs="Times New Roman" w:hAnsi="Times New Roman"/>
          <w:sz w:val="24"/>
          <w:szCs w:val="24"/>
        </w:rPr>
        <w:t>- Why should you be persistent like Bartimaeus?</w:t>
      </w:r>
    </w:p>
    <w:tbl>
      <w:tblPr>
        <w:tblW w:w="9999" w:type="dxa"/>
        <w:jc w:val="left"/>
        <w:tblInd w:w="121" w:type="dxa"/>
        <w:tblLayout w:type="fixed"/>
        <w:tblCellMar>
          <w:top w:w="0" w:type="dxa"/>
          <w:left w:w="5" w:type="dxa"/>
          <w:bottom w:w="0" w:type="dxa"/>
          <w:right w:w="5" w:type="dxa"/>
        </w:tblCellMar>
        <w:tblLook w:val="01E0" w:firstRow="1" w:lastRow="1" w:firstColumn="1" w:lastColumn="1" w:noHBand="0" w:noVBand="0"/>
      </w:tblPr>
      <w:tblGrid>
        <w:gridCol w:w="3333"/>
        <w:gridCol w:w="3333"/>
        <w:gridCol w:w="3333"/>
      </w:tblGrid>
      <w:tr>
        <w:trPr>
          <w:trHeight w:val="518" w:hRule="atLeast"/>
          <w:jc w:val="left"/>
        </w:trPr>
        <w:tc>
          <w:tcPr>
            <w:tcW w:w="3333" w:type="dxa"/>
            <w:tcBorders>
              <w:top w:val="single" w:sz="4" w:space="0" w:color="000000"/>
              <w:left w:val="single" w:sz="4" w:space="0" w:color="000000"/>
              <w:bottom w:val="single" w:sz="4" w:space="0" w:color="000000"/>
              <w:right w:val="single" w:sz="4" w:space="0" w:color="000000"/>
            </w:tcBorders>
          </w:tcPr>
          <w:p>
            <w:pPr>
              <w:pStyle w:val="style4100"/>
              <w:spacing w:before="3" w:after="0"/>
              <w:ind w:left="703"/>
              <w:rPr>
                <w:b/>
                <w:sz w:val="24"/>
              </w:rPr>
            </w:pPr>
            <w:r>
              <w:rPr>
                <w:b/>
                <w:sz w:val="24"/>
              </w:rPr>
              <w:t>Core</w:t>
            </w:r>
            <w:r>
              <w:rPr>
                <w:b/>
                <w:spacing w:val="-3"/>
                <w:sz w:val="24"/>
              </w:rPr>
              <w:t xml:space="preserve"> </w:t>
            </w:r>
            <w:r>
              <w:rPr>
                <w:b/>
                <w:sz w:val="24"/>
              </w:rPr>
              <w:t>competencies</w:t>
            </w:r>
          </w:p>
        </w:tc>
        <w:tc>
          <w:tcPr>
            <w:tcW w:w="3333" w:type="dxa"/>
            <w:tcBorders>
              <w:top w:val="single" w:sz="4" w:space="0" w:color="000000"/>
              <w:left w:val="single" w:sz="4" w:space="0" w:color="000000"/>
              <w:bottom w:val="single" w:sz="4" w:space="0" w:color="000000"/>
              <w:right w:val="single" w:sz="4" w:space="0" w:color="000000"/>
            </w:tcBorders>
          </w:tcPr>
          <w:p>
            <w:pPr>
              <w:pStyle w:val="style4100"/>
              <w:spacing w:before="3" w:after="0"/>
              <w:ind w:left="1295" w:right="1294"/>
              <w:jc w:val="center"/>
              <w:rPr>
                <w:b/>
                <w:sz w:val="24"/>
              </w:rPr>
            </w:pPr>
            <w:r>
              <w:rPr>
                <w:b/>
                <w:sz w:val="24"/>
              </w:rPr>
              <w:t>Values</w:t>
            </w:r>
          </w:p>
        </w:tc>
        <w:tc>
          <w:tcPr>
            <w:tcW w:w="3333" w:type="dxa"/>
            <w:tcBorders>
              <w:top w:val="single" w:sz="4" w:space="0" w:color="000000"/>
              <w:left w:val="single" w:sz="4" w:space="0" w:color="000000"/>
              <w:bottom w:val="single" w:sz="4" w:space="0" w:color="000000"/>
              <w:right w:val="single" w:sz="4" w:space="0" w:color="000000"/>
            </w:tcBorders>
          </w:tcPr>
          <w:p>
            <w:pPr>
              <w:pStyle w:val="style4100"/>
              <w:spacing w:before="3" w:after="0"/>
              <w:ind w:left="1293" w:right="1294"/>
              <w:jc w:val="center"/>
              <w:rPr>
                <w:b/>
                <w:sz w:val="24"/>
              </w:rPr>
            </w:pPr>
            <w:r>
              <w:rPr>
                <w:b/>
                <w:sz w:val="24"/>
              </w:rPr>
              <w:t>PCIs</w:t>
            </w:r>
          </w:p>
        </w:tc>
      </w:tr>
      <w:tr>
        <w:tblPrEx/>
        <w:trPr>
          <w:trHeight w:val="1970" w:hRule="atLeast"/>
          <w:jc w:val="left"/>
        </w:trPr>
        <w:tc>
          <w:tcPr>
            <w:tcW w:w="3333" w:type="dxa"/>
            <w:tcBorders>
              <w:top w:val="single" w:sz="4" w:space="0" w:color="000000"/>
              <w:left w:val="single" w:sz="4" w:space="0" w:color="000000"/>
              <w:bottom w:val="single" w:sz="4" w:space="0" w:color="000000"/>
              <w:right w:val="single" w:sz="4" w:space="0" w:color="000000"/>
            </w:tcBorders>
          </w:tcPr>
          <w:p>
            <w:pPr>
              <w:pStyle w:val="style4100"/>
              <w:numPr>
                <w:ilvl w:val="0"/>
                <w:numId w:val="1"/>
              </w:numPr>
              <w:tabs>
                <w:tab w:val="clear" w:pos="720"/>
              </w:tabs>
              <w:spacing w:lineRule="auto" w:line="276"/>
              <w:ind w:left="827" w:right="793" w:hanging="361"/>
              <w:rPr>
                <w:b/>
                <w:sz w:val="24"/>
              </w:rPr>
            </w:pPr>
            <w:r>
              <w:rPr>
                <w:b/>
                <w:sz w:val="24"/>
              </w:rPr>
              <w:t>Communication and Collaboration</w:t>
            </w:r>
          </w:p>
          <w:p>
            <w:pPr>
              <w:pStyle w:val="style4100"/>
              <w:numPr>
                <w:ilvl w:val="0"/>
                <w:numId w:val="1"/>
              </w:numPr>
              <w:tabs>
                <w:tab w:val="clear" w:pos="720"/>
              </w:tabs>
              <w:spacing w:lineRule="auto" w:line="276"/>
              <w:ind w:left="827" w:right="793" w:hanging="361"/>
              <w:rPr>
                <w:b/>
                <w:sz w:val="24"/>
              </w:rPr>
            </w:pPr>
            <w:r>
              <w:rPr>
                <w:b/>
                <w:sz w:val="24"/>
              </w:rPr>
              <w:t>Self-efficacy</w:t>
            </w:r>
          </w:p>
          <w:p>
            <w:pPr>
              <w:pStyle w:val="style4100"/>
              <w:tabs>
                <w:tab w:val="clear" w:pos="720"/>
              </w:tabs>
              <w:spacing w:lineRule="exact" w:line="291"/>
              <w:ind w:left="827"/>
              <w:rPr>
                <w:b/>
                <w:sz w:val="24"/>
              </w:rPr>
            </w:pPr>
          </w:p>
        </w:tc>
        <w:tc>
          <w:tcPr>
            <w:tcW w:w="3333" w:type="dxa"/>
            <w:tcBorders>
              <w:top w:val="single" w:sz="4" w:space="0" w:color="000000"/>
              <w:left w:val="single" w:sz="4" w:space="0" w:color="000000"/>
              <w:bottom w:val="single" w:sz="4" w:space="0" w:color="000000"/>
              <w:right w:val="single" w:sz="4" w:space="0" w:color="000000"/>
            </w:tcBorders>
          </w:tcPr>
          <w:p>
            <w:pPr>
              <w:pStyle w:val="style4100"/>
              <w:numPr>
                <w:ilvl w:val="0"/>
                <w:numId w:val="2"/>
              </w:numPr>
              <w:tabs>
                <w:tab w:val="clear" w:pos="720"/>
              </w:tabs>
              <w:spacing w:before="38" w:after="0"/>
              <w:ind w:left="823" w:hanging="361"/>
              <w:rPr>
                <w:b/>
                <w:sz w:val="24"/>
              </w:rPr>
            </w:pPr>
            <w:r>
              <w:rPr>
                <w:b/>
                <w:sz w:val="24"/>
              </w:rPr>
              <w:t>Responsibility</w:t>
            </w:r>
          </w:p>
          <w:p>
            <w:pPr>
              <w:pStyle w:val="style4100"/>
              <w:numPr>
                <w:ilvl w:val="0"/>
                <w:numId w:val="2"/>
              </w:numPr>
              <w:tabs>
                <w:tab w:val="clear" w:pos="720"/>
              </w:tabs>
              <w:spacing w:before="38" w:after="0"/>
              <w:ind w:left="823" w:hanging="361"/>
              <w:rPr>
                <w:b/>
                <w:sz w:val="24"/>
              </w:rPr>
            </w:pPr>
            <w:r>
              <w:rPr>
                <w:b/>
                <w:sz w:val="24"/>
              </w:rPr>
              <w:t>Love</w:t>
            </w:r>
          </w:p>
          <w:p>
            <w:pPr>
              <w:pStyle w:val="style4100"/>
              <w:tabs>
                <w:tab w:val="clear" w:pos="720"/>
              </w:tabs>
              <w:spacing w:before="38" w:after="0"/>
              <w:ind w:left="823"/>
              <w:rPr>
                <w:b/>
                <w:sz w:val="24"/>
              </w:rPr>
            </w:pPr>
          </w:p>
        </w:tc>
        <w:tc>
          <w:tcPr>
            <w:tcW w:w="3333" w:type="dxa"/>
            <w:tcBorders>
              <w:top w:val="single" w:sz="4" w:space="0" w:color="000000"/>
              <w:left w:val="single" w:sz="4" w:space="0" w:color="000000"/>
              <w:bottom w:val="single" w:sz="4" w:space="0" w:color="000000"/>
              <w:right w:val="single" w:sz="4" w:space="0" w:color="000000"/>
            </w:tcBorders>
          </w:tcPr>
          <w:p>
            <w:pPr>
              <w:pStyle w:val="style4100"/>
              <w:spacing w:before="3" w:after="0" w:lineRule="auto" w:line="276"/>
              <w:ind w:left="103" w:right="405"/>
              <w:rPr>
                <w:b/>
                <w:sz w:val="24"/>
              </w:rPr>
            </w:pPr>
            <w:r>
              <w:rPr>
                <w:b/>
                <w:sz w:val="24"/>
              </w:rPr>
              <w:t>Health Promotion Issues</w:t>
            </w:r>
          </w:p>
        </w:tc>
      </w:tr>
    </w:tbl>
    <w:p>
      <w:pPr>
        <w:pStyle w:val="style0"/>
        <w:rPr>
          <w:rFonts w:ascii="Times New Roman" w:cs="Times New Roman" w:hAnsi="Times New Roman"/>
          <w:sz w:val="24"/>
          <w:szCs w:val="24"/>
        </w:rPr>
      </w:pPr>
    </w:p>
    <w:p>
      <w:pPr>
        <w:pStyle w:val="style0"/>
        <w:rPr>
          <w:rFonts w:ascii="Times New Roman" w:cs="Times New Roman" w:hAnsi="Times New Roman"/>
          <w:sz w:val="24"/>
          <w:szCs w:val="24"/>
        </w:rPr>
      </w:pPr>
    </w:p>
    <w:p>
      <w:pPr>
        <w:pStyle w:val="style0"/>
        <w:rPr>
          <w:rFonts w:ascii="Times New Roman" w:cs="Times New Roman" w:hAnsi="Times New Roman"/>
          <w:b/>
          <w:sz w:val="24"/>
          <w:szCs w:val="24"/>
        </w:rPr>
      </w:pPr>
      <w:r>
        <w:rPr>
          <w:rFonts w:ascii="Times New Roman" w:cs="Times New Roman" w:hAnsi="Times New Roman"/>
          <w:b/>
          <w:sz w:val="24"/>
          <w:szCs w:val="24"/>
        </w:rPr>
        <w:t>Learning Resources:</w:t>
      </w:r>
    </w:p>
    <w:p>
      <w:pPr>
        <w:pStyle w:val="style0"/>
        <w:rPr>
          <w:rFonts w:ascii="Times New Roman" w:cs="Times New Roman" w:hAnsi="Times New Roman"/>
          <w:sz w:val="24"/>
          <w:szCs w:val="24"/>
        </w:rPr>
      </w:pPr>
      <w:r>
        <w:rPr>
          <w:rFonts w:ascii="Times New Roman" w:cs="Times New Roman" w:hAnsi="Times New Roman"/>
          <w:sz w:val="24"/>
          <w:szCs w:val="24"/>
        </w:rPr>
        <w:t>- Good News BibleSongs Charts Mentor; Christian Religious Education Grade 8 page 47-48</w:t>
      </w:r>
    </w:p>
    <w:p>
      <w:pPr>
        <w:pStyle w:val="style0"/>
        <w:rPr>
          <w:rFonts w:ascii="Times New Roman" w:cs="Times New Roman" w:hAnsi="Times New Roman"/>
          <w:sz w:val="24"/>
          <w:szCs w:val="24"/>
        </w:rPr>
      </w:pPr>
    </w:p>
    <w:p>
      <w:pPr>
        <w:pStyle w:val="style0"/>
        <w:rPr>
          <w:rFonts w:ascii="Times New Roman" w:cs="Times New Roman" w:hAnsi="Times New Roman"/>
          <w:b/>
          <w:sz w:val="24"/>
          <w:szCs w:val="24"/>
        </w:rPr>
      </w:pPr>
      <w:r>
        <w:rPr>
          <w:rFonts w:ascii="Times New Roman" w:cs="Times New Roman" w:hAnsi="Times New Roman"/>
          <w:b/>
          <w:sz w:val="24"/>
          <w:szCs w:val="24"/>
        </w:rPr>
        <w:t>Organisation of Learning:</w:t>
      </w:r>
    </w:p>
    <w:p>
      <w:pPr>
        <w:pStyle w:val="style0"/>
        <w:rPr>
          <w:rFonts w:ascii="Times New Roman" w:cs="Times New Roman" w:hAnsi="Times New Roman"/>
          <w:b/>
          <w:sz w:val="24"/>
          <w:szCs w:val="24"/>
        </w:rPr>
      </w:pPr>
    </w:p>
    <w:p>
      <w:pPr>
        <w:pStyle w:val="style0"/>
        <w:rPr>
          <w:rFonts w:ascii="Times New Roman" w:cs="Times New Roman" w:hAnsi="Times New Roman"/>
          <w:b/>
          <w:sz w:val="24"/>
          <w:szCs w:val="24"/>
        </w:rPr>
      </w:pPr>
      <w:r>
        <w:rPr>
          <w:rFonts w:ascii="Times New Roman" w:cs="Times New Roman" w:hAnsi="Times New Roman"/>
          <w:b/>
          <w:sz w:val="24"/>
          <w:szCs w:val="24"/>
        </w:rPr>
        <w:t>Introduction (5 minutes)</w:t>
      </w:r>
    </w:p>
    <w:p>
      <w:pPr>
        <w:pStyle w:val="style0"/>
        <w:rPr>
          <w:rFonts w:ascii="Times New Roman" w:cs="Times New Roman" w:hAnsi="Times New Roman"/>
          <w:sz w:val="24"/>
          <w:szCs w:val="24"/>
        </w:rPr>
      </w:pPr>
      <w:r>
        <w:rPr>
          <w:rFonts w:ascii="Times New Roman" w:cs="Times New Roman" w:hAnsi="Times New Roman"/>
          <w:sz w:val="24"/>
          <w:szCs w:val="24"/>
        </w:rPr>
        <w:t>1. Review the previous lesson with students.</w:t>
      </w:r>
    </w:p>
    <w:p>
      <w:pPr>
        <w:pStyle w:val="style0"/>
        <w:rPr>
          <w:rFonts w:ascii="Times New Roman" w:cs="Times New Roman" w:hAnsi="Times New Roman"/>
          <w:sz w:val="24"/>
          <w:szCs w:val="24"/>
        </w:rPr>
      </w:pPr>
      <w:r>
        <w:rPr>
          <w:rFonts w:ascii="Times New Roman" w:cs="Times New Roman" w:hAnsi="Times New Roman"/>
          <w:sz w:val="24"/>
          <w:szCs w:val="24"/>
        </w:rPr>
        <w:t>2. Guide learners to read and discuss relevant content from the learning resources, emphasizing the understanding of the key concepts.</w:t>
      </w:r>
    </w:p>
    <w:p>
      <w:pPr>
        <w:pStyle w:val="style0"/>
        <w:rPr>
          <w:rFonts w:ascii="Times New Roman" w:cs="Times New Roman" w:hAnsi="Times New Roman"/>
          <w:sz w:val="24"/>
          <w:szCs w:val="24"/>
        </w:rPr>
      </w:pPr>
    </w:p>
    <w:p>
      <w:pPr>
        <w:pStyle w:val="style0"/>
        <w:rPr>
          <w:rFonts w:ascii="Times New Roman" w:cs="Times New Roman" w:hAnsi="Times New Roman"/>
          <w:b/>
          <w:sz w:val="24"/>
          <w:szCs w:val="24"/>
        </w:rPr>
      </w:pPr>
      <w:r>
        <w:rPr>
          <w:rFonts w:ascii="Times New Roman" w:cs="Times New Roman" w:hAnsi="Times New Roman"/>
          <w:b/>
          <w:sz w:val="24"/>
          <w:szCs w:val="24"/>
        </w:rPr>
        <w:t>Lesson Development (30 minutes)</w:t>
      </w:r>
    </w:p>
    <w:p>
      <w:pPr>
        <w:pStyle w:val="style0"/>
        <w:rPr>
          <w:rFonts w:ascii="Times New Roman" w:cs="Times New Roman" w:hAnsi="Times New Roman"/>
          <w:sz w:val="24"/>
          <w:szCs w:val="24"/>
        </w:rPr>
      </w:pPr>
      <w:r>
        <w:rPr>
          <w:rFonts w:ascii="Times New Roman" w:cs="Times New Roman" w:hAnsi="Times New Roman"/>
          <w:sz w:val="24"/>
          <w:szCs w:val="24"/>
        </w:rPr>
        <w:t>1. Divide students into groups or pairs.</w:t>
      </w:r>
    </w:p>
    <w:p>
      <w:pPr>
        <w:pStyle w:val="style0"/>
        <w:rPr>
          <w:rFonts w:ascii="Times New Roman" w:cs="Times New Roman" w:hAnsi="Times New Roman"/>
          <w:sz w:val="24"/>
          <w:szCs w:val="24"/>
        </w:rPr>
      </w:pPr>
      <w:r>
        <w:rPr>
          <w:rFonts w:ascii="Times New Roman" w:cs="Times New Roman" w:hAnsi="Times New Roman"/>
          <w:b/>
          <w:sz w:val="24"/>
          <w:szCs w:val="24"/>
        </w:rPr>
        <w:t>2. Step 1:</w:t>
      </w:r>
      <w:r>
        <w:rPr>
          <w:rFonts w:ascii="Times New Roman" w:cs="Times New Roman" w:hAnsi="Times New Roman"/>
          <w:sz w:val="24"/>
          <w:szCs w:val="24"/>
        </w:rPr>
        <w:t xml:space="preserve"> In groups or pairs, students outline the lessons learnt from the healing of blind Bartimaeus.</w:t>
      </w:r>
    </w:p>
    <w:p>
      <w:pPr>
        <w:pStyle w:val="style0"/>
        <w:rPr>
          <w:rFonts w:ascii="Times New Roman" w:cs="Times New Roman" w:hAnsi="Times New Roman"/>
          <w:sz w:val="24"/>
          <w:szCs w:val="24"/>
        </w:rPr>
      </w:pPr>
      <w:r>
        <w:rPr>
          <w:rFonts w:ascii="Times New Roman" w:cs="Times New Roman" w:hAnsi="Times New Roman"/>
          <w:b/>
          <w:sz w:val="24"/>
          <w:szCs w:val="24"/>
        </w:rPr>
        <w:t>3. Step 2:</w:t>
      </w:r>
      <w:r>
        <w:rPr>
          <w:rFonts w:ascii="Times New Roman" w:cs="Times New Roman" w:hAnsi="Times New Roman"/>
          <w:sz w:val="24"/>
          <w:szCs w:val="24"/>
        </w:rPr>
        <w:t xml:space="preserve"> In groups or pairs, students identify the life skills that helped blind Bartimaeus when Jesus was passing by.</w:t>
      </w:r>
    </w:p>
    <w:p>
      <w:pPr>
        <w:pStyle w:val="style0"/>
        <w:rPr>
          <w:rFonts w:ascii="Times New Roman" w:cs="Times New Roman" w:hAnsi="Times New Roman"/>
          <w:sz w:val="24"/>
          <w:szCs w:val="24"/>
        </w:rPr>
      </w:pPr>
      <w:r>
        <w:rPr>
          <w:rFonts w:ascii="Times New Roman" w:cs="Times New Roman" w:hAnsi="Times New Roman"/>
          <w:b/>
          <w:sz w:val="24"/>
          <w:szCs w:val="24"/>
        </w:rPr>
        <w:t>4. Step 3:</w:t>
      </w:r>
      <w:r>
        <w:rPr>
          <w:rFonts w:ascii="Times New Roman" w:cs="Times New Roman" w:hAnsi="Times New Roman"/>
          <w:sz w:val="24"/>
          <w:szCs w:val="24"/>
        </w:rPr>
        <w:t xml:space="preserve"> In groups or pairs, students recognize ways in which one can be persistent like Bartimaeus.</w:t>
      </w:r>
    </w:p>
    <w:p>
      <w:pPr>
        <w:pStyle w:val="style0"/>
        <w:rPr>
          <w:rFonts w:ascii="Times New Roman" w:cs="Times New Roman" w:hAnsi="Times New Roman"/>
          <w:sz w:val="24"/>
          <w:szCs w:val="24"/>
        </w:rPr>
      </w:pPr>
      <w:r>
        <w:rPr>
          <w:rFonts w:ascii="Times New Roman" w:cs="Times New Roman" w:hAnsi="Times New Roman"/>
          <w:b/>
          <w:sz w:val="24"/>
          <w:szCs w:val="24"/>
        </w:rPr>
        <w:t>5. Step 4:</w:t>
      </w:r>
      <w:r>
        <w:rPr>
          <w:rFonts w:ascii="Times New Roman" w:cs="Times New Roman" w:hAnsi="Times New Roman"/>
          <w:sz w:val="24"/>
          <w:szCs w:val="24"/>
        </w:rPr>
        <w:t xml:space="preserve"> Facilitate discussions and reflections on the importance of persistence using real-life examples.</w:t>
      </w:r>
    </w:p>
    <w:p>
      <w:pPr>
        <w:pStyle w:val="style0"/>
        <w:rPr>
          <w:rFonts w:ascii="Times New Roman" w:cs="Times New Roman" w:hAnsi="Times New Roman"/>
          <w:sz w:val="24"/>
          <w:szCs w:val="24"/>
        </w:rPr>
      </w:pPr>
    </w:p>
    <w:p>
      <w:pPr>
        <w:pStyle w:val="style0"/>
        <w:rPr>
          <w:rFonts w:ascii="Times New Roman" w:cs="Times New Roman" w:hAnsi="Times New Roman"/>
          <w:b/>
          <w:sz w:val="24"/>
          <w:szCs w:val="24"/>
        </w:rPr>
      </w:pPr>
      <w:r>
        <w:rPr>
          <w:rFonts w:ascii="Times New Roman" w:cs="Times New Roman" w:hAnsi="Times New Roman"/>
          <w:b/>
          <w:sz w:val="24"/>
          <w:szCs w:val="24"/>
        </w:rPr>
        <w:t>Conclusion (5 minutes)</w:t>
      </w:r>
    </w:p>
    <w:p>
      <w:pPr>
        <w:pStyle w:val="style0"/>
        <w:rPr>
          <w:rFonts w:ascii="Times New Roman" w:cs="Times New Roman" w:hAnsi="Times New Roman"/>
          <w:sz w:val="24"/>
          <w:szCs w:val="24"/>
        </w:rPr>
      </w:pPr>
      <w:r>
        <w:rPr>
          <w:rFonts w:ascii="Times New Roman" w:cs="Times New Roman" w:hAnsi="Times New Roman"/>
          <w:sz w:val="24"/>
          <w:szCs w:val="24"/>
        </w:rPr>
        <w:t>1. Summarize key points and learning objectives achieved during the lesson.</w:t>
      </w:r>
    </w:p>
    <w:p>
      <w:pPr>
        <w:pStyle w:val="style0"/>
        <w:rPr>
          <w:rFonts w:ascii="Times New Roman" w:cs="Times New Roman" w:hAnsi="Times New Roman"/>
          <w:sz w:val="24"/>
          <w:szCs w:val="24"/>
        </w:rPr>
      </w:pPr>
      <w:r>
        <w:rPr>
          <w:rFonts w:ascii="Times New Roman" w:cs="Times New Roman" w:hAnsi="Times New Roman"/>
          <w:sz w:val="24"/>
          <w:szCs w:val="24"/>
        </w:rPr>
        <w:t>2. Conduct a brief interactive activity (e.g., role-playing, reflection questions) to reinforce the main topics.</w:t>
      </w:r>
    </w:p>
    <w:p>
      <w:pPr>
        <w:pStyle w:val="style0"/>
        <w:rPr>
          <w:rFonts w:ascii="Times New Roman" w:cs="Times New Roman" w:hAnsi="Times New Roman"/>
          <w:sz w:val="24"/>
          <w:szCs w:val="24"/>
        </w:rPr>
      </w:pPr>
      <w:r>
        <w:rPr>
          <w:rFonts w:ascii="Times New Roman" w:cs="Times New Roman" w:hAnsi="Times New Roman"/>
          <w:sz w:val="24"/>
          <w:szCs w:val="24"/>
        </w:rPr>
        <w:t>3. Provide a preview of upcoming topics or questions to consider for the next session.</w:t>
      </w:r>
    </w:p>
    <w:p>
      <w:pPr>
        <w:pStyle w:val="style0"/>
        <w:rPr>
          <w:rFonts w:ascii="Times New Roman" w:cs="Times New Roman" w:hAnsi="Times New Roman"/>
          <w:sz w:val="24"/>
          <w:szCs w:val="24"/>
        </w:rPr>
      </w:pPr>
    </w:p>
    <w:p>
      <w:pPr>
        <w:pStyle w:val="style0"/>
        <w:rPr>
          <w:rFonts w:ascii="Times New Roman" w:cs="Times New Roman" w:hAnsi="Times New Roman"/>
          <w:b/>
          <w:sz w:val="24"/>
          <w:szCs w:val="24"/>
        </w:rPr>
      </w:pPr>
      <w:r>
        <w:rPr>
          <w:rFonts w:ascii="Times New Roman" w:cs="Times New Roman" w:hAnsi="Times New Roman"/>
          <w:b/>
          <w:sz w:val="24"/>
          <w:szCs w:val="24"/>
        </w:rPr>
        <w:t>Extended Activities:</w:t>
      </w:r>
    </w:p>
    <w:p>
      <w:pPr>
        <w:pStyle w:val="style0"/>
        <w:rPr>
          <w:rFonts w:ascii="Times New Roman" w:cs="Times New Roman" w:hAnsi="Times New Roman"/>
          <w:sz w:val="24"/>
          <w:szCs w:val="24"/>
        </w:rPr>
      </w:pPr>
      <w:r>
        <w:rPr>
          <w:rFonts w:ascii="Times New Roman" w:cs="Times New Roman" w:hAnsi="Times New Roman"/>
          <w:sz w:val="24"/>
          <w:szCs w:val="24"/>
        </w:rPr>
        <w:t>- Encourage students to create skits or presentations showcasing the story of blind Bartimaeus.</w:t>
      </w:r>
    </w:p>
    <w:p>
      <w:pPr>
        <w:pStyle w:val="style0"/>
        <w:rPr>
          <w:rFonts w:ascii="Times New Roman" w:cs="Times New Roman" w:hAnsi="Times New Roman"/>
          <w:sz w:val="24"/>
          <w:szCs w:val="24"/>
        </w:rPr>
      </w:pPr>
      <w:r>
        <w:rPr>
          <w:rFonts w:ascii="Times New Roman" w:cs="Times New Roman" w:hAnsi="Times New Roman"/>
          <w:sz w:val="24"/>
          <w:szCs w:val="24"/>
        </w:rPr>
        <w:t>- Have students write reflective essays on a time when they had to demonstrate persistence in their own lives.</w:t>
      </w:r>
    </w:p>
    <w:p>
      <w:pPr>
        <w:pStyle w:val="style0"/>
        <w:rPr>
          <w:rFonts w:ascii="Times New Roman" w:cs="Times New Roman" w:hAnsi="Times New Roman"/>
          <w:sz w:val="24"/>
          <w:szCs w:val="24"/>
        </w:rPr>
      </w:pPr>
      <w:r>
        <w:rPr>
          <w:rFonts w:ascii="Times New Roman" w:cs="Times New Roman" w:hAnsi="Times New Roman"/>
          <w:sz w:val="24"/>
          <w:szCs w:val="24"/>
        </w:rPr>
        <w:t>- Organize a mock debate on the importance of perseverance in achieving goals.</w:t>
      </w:r>
    </w:p>
    <w:p>
      <w:pPr>
        <w:pStyle w:val="style0"/>
        <w:rPr>
          <w:rFonts w:ascii="Times New Roman" w:cs="Times New Roman" w:hAnsi="Times New Roman"/>
          <w:sz w:val="24"/>
          <w:szCs w:val="24"/>
        </w:rPr>
      </w:pPr>
    </w:p>
    <w:p>
      <w:pPr>
        <w:pStyle w:val="style0"/>
        <w:rPr>
          <w:rFonts w:ascii="Times New Roman" w:cs="Times New Roman" w:hAnsi="Times New Roman"/>
          <w:b/>
          <w:sz w:val="24"/>
          <w:szCs w:val="24"/>
        </w:rPr>
      </w:pPr>
      <w:r>
        <w:rPr>
          <w:rFonts w:ascii="Times New Roman" w:cs="Times New Roman" w:hAnsi="Times New Roman"/>
          <w:b/>
          <w:sz w:val="24"/>
          <w:szCs w:val="24"/>
        </w:rPr>
        <w:t xml:space="preserve">Teacher Self-Evaluation: </w:t>
      </w:r>
    </w:p>
    <w:p>
      <w:pPr>
        <w:pStyle w:val="style0"/>
        <w:rPr>
          <w:rFonts w:ascii="Times New Roman" w:cs="Times New Roman" w:hAnsi="Times New Roman"/>
          <w:sz w:val="24"/>
          <w:szCs w:val="24"/>
        </w:rPr>
      </w:pPr>
    </w:p>
    <w:p>
      <w:pPr>
        <w:pStyle w:val="style0"/>
        <w:rPr>
          <w:rFonts w:ascii="Times New Roman" w:cs="Times New Roman" w:hAnsi="Times New Roman"/>
          <w:sz w:val="24"/>
          <w:szCs w:val="24"/>
        </w:rPr>
      </w:pPr>
    </w:p>
    <w:p>
      <w:pPr>
        <w:pStyle w:val="style0"/>
        <w:rPr>
          <w:rFonts w:ascii="Times New Roman" w:cs="Times New Roman" w:hAnsi="Times New Roman"/>
          <w:sz w:val="24"/>
          <w:szCs w:val="24"/>
        </w:rPr>
      </w:pPr>
      <w:r>
        <w:br w:type="page"/>
      </w:r>
    </w:p>
    <w:p>
      <w:pPr>
        <w:pStyle w:val="style0"/>
        <w:spacing w:before="0" w:after="160" w:lineRule="auto" w:line="276"/>
        <w:rPr>
          <w:rFonts w:ascii="Times New Roman" w:cs="Times New Roman" w:hAnsi="Times New Roman"/>
          <w:sz w:val="24"/>
          <w:szCs w:val="24"/>
        </w:rPr>
      </w:pPr>
      <w:r>
        <w:rPr>
          <w:rFonts w:ascii="Times New Roman" w:cs="Times New Roman" w:hAnsi="Times New Roman"/>
          <w:sz w:val="24"/>
          <w:szCs w:val="24"/>
        </w:rPr>
        <w:t>WEEK 2: LESSON 2</w:t>
      </w:r>
    </w:p>
    <w:tbl>
      <w:tblPr>
        <w:tblpPr w:leftFromText="180" w:rightFromText="180" w:topFromText="0" w:bottomFromText="160" w:vertAnchor="text" w:horzAnchor="margin" w:tblpXSpec="center" w:tblpY="505"/>
        <w:tblOverlap w:val="never"/>
        <w:tblW w:w="10705" w:type="dxa"/>
        <w:jc w:val="center"/>
        <w:tblInd w:w="0" w:type="dxa"/>
        <w:tblLayout w:type="fixed"/>
        <w:tblCellMar>
          <w:top w:w="0" w:type="dxa"/>
          <w:left w:w="108" w:type="dxa"/>
          <w:bottom w:w="0" w:type="dxa"/>
          <w:right w:w="108" w:type="dxa"/>
        </w:tblCellMar>
        <w:tblLook w:val="04A0" w:firstRow="1" w:lastRow="0" w:firstColumn="1" w:lastColumn="0" w:noHBand="0" w:noVBand="1"/>
      </w:tblPr>
      <w:tblGrid>
        <w:gridCol w:w="1471"/>
        <w:gridCol w:w="1305"/>
        <w:gridCol w:w="3969"/>
        <w:gridCol w:w="1539"/>
        <w:gridCol w:w="1218"/>
        <w:gridCol w:w="1202"/>
      </w:tblGrid>
      <w:tr>
        <w:trPr>
          <w:trHeight w:val="242" w:hRule="atLeast"/>
          <w:jc w:val="center"/>
        </w:trPr>
        <w:tc>
          <w:tcPr>
            <w:tcW w:w="1471" w:type="dxa"/>
            <w:tcBorders>
              <w:top w:val="single" w:sz="4" w:space="0" w:color="000000"/>
              <w:left w:val="single" w:sz="4" w:space="0" w:color="000000"/>
              <w:bottom w:val="single" w:sz="4" w:space="0" w:color="000000"/>
              <w:right w:val="single" w:sz="4" w:space="0" w:color="000000"/>
            </w:tcBorders>
          </w:tcPr>
          <w:p>
            <w:pPr>
              <w:pStyle w:val="style0"/>
              <w:spacing w:before="0" w:after="0" w:lineRule="auto" w:line="276"/>
              <w:jc w:val="both"/>
              <w:rPr>
                <w:rFonts w:ascii="Times New Roman" w:cs="Times New Roman" w:hAnsi="Times New Roman"/>
                <w:sz w:val="24"/>
                <w:szCs w:val="24"/>
              </w:rPr>
            </w:pPr>
            <w:r>
              <w:rPr>
                <w:rFonts w:ascii="Times New Roman" w:cs="Times New Roman" w:hAnsi="Times New Roman"/>
                <w:sz w:val="24"/>
                <w:szCs w:val="24"/>
              </w:rPr>
              <w:t>SCHOOL</w:t>
            </w:r>
          </w:p>
        </w:tc>
        <w:tc>
          <w:tcPr>
            <w:tcW w:w="1305" w:type="dxa"/>
            <w:tcBorders>
              <w:top w:val="single" w:sz="4" w:space="0" w:color="000000"/>
              <w:left w:val="single" w:sz="4" w:space="0" w:color="000000"/>
              <w:bottom w:val="single" w:sz="4" w:space="0" w:color="000000"/>
              <w:right w:val="single" w:sz="4" w:space="0" w:color="000000"/>
            </w:tcBorders>
          </w:tcPr>
          <w:p>
            <w:pPr>
              <w:pStyle w:val="style0"/>
              <w:spacing w:before="0" w:after="0" w:lineRule="auto" w:line="276"/>
              <w:jc w:val="both"/>
              <w:rPr>
                <w:rFonts w:ascii="Times New Roman" w:cs="Times New Roman" w:hAnsi="Times New Roman"/>
                <w:sz w:val="24"/>
                <w:szCs w:val="24"/>
              </w:rPr>
            </w:pPr>
            <w:r>
              <w:rPr>
                <w:rFonts w:ascii="Times New Roman" w:cs="Times New Roman" w:hAnsi="Times New Roman"/>
                <w:sz w:val="24"/>
                <w:szCs w:val="24"/>
              </w:rPr>
              <w:t>LEVEL</w:t>
            </w:r>
          </w:p>
        </w:tc>
        <w:tc>
          <w:tcPr>
            <w:tcW w:w="3969" w:type="dxa"/>
            <w:tcBorders>
              <w:top w:val="single" w:sz="4" w:space="0" w:color="000000"/>
              <w:left w:val="single" w:sz="4" w:space="0" w:color="000000"/>
              <w:bottom w:val="single" w:sz="4" w:space="0" w:color="000000"/>
              <w:right w:val="single" w:sz="4" w:space="0" w:color="000000"/>
            </w:tcBorders>
          </w:tcPr>
          <w:p>
            <w:pPr>
              <w:pStyle w:val="style0"/>
              <w:spacing w:before="0" w:after="0" w:lineRule="auto" w:line="276"/>
              <w:jc w:val="both"/>
              <w:rPr>
                <w:rFonts w:ascii="Times New Roman" w:cs="Times New Roman" w:hAnsi="Times New Roman"/>
                <w:sz w:val="24"/>
                <w:szCs w:val="24"/>
              </w:rPr>
            </w:pPr>
            <w:r>
              <w:rPr>
                <w:rFonts w:ascii="Times New Roman" w:cs="Times New Roman" w:hAnsi="Times New Roman"/>
                <w:sz w:val="24"/>
                <w:szCs w:val="24"/>
              </w:rPr>
              <w:t>LEARNING AREA</w:t>
            </w:r>
          </w:p>
        </w:tc>
        <w:tc>
          <w:tcPr>
            <w:tcW w:w="1539" w:type="dxa"/>
            <w:tcBorders>
              <w:top w:val="single" w:sz="4" w:space="0" w:color="000000"/>
              <w:left w:val="single" w:sz="4" w:space="0" w:color="000000"/>
              <w:bottom w:val="single" w:sz="4" w:space="0" w:color="000000"/>
              <w:right w:val="single" w:sz="4" w:space="0" w:color="000000"/>
            </w:tcBorders>
          </w:tcPr>
          <w:p>
            <w:pPr>
              <w:pStyle w:val="style0"/>
              <w:spacing w:before="0" w:after="0" w:lineRule="auto" w:line="276"/>
              <w:jc w:val="both"/>
              <w:rPr>
                <w:rFonts w:ascii="Times New Roman" w:cs="Times New Roman" w:hAnsi="Times New Roman"/>
                <w:sz w:val="24"/>
                <w:szCs w:val="24"/>
              </w:rPr>
            </w:pPr>
            <w:r>
              <w:rPr>
                <w:rFonts w:ascii="Times New Roman" w:cs="Times New Roman" w:hAnsi="Times New Roman"/>
                <w:sz w:val="24"/>
                <w:szCs w:val="24"/>
              </w:rPr>
              <w:t>DATE</w:t>
            </w:r>
          </w:p>
        </w:tc>
        <w:tc>
          <w:tcPr>
            <w:tcW w:w="1218" w:type="dxa"/>
            <w:tcBorders>
              <w:top w:val="single" w:sz="4" w:space="0" w:color="000000"/>
              <w:left w:val="single" w:sz="4" w:space="0" w:color="000000"/>
              <w:bottom w:val="single" w:sz="4" w:space="0" w:color="000000"/>
              <w:right w:val="single" w:sz="4" w:space="0" w:color="000000"/>
            </w:tcBorders>
          </w:tcPr>
          <w:p>
            <w:pPr>
              <w:pStyle w:val="style0"/>
              <w:spacing w:before="0" w:after="0" w:lineRule="auto" w:line="276"/>
              <w:jc w:val="both"/>
              <w:rPr>
                <w:rFonts w:ascii="Times New Roman" w:cs="Times New Roman" w:hAnsi="Times New Roman"/>
                <w:sz w:val="24"/>
                <w:szCs w:val="24"/>
              </w:rPr>
            </w:pPr>
            <w:r>
              <w:rPr>
                <w:rFonts w:ascii="Times New Roman" w:cs="Times New Roman" w:hAnsi="Times New Roman"/>
                <w:sz w:val="24"/>
                <w:szCs w:val="24"/>
              </w:rPr>
              <w:t>TIME</w:t>
            </w:r>
          </w:p>
        </w:tc>
        <w:tc>
          <w:tcPr>
            <w:tcW w:w="1202" w:type="dxa"/>
            <w:tcBorders>
              <w:top w:val="single" w:sz="4" w:space="0" w:color="000000"/>
              <w:left w:val="single" w:sz="4" w:space="0" w:color="000000"/>
              <w:bottom w:val="single" w:sz="4" w:space="0" w:color="000000"/>
              <w:right w:val="single" w:sz="4" w:space="0" w:color="000000"/>
            </w:tcBorders>
          </w:tcPr>
          <w:p>
            <w:pPr>
              <w:pStyle w:val="style0"/>
              <w:spacing w:before="0" w:after="0" w:lineRule="auto" w:line="276"/>
              <w:jc w:val="both"/>
              <w:rPr>
                <w:rFonts w:ascii="Times New Roman" w:cs="Times New Roman" w:hAnsi="Times New Roman"/>
                <w:sz w:val="24"/>
                <w:szCs w:val="24"/>
              </w:rPr>
            </w:pPr>
            <w:r>
              <w:rPr>
                <w:rFonts w:ascii="Times New Roman" w:cs="Times New Roman" w:hAnsi="Times New Roman"/>
                <w:sz w:val="24"/>
                <w:szCs w:val="24"/>
              </w:rPr>
              <w:t>ROLL</w:t>
            </w:r>
          </w:p>
        </w:tc>
      </w:tr>
      <w:tr>
        <w:tblPrEx/>
        <w:trPr>
          <w:trHeight w:val="184" w:hRule="atLeast"/>
          <w:jc w:val="center"/>
        </w:trPr>
        <w:tc>
          <w:tcPr>
            <w:tcW w:w="1471" w:type="dxa"/>
            <w:tcBorders>
              <w:top w:val="single" w:sz="4" w:space="0" w:color="000000"/>
              <w:left w:val="single" w:sz="4" w:space="0" w:color="000000"/>
              <w:bottom w:val="single" w:sz="4" w:space="0" w:color="000000"/>
              <w:right w:val="single" w:sz="4" w:space="0" w:color="000000"/>
            </w:tcBorders>
          </w:tcPr>
          <w:p>
            <w:pPr>
              <w:pStyle w:val="style0"/>
              <w:spacing w:before="0" w:after="0" w:lineRule="auto" w:line="276"/>
              <w:jc w:val="both"/>
              <w:rPr>
                <w:rFonts w:ascii="Times New Roman" w:cs="Times New Roman" w:hAnsi="Times New Roman"/>
                <w:sz w:val="24"/>
                <w:szCs w:val="24"/>
              </w:rPr>
            </w:pPr>
          </w:p>
        </w:tc>
        <w:tc>
          <w:tcPr>
            <w:tcW w:w="1305" w:type="dxa"/>
            <w:tcBorders>
              <w:top w:val="single" w:sz="4" w:space="0" w:color="000000"/>
              <w:left w:val="single" w:sz="4" w:space="0" w:color="000000"/>
              <w:bottom w:val="single" w:sz="4" w:space="0" w:color="000000"/>
              <w:right w:val="single" w:sz="4" w:space="0" w:color="000000"/>
            </w:tcBorders>
          </w:tcPr>
          <w:p>
            <w:pPr>
              <w:pStyle w:val="style0"/>
              <w:spacing w:before="0" w:after="0" w:lineRule="auto" w:line="276"/>
              <w:jc w:val="both"/>
              <w:rPr>
                <w:rFonts w:ascii="Times New Roman" w:cs="Times New Roman" w:hAnsi="Times New Roman"/>
                <w:sz w:val="24"/>
                <w:szCs w:val="24"/>
              </w:rPr>
            </w:pPr>
            <w:r>
              <w:rPr>
                <w:rFonts w:ascii="Times New Roman" w:cs="Times New Roman" w:hAnsi="Times New Roman"/>
                <w:sz w:val="24"/>
                <w:szCs w:val="24"/>
              </w:rPr>
              <w:t>GRADE 8</w:t>
            </w:r>
          </w:p>
        </w:tc>
        <w:tc>
          <w:tcPr>
            <w:tcW w:w="3969" w:type="dxa"/>
            <w:tcBorders>
              <w:top w:val="single" w:sz="4" w:space="0" w:color="000000"/>
              <w:left w:val="single" w:sz="4" w:space="0" w:color="000000"/>
              <w:bottom w:val="single" w:sz="4" w:space="0" w:color="000000"/>
              <w:right w:val="single" w:sz="4" w:space="0" w:color="000000"/>
            </w:tcBorders>
          </w:tcPr>
          <w:p>
            <w:pPr>
              <w:pStyle w:val="style0"/>
              <w:spacing w:before="0" w:after="160" w:lineRule="auto" w:line="276"/>
              <w:rPr>
                <w:rFonts w:ascii="Times New Roman" w:cs="Times New Roman" w:hAnsi="Times New Roman"/>
                <w:sz w:val="24"/>
                <w:szCs w:val="24"/>
                <w:lang w:val="en-CA"/>
              </w:rPr>
            </w:pPr>
            <w:r>
              <w:rPr>
                <w:rFonts w:ascii="Times New Roman" w:cs="Times New Roman" w:hAnsi="Times New Roman"/>
                <w:sz w:val="24"/>
                <w:szCs w:val="24"/>
                <w:lang w:val="en-CA"/>
              </w:rPr>
              <w:t>CRE</w:t>
            </w:r>
          </w:p>
        </w:tc>
        <w:tc>
          <w:tcPr>
            <w:tcW w:w="1539" w:type="dxa"/>
            <w:tcBorders>
              <w:top w:val="single" w:sz="4" w:space="0" w:color="000000"/>
              <w:left w:val="single" w:sz="4" w:space="0" w:color="000000"/>
              <w:bottom w:val="single" w:sz="4" w:space="0" w:color="000000"/>
              <w:right w:val="single" w:sz="4" w:space="0" w:color="000000"/>
            </w:tcBorders>
          </w:tcPr>
          <w:p>
            <w:pPr>
              <w:pStyle w:val="style0"/>
              <w:spacing w:before="0" w:after="0" w:lineRule="auto" w:line="276"/>
              <w:jc w:val="both"/>
              <w:rPr>
                <w:rFonts w:ascii="Times New Roman" w:cs="Times New Roman" w:hAnsi="Times New Roman"/>
                <w:b/>
                <w:sz w:val="24"/>
                <w:szCs w:val="24"/>
              </w:rPr>
            </w:pPr>
          </w:p>
        </w:tc>
        <w:tc>
          <w:tcPr>
            <w:tcW w:w="1218" w:type="dxa"/>
            <w:tcBorders>
              <w:top w:val="single" w:sz="4" w:space="0" w:color="000000"/>
              <w:left w:val="single" w:sz="4" w:space="0" w:color="000000"/>
              <w:bottom w:val="single" w:sz="4" w:space="0" w:color="000000"/>
              <w:right w:val="single" w:sz="4" w:space="0" w:color="000000"/>
            </w:tcBorders>
          </w:tcPr>
          <w:p>
            <w:pPr>
              <w:pStyle w:val="style0"/>
              <w:spacing w:before="0" w:after="0" w:lineRule="auto" w:line="276"/>
              <w:jc w:val="both"/>
              <w:rPr>
                <w:rFonts w:ascii="Times New Roman" w:cs="Times New Roman" w:hAnsi="Times New Roman"/>
                <w:b/>
                <w:sz w:val="24"/>
                <w:szCs w:val="24"/>
              </w:rPr>
            </w:pPr>
          </w:p>
        </w:tc>
        <w:tc>
          <w:tcPr>
            <w:tcW w:w="1202" w:type="dxa"/>
            <w:tcBorders>
              <w:top w:val="single" w:sz="4" w:space="0" w:color="000000"/>
              <w:left w:val="single" w:sz="4" w:space="0" w:color="000000"/>
              <w:bottom w:val="single" w:sz="4" w:space="0" w:color="000000"/>
              <w:right w:val="single" w:sz="4" w:space="0" w:color="000000"/>
            </w:tcBorders>
          </w:tcPr>
          <w:p>
            <w:pPr>
              <w:pStyle w:val="style0"/>
              <w:spacing w:before="0" w:after="0" w:lineRule="auto" w:line="276"/>
              <w:jc w:val="both"/>
              <w:rPr>
                <w:rFonts w:ascii="Times New Roman" w:cs="Times New Roman" w:hAnsi="Times New Roman"/>
                <w:b/>
                <w:sz w:val="24"/>
                <w:szCs w:val="24"/>
              </w:rPr>
            </w:pPr>
          </w:p>
        </w:tc>
      </w:tr>
    </w:tbl>
    <w:p>
      <w:pPr>
        <w:pStyle w:val="style0"/>
        <w:rPr>
          <w:rFonts w:ascii="Times New Roman" w:cs="Times New Roman" w:hAnsi="Times New Roman"/>
          <w:sz w:val="24"/>
          <w:szCs w:val="24"/>
        </w:rPr>
      </w:pPr>
    </w:p>
    <w:p>
      <w:pPr>
        <w:pStyle w:val="style0"/>
        <w:rPr>
          <w:rFonts w:ascii="Times New Roman" w:cs="Times New Roman" w:hAnsi="Times New Roman"/>
          <w:sz w:val="24"/>
          <w:szCs w:val="24"/>
        </w:rPr>
      </w:pPr>
    </w:p>
    <w:p>
      <w:pPr>
        <w:pStyle w:val="style0"/>
        <w:rPr>
          <w:rFonts w:ascii="Times New Roman" w:cs="Times New Roman" w:hAnsi="Times New Roman"/>
          <w:sz w:val="24"/>
          <w:szCs w:val="24"/>
        </w:rPr>
      </w:pPr>
      <w:r>
        <w:rPr>
          <w:rFonts w:ascii="Times New Roman" w:cs="Times New Roman" w:hAnsi="Times New Roman"/>
          <w:b/>
          <w:sz w:val="24"/>
          <w:szCs w:val="24"/>
        </w:rPr>
        <w:t>Strand:</w:t>
      </w:r>
      <w:r>
        <w:rPr>
          <w:rFonts w:ascii="Times New Roman" w:cs="Times New Roman" w:hAnsi="Times New Roman"/>
          <w:sz w:val="24"/>
          <w:szCs w:val="24"/>
        </w:rPr>
        <w:t xml:space="preserve"> Miracles of Jesus Christ</w:t>
      </w:r>
    </w:p>
    <w:p>
      <w:pPr>
        <w:pStyle w:val="style0"/>
        <w:rPr>
          <w:rFonts w:ascii="Times New Roman" w:cs="Times New Roman" w:hAnsi="Times New Roman"/>
          <w:sz w:val="24"/>
          <w:szCs w:val="24"/>
        </w:rPr>
      </w:pPr>
      <w:r>
        <w:rPr>
          <w:rFonts w:ascii="Times New Roman" w:cs="Times New Roman" w:hAnsi="Times New Roman"/>
          <w:b/>
          <w:sz w:val="24"/>
          <w:szCs w:val="24"/>
        </w:rPr>
        <w:t>Sub Strand:</w:t>
      </w:r>
      <w:r>
        <w:rPr>
          <w:rFonts w:ascii="Times New Roman" w:cs="Times New Roman" w:hAnsi="Times New Roman"/>
          <w:sz w:val="24"/>
          <w:szCs w:val="24"/>
        </w:rPr>
        <w:t xml:space="preserve"> Trusting God</w:t>
      </w:r>
    </w:p>
    <w:p>
      <w:pPr>
        <w:pStyle w:val="style0"/>
        <w:rPr>
          <w:rFonts w:ascii="Times New Roman" w:cs="Times New Roman" w:hAnsi="Times New Roman"/>
          <w:sz w:val="24"/>
          <w:szCs w:val="24"/>
        </w:rPr>
      </w:pPr>
    </w:p>
    <w:p>
      <w:pPr>
        <w:pStyle w:val="style0"/>
        <w:rPr>
          <w:rFonts w:ascii="Times New Roman" w:cs="Times New Roman" w:hAnsi="Times New Roman"/>
          <w:b/>
          <w:sz w:val="24"/>
          <w:szCs w:val="24"/>
        </w:rPr>
      </w:pPr>
      <w:r>
        <w:rPr>
          <w:rFonts w:ascii="Times New Roman" w:cs="Times New Roman" w:hAnsi="Times New Roman"/>
          <w:b/>
          <w:sz w:val="24"/>
          <w:szCs w:val="24"/>
        </w:rPr>
        <w:t>Specific Learning Outcomes:</w:t>
      </w:r>
    </w:p>
    <w:p>
      <w:pPr>
        <w:pStyle w:val="style0"/>
        <w:rPr>
          <w:rFonts w:ascii="Times New Roman" w:cs="Times New Roman" w:hAnsi="Times New Roman"/>
          <w:sz w:val="24"/>
          <w:szCs w:val="24"/>
        </w:rPr>
      </w:pPr>
      <w:r>
        <w:rPr>
          <w:rFonts w:ascii="Times New Roman" w:cs="Times New Roman" w:hAnsi="Times New Roman"/>
          <w:sz w:val="24"/>
          <w:szCs w:val="24"/>
        </w:rPr>
        <w:t>- By the end of the lesson, the learner should be able to:</w:t>
      </w:r>
    </w:p>
    <w:p>
      <w:pPr>
        <w:pStyle w:val="style0"/>
        <w:rPr>
          <w:rFonts w:ascii="Times New Roman" w:cs="Times New Roman" w:hAnsi="Times New Roman"/>
          <w:sz w:val="24"/>
          <w:szCs w:val="24"/>
        </w:rPr>
      </w:pPr>
      <w:r>
        <w:rPr>
          <w:rFonts w:ascii="Times New Roman" w:cs="Times New Roman" w:hAnsi="Times New Roman"/>
          <w:sz w:val="24"/>
          <w:szCs w:val="24"/>
        </w:rPr>
        <w:t>- Identify an instance when they faced a difficult situation.</w:t>
      </w:r>
    </w:p>
    <w:p>
      <w:pPr>
        <w:pStyle w:val="style0"/>
        <w:rPr>
          <w:rFonts w:ascii="Times New Roman" w:cs="Times New Roman" w:hAnsi="Times New Roman"/>
          <w:sz w:val="24"/>
          <w:szCs w:val="24"/>
        </w:rPr>
      </w:pPr>
      <w:r>
        <w:rPr>
          <w:rFonts w:ascii="Times New Roman" w:cs="Times New Roman" w:hAnsi="Times New Roman"/>
          <w:sz w:val="24"/>
          <w:szCs w:val="24"/>
        </w:rPr>
        <w:t>- Compose their own prayer on a situation they are believing God for.</w:t>
      </w:r>
    </w:p>
    <w:p>
      <w:pPr>
        <w:pStyle w:val="style0"/>
        <w:rPr>
          <w:rFonts w:ascii="Times New Roman" w:cs="Times New Roman" w:hAnsi="Times New Roman"/>
          <w:sz w:val="24"/>
          <w:szCs w:val="24"/>
        </w:rPr>
      </w:pPr>
      <w:r>
        <w:rPr>
          <w:rFonts w:ascii="Times New Roman" w:cs="Times New Roman" w:hAnsi="Times New Roman"/>
          <w:sz w:val="24"/>
          <w:szCs w:val="24"/>
        </w:rPr>
        <w:t>- Recite the prayer in class.</w:t>
      </w:r>
    </w:p>
    <w:p>
      <w:pPr>
        <w:pStyle w:val="style0"/>
        <w:rPr>
          <w:rFonts w:ascii="Times New Roman" w:cs="Times New Roman" w:hAnsi="Times New Roman"/>
          <w:sz w:val="24"/>
          <w:szCs w:val="24"/>
        </w:rPr>
      </w:pPr>
      <w:r>
        <w:rPr>
          <w:rFonts w:ascii="Times New Roman" w:cs="Times New Roman" w:hAnsi="Times New Roman"/>
          <w:sz w:val="24"/>
          <w:szCs w:val="24"/>
        </w:rPr>
        <w:t>- Trust God throughout.</w:t>
      </w:r>
    </w:p>
    <w:p>
      <w:pPr>
        <w:pStyle w:val="style0"/>
        <w:rPr>
          <w:rFonts w:ascii="Times New Roman" w:cs="Times New Roman" w:hAnsi="Times New Roman"/>
          <w:sz w:val="24"/>
          <w:szCs w:val="24"/>
        </w:rPr>
      </w:pPr>
    </w:p>
    <w:p>
      <w:pPr>
        <w:pStyle w:val="style0"/>
        <w:rPr>
          <w:rFonts w:ascii="Times New Roman" w:cs="Times New Roman" w:hAnsi="Times New Roman"/>
          <w:b/>
          <w:sz w:val="24"/>
          <w:szCs w:val="24"/>
        </w:rPr>
      </w:pPr>
      <w:r>
        <w:rPr>
          <w:rFonts w:ascii="Times New Roman" w:cs="Times New Roman" w:hAnsi="Times New Roman"/>
          <w:b/>
          <w:sz w:val="24"/>
          <w:szCs w:val="24"/>
        </w:rPr>
        <w:t>Key Inquiry Question(s):</w:t>
      </w:r>
    </w:p>
    <w:p>
      <w:pPr>
        <w:pStyle w:val="style0"/>
        <w:rPr>
          <w:rFonts w:ascii="Times New Roman" w:cs="Times New Roman" w:hAnsi="Times New Roman"/>
          <w:sz w:val="24"/>
          <w:szCs w:val="24"/>
        </w:rPr>
      </w:pPr>
      <w:r>
        <w:rPr>
          <w:rFonts w:ascii="Times New Roman" w:cs="Times New Roman" w:hAnsi="Times New Roman"/>
          <w:sz w:val="24"/>
          <w:szCs w:val="24"/>
        </w:rPr>
        <w:t>- How did Makori deal with his health challenges?</w:t>
      </w:r>
    </w:p>
    <w:tbl>
      <w:tblPr>
        <w:tblW w:w="9999" w:type="dxa"/>
        <w:jc w:val="left"/>
        <w:tblInd w:w="121" w:type="dxa"/>
        <w:tblLayout w:type="fixed"/>
        <w:tblCellMar>
          <w:top w:w="0" w:type="dxa"/>
          <w:left w:w="5" w:type="dxa"/>
          <w:bottom w:w="0" w:type="dxa"/>
          <w:right w:w="5" w:type="dxa"/>
        </w:tblCellMar>
        <w:tblLook w:val="01E0" w:firstRow="1" w:lastRow="1" w:firstColumn="1" w:lastColumn="1" w:noHBand="0" w:noVBand="0"/>
      </w:tblPr>
      <w:tblGrid>
        <w:gridCol w:w="3333"/>
        <w:gridCol w:w="3333"/>
        <w:gridCol w:w="3333"/>
      </w:tblGrid>
      <w:tr>
        <w:trPr>
          <w:trHeight w:val="518" w:hRule="atLeast"/>
          <w:jc w:val="left"/>
        </w:trPr>
        <w:tc>
          <w:tcPr>
            <w:tcW w:w="3333" w:type="dxa"/>
            <w:tcBorders>
              <w:top w:val="single" w:sz="4" w:space="0" w:color="000000"/>
              <w:left w:val="single" w:sz="4" w:space="0" w:color="000000"/>
              <w:bottom w:val="single" w:sz="4" w:space="0" w:color="000000"/>
              <w:right w:val="single" w:sz="4" w:space="0" w:color="000000"/>
            </w:tcBorders>
          </w:tcPr>
          <w:p>
            <w:pPr>
              <w:pStyle w:val="style4100"/>
              <w:spacing w:before="3" w:after="0"/>
              <w:ind w:left="703"/>
              <w:rPr>
                <w:b/>
                <w:sz w:val="24"/>
              </w:rPr>
            </w:pPr>
            <w:r>
              <w:rPr>
                <w:b/>
                <w:sz w:val="24"/>
              </w:rPr>
              <w:t>Core</w:t>
            </w:r>
            <w:r>
              <w:rPr>
                <w:b/>
                <w:spacing w:val="-3"/>
                <w:sz w:val="24"/>
              </w:rPr>
              <w:t xml:space="preserve"> </w:t>
            </w:r>
            <w:r>
              <w:rPr>
                <w:b/>
                <w:sz w:val="24"/>
              </w:rPr>
              <w:t>competencies</w:t>
            </w:r>
          </w:p>
        </w:tc>
        <w:tc>
          <w:tcPr>
            <w:tcW w:w="3333" w:type="dxa"/>
            <w:tcBorders>
              <w:top w:val="single" w:sz="4" w:space="0" w:color="000000"/>
              <w:left w:val="single" w:sz="4" w:space="0" w:color="000000"/>
              <w:bottom w:val="single" w:sz="4" w:space="0" w:color="000000"/>
              <w:right w:val="single" w:sz="4" w:space="0" w:color="000000"/>
            </w:tcBorders>
          </w:tcPr>
          <w:p>
            <w:pPr>
              <w:pStyle w:val="style4100"/>
              <w:spacing w:before="3" w:after="0"/>
              <w:ind w:left="1295" w:right="1294"/>
              <w:jc w:val="center"/>
              <w:rPr>
                <w:b/>
                <w:sz w:val="24"/>
              </w:rPr>
            </w:pPr>
            <w:r>
              <w:rPr>
                <w:b/>
                <w:sz w:val="24"/>
              </w:rPr>
              <w:t>Values</w:t>
            </w:r>
          </w:p>
        </w:tc>
        <w:tc>
          <w:tcPr>
            <w:tcW w:w="3333" w:type="dxa"/>
            <w:tcBorders>
              <w:top w:val="single" w:sz="4" w:space="0" w:color="000000"/>
              <w:left w:val="single" w:sz="4" w:space="0" w:color="000000"/>
              <w:bottom w:val="single" w:sz="4" w:space="0" w:color="000000"/>
              <w:right w:val="single" w:sz="4" w:space="0" w:color="000000"/>
            </w:tcBorders>
          </w:tcPr>
          <w:p>
            <w:pPr>
              <w:pStyle w:val="style4100"/>
              <w:spacing w:before="3" w:after="0"/>
              <w:ind w:left="1293" w:right="1294"/>
              <w:jc w:val="center"/>
              <w:rPr>
                <w:b/>
                <w:sz w:val="24"/>
              </w:rPr>
            </w:pPr>
            <w:r>
              <w:rPr>
                <w:b/>
                <w:sz w:val="24"/>
              </w:rPr>
              <w:t>PCIs</w:t>
            </w:r>
          </w:p>
        </w:tc>
      </w:tr>
      <w:tr>
        <w:tblPrEx/>
        <w:trPr>
          <w:trHeight w:val="1970" w:hRule="atLeast"/>
          <w:jc w:val="left"/>
        </w:trPr>
        <w:tc>
          <w:tcPr>
            <w:tcW w:w="3333" w:type="dxa"/>
            <w:tcBorders>
              <w:top w:val="single" w:sz="4" w:space="0" w:color="000000"/>
              <w:left w:val="single" w:sz="4" w:space="0" w:color="000000"/>
              <w:bottom w:val="single" w:sz="4" w:space="0" w:color="000000"/>
              <w:right w:val="single" w:sz="4" w:space="0" w:color="000000"/>
            </w:tcBorders>
          </w:tcPr>
          <w:p>
            <w:pPr>
              <w:pStyle w:val="style4100"/>
              <w:numPr>
                <w:ilvl w:val="0"/>
                <w:numId w:val="1"/>
              </w:numPr>
              <w:tabs>
                <w:tab w:val="clear" w:pos="720"/>
              </w:tabs>
              <w:spacing w:lineRule="auto" w:line="276"/>
              <w:ind w:left="827" w:right="793" w:hanging="361"/>
              <w:rPr>
                <w:b/>
                <w:sz w:val="24"/>
              </w:rPr>
            </w:pPr>
            <w:r>
              <w:rPr>
                <w:b/>
                <w:sz w:val="24"/>
              </w:rPr>
              <w:t>Communication and Collaboration</w:t>
            </w:r>
          </w:p>
          <w:p>
            <w:pPr>
              <w:pStyle w:val="style4100"/>
              <w:numPr>
                <w:ilvl w:val="0"/>
                <w:numId w:val="1"/>
              </w:numPr>
              <w:tabs>
                <w:tab w:val="clear" w:pos="720"/>
              </w:tabs>
              <w:spacing w:lineRule="auto" w:line="276"/>
              <w:ind w:left="827" w:right="793" w:hanging="361"/>
              <w:rPr>
                <w:b/>
                <w:sz w:val="24"/>
              </w:rPr>
            </w:pPr>
            <w:r>
              <w:rPr>
                <w:b/>
                <w:sz w:val="24"/>
              </w:rPr>
              <w:t>Self-efficacy</w:t>
            </w:r>
          </w:p>
          <w:p>
            <w:pPr>
              <w:pStyle w:val="style4100"/>
              <w:tabs>
                <w:tab w:val="clear" w:pos="720"/>
              </w:tabs>
              <w:spacing w:lineRule="exact" w:line="291"/>
              <w:ind w:left="827"/>
              <w:rPr>
                <w:b/>
                <w:sz w:val="24"/>
              </w:rPr>
            </w:pPr>
          </w:p>
        </w:tc>
        <w:tc>
          <w:tcPr>
            <w:tcW w:w="3333" w:type="dxa"/>
            <w:tcBorders>
              <w:top w:val="single" w:sz="4" w:space="0" w:color="000000"/>
              <w:left w:val="single" w:sz="4" w:space="0" w:color="000000"/>
              <w:bottom w:val="single" w:sz="4" w:space="0" w:color="000000"/>
              <w:right w:val="single" w:sz="4" w:space="0" w:color="000000"/>
            </w:tcBorders>
          </w:tcPr>
          <w:p>
            <w:pPr>
              <w:pStyle w:val="style4100"/>
              <w:numPr>
                <w:ilvl w:val="0"/>
                <w:numId w:val="2"/>
              </w:numPr>
              <w:tabs>
                <w:tab w:val="clear" w:pos="720"/>
              </w:tabs>
              <w:spacing w:before="38" w:after="0"/>
              <w:ind w:left="823" w:hanging="361"/>
              <w:rPr>
                <w:b/>
                <w:sz w:val="24"/>
              </w:rPr>
            </w:pPr>
            <w:r>
              <w:rPr>
                <w:b/>
                <w:sz w:val="24"/>
              </w:rPr>
              <w:t>Responsibility</w:t>
            </w:r>
          </w:p>
          <w:p>
            <w:pPr>
              <w:pStyle w:val="style4100"/>
              <w:numPr>
                <w:ilvl w:val="0"/>
                <w:numId w:val="2"/>
              </w:numPr>
              <w:tabs>
                <w:tab w:val="clear" w:pos="720"/>
              </w:tabs>
              <w:spacing w:before="38" w:after="0"/>
              <w:ind w:left="823" w:hanging="361"/>
              <w:rPr>
                <w:b/>
                <w:sz w:val="24"/>
              </w:rPr>
            </w:pPr>
            <w:r>
              <w:rPr>
                <w:b/>
                <w:sz w:val="24"/>
              </w:rPr>
              <w:t>Love</w:t>
            </w:r>
          </w:p>
          <w:p>
            <w:pPr>
              <w:pStyle w:val="style4100"/>
              <w:tabs>
                <w:tab w:val="clear" w:pos="720"/>
              </w:tabs>
              <w:spacing w:before="38" w:after="0"/>
              <w:ind w:left="823"/>
              <w:rPr>
                <w:b/>
                <w:sz w:val="24"/>
              </w:rPr>
            </w:pPr>
          </w:p>
        </w:tc>
        <w:tc>
          <w:tcPr>
            <w:tcW w:w="3333" w:type="dxa"/>
            <w:tcBorders>
              <w:top w:val="single" w:sz="4" w:space="0" w:color="000000"/>
              <w:left w:val="single" w:sz="4" w:space="0" w:color="000000"/>
              <w:bottom w:val="single" w:sz="4" w:space="0" w:color="000000"/>
              <w:right w:val="single" w:sz="4" w:space="0" w:color="000000"/>
            </w:tcBorders>
          </w:tcPr>
          <w:p>
            <w:pPr>
              <w:pStyle w:val="style4100"/>
              <w:spacing w:before="3" w:after="0" w:lineRule="auto" w:line="276"/>
              <w:ind w:left="103" w:right="405"/>
              <w:rPr>
                <w:b/>
                <w:sz w:val="24"/>
              </w:rPr>
            </w:pPr>
            <w:r>
              <w:rPr>
                <w:b/>
                <w:sz w:val="24"/>
              </w:rPr>
              <w:t>Health Promotion Issues</w:t>
            </w:r>
          </w:p>
        </w:tc>
      </w:tr>
    </w:tbl>
    <w:p>
      <w:pPr>
        <w:pStyle w:val="style0"/>
        <w:rPr>
          <w:rFonts w:ascii="Times New Roman" w:cs="Times New Roman" w:hAnsi="Times New Roman"/>
          <w:sz w:val="24"/>
          <w:szCs w:val="24"/>
        </w:rPr>
      </w:pPr>
    </w:p>
    <w:p>
      <w:pPr>
        <w:pStyle w:val="style0"/>
        <w:rPr>
          <w:rFonts w:ascii="Times New Roman" w:cs="Times New Roman" w:hAnsi="Times New Roman"/>
          <w:sz w:val="24"/>
          <w:szCs w:val="24"/>
        </w:rPr>
      </w:pPr>
    </w:p>
    <w:p>
      <w:pPr>
        <w:pStyle w:val="style0"/>
        <w:rPr>
          <w:rFonts w:ascii="Times New Roman" w:cs="Times New Roman" w:hAnsi="Times New Roman"/>
          <w:b/>
          <w:sz w:val="24"/>
          <w:szCs w:val="24"/>
        </w:rPr>
      </w:pPr>
      <w:r>
        <w:rPr>
          <w:rFonts w:ascii="Times New Roman" w:cs="Times New Roman" w:hAnsi="Times New Roman"/>
          <w:b/>
          <w:sz w:val="24"/>
          <w:szCs w:val="24"/>
        </w:rPr>
        <w:t>Learning Resources:</w:t>
      </w:r>
    </w:p>
    <w:p>
      <w:pPr>
        <w:pStyle w:val="style0"/>
        <w:rPr>
          <w:rFonts w:ascii="Times New Roman" w:cs="Times New Roman" w:hAnsi="Times New Roman"/>
          <w:sz w:val="24"/>
          <w:szCs w:val="24"/>
        </w:rPr>
      </w:pPr>
      <w:r>
        <w:rPr>
          <w:rFonts w:ascii="Times New Roman" w:cs="Times New Roman" w:hAnsi="Times New Roman"/>
          <w:sz w:val="24"/>
          <w:szCs w:val="24"/>
        </w:rPr>
        <w:t>- Good News Bible Songs Charts Mentor</w:t>
      </w:r>
    </w:p>
    <w:p>
      <w:pPr>
        <w:pStyle w:val="style0"/>
        <w:rPr>
          <w:rFonts w:ascii="Times New Roman" w:cs="Times New Roman" w:hAnsi="Times New Roman"/>
          <w:sz w:val="24"/>
          <w:szCs w:val="24"/>
        </w:rPr>
      </w:pPr>
      <w:r>
        <w:rPr>
          <w:rFonts w:ascii="Times New Roman" w:cs="Times New Roman" w:hAnsi="Times New Roman"/>
          <w:sz w:val="24"/>
          <w:szCs w:val="24"/>
        </w:rPr>
        <w:t>- Christian Religious Education Grade 8 page 48-49</w:t>
      </w:r>
    </w:p>
    <w:p>
      <w:pPr>
        <w:pStyle w:val="style0"/>
        <w:rPr>
          <w:rFonts w:ascii="Times New Roman" w:cs="Times New Roman" w:hAnsi="Times New Roman"/>
          <w:sz w:val="24"/>
          <w:szCs w:val="24"/>
        </w:rPr>
      </w:pPr>
    </w:p>
    <w:p>
      <w:pPr>
        <w:pStyle w:val="style0"/>
        <w:rPr>
          <w:rFonts w:ascii="Times New Roman" w:cs="Times New Roman" w:hAnsi="Times New Roman"/>
          <w:b/>
          <w:sz w:val="24"/>
          <w:szCs w:val="24"/>
        </w:rPr>
      </w:pPr>
      <w:r>
        <w:rPr>
          <w:rFonts w:ascii="Times New Roman" w:cs="Times New Roman" w:hAnsi="Times New Roman"/>
          <w:b/>
          <w:sz w:val="24"/>
          <w:szCs w:val="24"/>
        </w:rPr>
        <w:t>Organisation of Learning:</w:t>
      </w:r>
    </w:p>
    <w:p>
      <w:pPr>
        <w:pStyle w:val="style0"/>
        <w:rPr>
          <w:rFonts w:ascii="Times New Roman" w:cs="Times New Roman" w:hAnsi="Times New Roman"/>
          <w:b/>
          <w:sz w:val="24"/>
          <w:szCs w:val="24"/>
        </w:rPr>
      </w:pPr>
    </w:p>
    <w:p>
      <w:pPr>
        <w:pStyle w:val="style0"/>
        <w:rPr>
          <w:rFonts w:ascii="Times New Roman" w:cs="Times New Roman" w:hAnsi="Times New Roman"/>
          <w:b/>
          <w:sz w:val="24"/>
          <w:szCs w:val="24"/>
        </w:rPr>
      </w:pPr>
      <w:r>
        <w:rPr>
          <w:rFonts w:ascii="Times New Roman" w:cs="Times New Roman" w:hAnsi="Times New Roman"/>
          <w:b/>
          <w:sz w:val="24"/>
          <w:szCs w:val="24"/>
        </w:rPr>
        <w:t>Introduction (5 minutes)</w:t>
      </w:r>
    </w:p>
    <w:p>
      <w:pPr>
        <w:pStyle w:val="style0"/>
        <w:rPr>
          <w:rFonts w:ascii="Times New Roman" w:cs="Times New Roman" w:hAnsi="Times New Roman"/>
          <w:sz w:val="24"/>
          <w:szCs w:val="24"/>
        </w:rPr>
      </w:pPr>
      <w:r>
        <w:rPr>
          <w:rFonts w:ascii="Times New Roman" w:cs="Times New Roman" w:hAnsi="Times New Roman"/>
          <w:sz w:val="24"/>
          <w:szCs w:val="24"/>
        </w:rPr>
        <w:t>- Review the previous lesson.</w:t>
      </w:r>
    </w:p>
    <w:p>
      <w:pPr>
        <w:pStyle w:val="style0"/>
        <w:rPr>
          <w:rFonts w:ascii="Times New Roman" w:cs="Times New Roman" w:hAnsi="Times New Roman"/>
          <w:sz w:val="24"/>
          <w:szCs w:val="24"/>
        </w:rPr>
      </w:pPr>
      <w:r>
        <w:rPr>
          <w:rFonts w:ascii="Times New Roman" w:cs="Times New Roman" w:hAnsi="Times New Roman"/>
          <w:sz w:val="24"/>
          <w:szCs w:val="24"/>
        </w:rPr>
        <w:t>- Guide learners to read and discuss relevant content from the learning resources, emphasizing the understanding of the key concepts.</w:t>
      </w:r>
    </w:p>
    <w:p>
      <w:pPr>
        <w:pStyle w:val="style0"/>
        <w:rPr>
          <w:rFonts w:ascii="Times New Roman" w:cs="Times New Roman" w:hAnsi="Times New Roman"/>
          <w:sz w:val="24"/>
          <w:szCs w:val="24"/>
        </w:rPr>
      </w:pPr>
    </w:p>
    <w:p>
      <w:pPr>
        <w:pStyle w:val="style0"/>
        <w:rPr>
          <w:rFonts w:ascii="Times New Roman" w:cs="Times New Roman" w:hAnsi="Times New Roman"/>
          <w:b/>
          <w:sz w:val="24"/>
          <w:szCs w:val="24"/>
        </w:rPr>
      </w:pPr>
      <w:r>
        <w:rPr>
          <w:rFonts w:ascii="Times New Roman" w:cs="Times New Roman" w:hAnsi="Times New Roman"/>
          <w:b/>
          <w:sz w:val="24"/>
          <w:szCs w:val="24"/>
        </w:rPr>
        <w:t>Lesson Development (30 minutes)</w:t>
      </w:r>
    </w:p>
    <w:p>
      <w:pPr>
        <w:pStyle w:val="style0"/>
        <w:rPr>
          <w:rFonts w:ascii="Times New Roman" w:cs="Times New Roman" w:hAnsi="Times New Roman"/>
          <w:sz w:val="24"/>
          <w:szCs w:val="24"/>
        </w:rPr>
      </w:pPr>
      <w:r>
        <w:rPr>
          <w:rFonts w:ascii="Times New Roman" w:cs="Times New Roman" w:hAnsi="Times New Roman"/>
          <w:b/>
          <w:sz w:val="24"/>
          <w:szCs w:val="24"/>
        </w:rPr>
        <w:t xml:space="preserve">1. Step 1: </w:t>
      </w:r>
      <w:r>
        <w:rPr>
          <w:rFonts w:ascii="Times New Roman" w:cs="Times New Roman" w:hAnsi="Times New Roman"/>
          <w:sz w:val="24"/>
          <w:szCs w:val="24"/>
        </w:rPr>
        <w:t>Identifying Difficult Situations</w:t>
      </w:r>
    </w:p>
    <w:p>
      <w:pPr>
        <w:pStyle w:val="style0"/>
        <w:rPr>
          <w:rFonts w:ascii="Times New Roman" w:cs="Times New Roman" w:hAnsi="Times New Roman"/>
          <w:sz w:val="24"/>
          <w:szCs w:val="24"/>
        </w:rPr>
      </w:pPr>
      <w:r>
        <w:rPr>
          <w:rFonts w:ascii="Times New Roman" w:cs="Times New Roman" w:hAnsi="Times New Roman"/>
          <w:sz w:val="24"/>
          <w:szCs w:val="24"/>
        </w:rPr>
        <w:t>- In groups or pairs, learners identify a time when they faced a difficult situation.</w:t>
      </w:r>
    </w:p>
    <w:p>
      <w:pPr>
        <w:pStyle w:val="style0"/>
        <w:rPr>
          <w:rFonts w:ascii="Times New Roman" w:cs="Times New Roman" w:hAnsi="Times New Roman"/>
          <w:sz w:val="24"/>
          <w:szCs w:val="24"/>
        </w:rPr>
      </w:pPr>
      <w:r>
        <w:rPr>
          <w:rFonts w:ascii="Times New Roman" w:cs="Times New Roman" w:hAnsi="Times New Roman"/>
          <w:b/>
          <w:sz w:val="24"/>
          <w:szCs w:val="24"/>
        </w:rPr>
        <w:t>2. Step 2:</w:t>
      </w:r>
      <w:r>
        <w:rPr>
          <w:rFonts w:ascii="Times New Roman" w:cs="Times New Roman" w:hAnsi="Times New Roman"/>
          <w:sz w:val="24"/>
          <w:szCs w:val="24"/>
        </w:rPr>
        <w:t xml:space="preserve"> Composing Personal Prayers</w:t>
      </w:r>
    </w:p>
    <w:p>
      <w:pPr>
        <w:pStyle w:val="style0"/>
        <w:rPr>
          <w:rFonts w:ascii="Times New Roman" w:cs="Times New Roman" w:hAnsi="Times New Roman"/>
          <w:sz w:val="24"/>
          <w:szCs w:val="24"/>
        </w:rPr>
      </w:pPr>
      <w:r>
        <w:rPr>
          <w:rFonts w:ascii="Times New Roman" w:cs="Times New Roman" w:hAnsi="Times New Roman"/>
          <w:sz w:val="24"/>
          <w:szCs w:val="24"/>
        </w:rPr>
        <w:t>- In groups or pairs, learners compose a prayer regarding a situation they are believing God for.</w:t>
      </w:r>
    </w:p>
    <w:p>
      <w:pPr>
        <w:pStyle w:val="style0"/>
        <w:rPr>
          <w:rFonts w:ascii="Times New Roman" w:cs="Times New Roman" w:hAnsi="Times New Roman"/>
          <w:sz w:val="24"/>
          <w:szCs w:val="24"/>
        </w:rPr>
      </w:pPr>
      <w:r>
        <w:rPr>
          <w:rFonts w:ascii="Times New Roman" w:cs="Times New Roman" w:hAnsi="Times New Roman"/>
          <w:b/>
          <w:sz w:val="24"/>
          <w:szCs w:val="24"/>
        </w:rPr>
        <w:t>3. Step 3:</w:t>
      </w:r>
      <w:r>
        <w:rPr>
          <w:rFonts w:ascii="Times New Roman" w:cs="Times New Roman" w:hAnsi="Times New Roman"/>
          <w:sz w:val="24"/>
          <w:szCs w:val="24"/>
        </w:rPr>
        <w:t xml:space="preserve"> Reciting Prayers</w:t>
      </w:r>
    </w:p>
    <w:p>
      <w:pPr>
        <w:pStyle w:val="style0"/>
        <w:rPr>
          <w:rFonts w:ascii="Times New Roman" w:cs="Times New Roman" w:hAnsi="Times New Roman"/>
          <w:sz w:val="24"/>
          <w:szCs w:val="24"/>
        </w:rPr>
      </w:pPr>
      <w:r>
        <w:rPr>
          <w:rFonts w:ascii="Times New Roman" w:cs="Times New Roman" w:hAnsi="Times New Roman"/>
          <w:sz w:val="24"/>
          <w:szCs w:val="24"/>
        </w:rPr>
        <w:t>- In groups or pairs, learners recite their prayers in class, sharing their hopes and intentions with the group.</w:t>
      </w:r>
    </w:p>
    <w:p>
      <w:pPr>
        <w:pStyle w:val="style0"/>
        <w:rPr>
          <w:rFonts w:ascii="Times New Roman" w:cs="Times New Roman" w:hAnsi="Times New Roman"/>
          <w:sz w:val="24"/>
          <w:szCs w:val="24"/>
        </w:rPr>
      </w:pPr>
      <w:r>
        <w:rPr>
          <w:rFonts w:ascii="Times New Roman" w:cs="Times New Roman" w:hAnsi="Times New Roman"/>
          <w:b/>
          <w:sz w:val="24"/>
          <w:szCs w:val="24"/>
        </w:rPr>
        <w:t>4. Step 4:</w:t>
      </w:r>
      <w:r>
        <w:rPr>
          <w:rFonts w:ascii="Times New Roman" w:cs="Times New Roman" w:hAnsi="Times New Roman"/>
          <w:sz w:val="24"/>
          <w:szCs w:val="24"/>
        </w:rPr>
        <w:t xml:space="preserve"> Trusting God</w:t>
      </w:r>
    </w:p>
    <w:p>
      <w:pPr>
        <w:pStyle w:val="style0"/>
        <w:rPr>
          <w:rFonts w:ascii="Times New Roman" w:cs="Times New Roman" w:hAnsi="Times New Roman"/>
          <w:sz w:val="24"/>
          <w:szCs w:val="24"/>
        </w:rPr>
      </w:pPr>
      <w:r>
        <w:rPr>
          <w:rFonts w:ascii="Times New Roman" w:cs="Times New Roman" w:hAnsi="Times New Roman"/>
          <w:sz w:val="24"/>
          <w:szCs w:val="24"/>
        </w:rPr>
        <w:t>- Reflect as a class on the importance of trusting God throughout life's challenges.</w:t>
      </w:r>
    </w:p>
    <w:p>
      <w:pPr>
        <w:pStyle w:val="style0"/>
        <w:rPr>
          <w:rFonts w:ascii="Times New Roman" w:cs="Times New Roman" w:hAnsi="Times New Roman"/>
          <w:sz w:val="24"/>
          <w:szCs w:val="24"/>
        </w:rPr>
      </w:pPr>
    </w:p>
    <w:p>
      <w:pPr>
        <w:pStyle w:val="style0"/>
        <w:rPr>
          <w:rFonts w:ascii="Times New Roman" w:cs="Times New Roman" w:hAnsi="Times New Roman"/>
          <w:b/>
          <w:sz w:val="24"/>
          <w:szCs w:val="24"/>
        </w:rPr>
      </w:pPr>
      <w:r>
        <w:rPr>
          <w:rFonts w:ascii="Times New Roman" w:cs="Times New Roman" w:hAnsi="Times New Roman"/>
          <w:b/>
          <w:sz w:val="24"/>
          <w:szCs w:val="24"/>
        </w:rPr>
        <w:t>Conclusion (5 minutes)</w:t>
      </w:r>
    </w:p>
    <w:p>
      <w:pPr>
        <w:pStyle w:val="style0"/>
        <w:rPr>
          <w:rFonts w:ascii="Times New Roman" w:cs="Times New Roman" w:hAnsi="Times New Roman"/>
          <w:sz w:val="24"/>
          <w:szCs w:val="24"/>
        </w:rPr>
      </w:pPr>
      <w:r>
        <w:rPr>
          <w:rFonts w:ascii="Times New Roman" w:cs="Times New Roman" w:hAnsi="Times New Roman"/>
          <w:sz w:val="24"/>
          <w:szCs w:val="24"/>
        </w:rPr>
        <w:t>- Summarize key points and learning objectives achieved during the lesson.</w:t>
      </w:r>
    </w:p>
    <w:p>
      <w:pPr>
        <w:pStyle w:val="style0"/>
        <w:rPr>
          <w:rFonts w:ascii="Times New Roman" w:cs="Times New Roman" w:hAnsi="Times New Roman"/>
          <w:sz w:val="24"/>
          <w:szCs w:val="24"/>
        </w:rPr>
      </w:pPr>
      <w:r>
        <w:rPr>
          <w:rFonts w:ascii="Times New Roman" w:cs="Times New Roman" w:hAnsi="Times New Roman"/>
          <w:sz w:val="24"/>
          <w:szCs w:val="24"/>
        </w:rPr>
        <w:t>- Conduct a brief interactive activity to reinforce the main topics.</w:t>
      </w:r>
    </w:p>
    <w:p>
      <w:pPr>
        <w:pStyle w:val="style0"/>
        <w:rPr>
          <w:rFonts w:ascii="Times New Roman" w:cs="Times New Roman" w:hAnsi="Times New Roman"/>
          <w:sz w:val="24"/>
          <w:szCs w:val="24"/>
        </w:rPr>
      </w:pPr>
      <w:r>
        <w:rPr>
          <w:rFonts w:ascii="Times New Roman" w:cs="Times New Roman" w:hAnsi="Times New Roman"/>
          <w:sz w:val="24"/>
          <w:szCs w:val="24"/>
        </w:rPr>
        <w:t>- Preview upcoming topics or questions for the next session.</w:t>
      </w:r>
    </w:p>
    <w:p>
      <w:pPr>
        <w:pStyle w:val="style0"/>
        <w:rPr>
          <w:rFonts w:ascii="Times New Roman" w:cs="Times New Roman" w:hAnsi="Times New Roman"/>
          <w:sz w:val="24"/>
          <w:szCs w:val="24"/>
        </w:rPr>
      </w:pPr>
    </w:p>
    <w:p>
      <w:pPr>
        <w:pStyle w:val="style0"/>
        <w:rPr>
          <w:rFonts w:ascii="Times New Roman" w:cs="Times New Roman" w:hAnsi="Times New Roman"/>
          <w:b/>
          <w:sz w:val="24"/>
          <w:szCs w:val="24"/>
        </w:rPr>
      </w:pPr>
      <w:r>
        <w:rPr>
          <w:rFonts w:ascii="Times New Roman" w:cs="Times New Roman" w:hAnsi="Times New Roman"/>
          <w:b/>
          <w:sz w:val="24"/>
          <w:szCs w:val="24"/>
        </w:rPr>
        <w:t>Extended Activities:</w:t>
      </w:r>
    </w:p>
    <w:p>
      <w:pPr>
        <w:pStyle w:val="style0"/>
        <w:rPr>
          <w:rFonts w:ascii="Times New Roman" w:cs="Times New Roman" w:hAnsi="Times New Roman"/>
          <w:sz w:val="24"/>
          <w:szCs w:val="24"/>
        </w:rPr>
      </w:pPr>
      <w:r>
        <w:rPr>
          <w:rFonts w:ascii="Times New Roman" w:cs="Times New Roman" w:hAnsi="Times New Roman"/>
          <w:sz w:val="24"/>
          <w:szCs w:val="24"/>
        </w:rPr>
        <w:t>- Journal Reflection: Ask students to write a journal entry about an experience where they felt God's presence during a challenging time.</w:t>
      </w:r>
    </w:p>
    <w:p>
      <w:pPr>
        <w:pStyle w:val="style0"/>
        <w:rPr>
          <w:rFonts w:ascii="Times New Roman" w:cs="Times New Roman" w:hAnsi="Times New Roman"/>
          <w:sz w:val="24"/>
          <w:szCs w:val="24"/>
        </w:rPr>
      </w:pPr>
      <w:r>
        <w:rPr>
          <w:rFonts w:ascii="Times New Roman" w:cs="Times New Roman" w:hAnsi="Times New Roman"/>
          <w:sz w:val="24"/>
          <w:szCs w:val="24"/>
        </w:rPr>
        <w:t>- Role-Playing: Have students role-play scenarios where they have to trust God in difficult situations.</w:t>
      </w:r>
    </w:p>
    <w:p>
      <w:pPr>
        <w:pStyle w:val="style0"/>
        <w:rPr>
          <w:rFonts w:ascii="Times New Roman" w:cs="Times New Roman" w:hAnsi="Times New Roman"/>
          <w:sz w:val="24"/>
          <w:szCs w:val="24"/>
        </w:rPr>
      </w:pPr>
    </w:p>
    <w:p>
      <w:pPr>
        <w:pStyle w:val="style0"/>
        <w:rPr>
          <w:rFonts w:ascii="Times New Roman" w:cs="Times New Roman" w:hAnsi="Times New Roman"/>
          <w:b/>
          <w:sz w:val="24"/>
          <w:szCs w:val="24"/>
        </w:rPr>
      </w:pPr>
      <w:r>
        <w:rPr>
          <w:rFonts w:ascii="Times New Roman" w:cs="Times New Roman" w:hAnsi="Times New Roman"/>
          <w:b/>
          <w:sz w:val="24"/>
          <w:szCs w:val="24"/>
        </w:rPr>
        <w:t>Teacher Self-Evaluation:</w:t>
      </w:r>
    </w:p>
    <w:p>
      <w:pPr>
        <w:pStyle w:val="style0"/>
        <w:rPr>
          <w:rFonts w:ascii="Times New Roman" w:cs="Times New Roman" w:hAnsi="Times New Roman"/>
          <w:sz w:val="24"/>
          <w:szCs w:val="24"/>
        </w:rPr>
      </w:pPr>
    </w:p>
    <w:p>
      <w:pPr>
        <w:pStyle w:val="style0"/>
        <w:rPr>
          <w:rFonts w:ascii="Times New Roman" w:cs="Times New Roman" w:hAnsi="Times New Roman"/>
          <w:sz w:val="24"/>
          <w:szCs w:val="24"/>
        </w:rPr>
      </w:pPr>
    </w:p>
    <w:p>
      <w:pPr>
        <w:pStyle w:val="style0"/>
        <w:rPr>
          <w:rFonts w:ascii="Times New Roman" w:cs="Times New Roman" w:hAnsi="Times New Roman"/>
          <w:sz w:val="24"/>
          <w:szCs w:val="24"/>
        </w:rPr>
      </w:pPr>
      <w:r>
        <w:br w:type="page"/>
      </w:r>
    </w:p>
    <w:p>
      <w:pPr>
        <w:pStyle w:val="style0"/>
        <w:spacing w:before="0" w:after="160" w:lineRule="auto" w:line="276"/>
        <w:rPr>
          <w:rFonts w:ascii="Times New Roman" w:cs="Times New Roman" w:hAnsi="Times New Roman"/>
          <w:sz w:val="24"/>
          <w:szCs w:val="24"/>
        </w:rPr>
      </w:pPr>
      <w:r>
        <w:rPr>
          <w:rFonts w:ascii="Times New Roman" w:cs="Times New Roman" w:hAnsi="Times New Roman"/>
          <w:sz w:val="24"/>
          <w:szCs w:val="24"/>
        </w:rPr>
        <w:t>WEEK 2: LESSON 3</w:t>
      </w:r>
    </w:p>
    <w:tbl>
      <w:tblPr>
        <w:tblpPr w:leftFromText="180" w:rightFromText="180" w:topFromText="0" w:bottomFromText="160" w:vertAnchor="text" w:horzAnchor="margin" w:tblpXSpec="center" w:tblpY="505"/>
        <w:tblOverlap w:val="never"/>
        <w:tblW w:w="10705" w:type="dxa"/>
        <w:jc w:val="center"/>
        <w:tblInd w:w="0" w:type="dxa"/>
        <w:tblLayout w:type="fixed"/>
        <w:tblCellMar>
          <w:top w:w="0" w:type="dxa"/>
          <w:left w:w="108" w:type="dxa"/>
          <w:bottom w:w="0" w:type="dxa"/>
          <w:right w:w="108" w:type="dxa"/>
        </w:tblCellMar>
        <w:tblLook w:val="04A0" w:firstRow="1" w:lastRow="0" w:firstColumn="1" w:lastColumn="0" w:noHBand="0" w:noVBand="1"/>
      </w:tblPr>
      <w:tblGrid>
        <w:gridCol w:w="1471"/>
        <w:gridCol w:w="1305"/>
        <w:gridCol w:w="3969"/>
        <w:gridCol w:w="1539"/>
        <w:gridCol w:w="1218"/>
        <w:gridCol w:w="1202"/>
      </w:tblGrid>
      <w:tr>
        <w:trPr>
          <w:trHeight w:val="242" w:hRule="atLeast"/>
          <w:jc w:val="center"/>
        </w:trPr>
        <w:tc>
          <w:tcPr>
            <w:tcW w:w="1471" w:type="dxa"/>
            <w:tcBorders>
              <w:top w:val="single" w:sz="4" w:space="0" w:color="000000"/>
              <w:left w:val="single" w:sz="4" w:space="0" w:color="000000"/>
              <w:bottom w:val="single" w:sz="4" w:space="0" w:color="000000"/>
              <w:right w:val="single" w:sz="4" w:space="0" w:color="000000"/>
            </w:tcBorders>
          </w:tcPr>
          <w:p>
            <w:pPr>
              <w:pStyle w:val="style0"/>
              <w:spacing w:before="0" w:after="0" w:lineRule="auto" w:line="276"/>
              <w:jc w:val="both"/>
              <w:rPr>
                <w:rFonts w:ascii="Times New Roman" w:cs="Times New Roman" w:hAnsi="Times New Roman"/>
                <w:sz w:val="24"/>
                <w:szCs w:val="24"/>
              </w:rPr>
            </w:pPr>
            <w:r>
              <w:rPr>
                <w:rFonts w:ascii="Times New Roman" w:cs="Times New Roman" w:hAnsi="Times New Roman"/>
                <w:sz w:val="24"/>
                <w:szCs w:val="24"/>
              </w:rPr>
              <w:t>SCHOOL</w:t>
            </w:r>
          </w:p>
        </w:tc>
        <w:tc>
          <w:tcPr>
            <w:tcW w:w="1305" w:type="dxa"/>
            <w:tcBorders>
              <w:top w:val="single" w:sz="4" w:space="0" w:color="000000"/>
              <w:left w:val="single" w:sz="4" w:space="0" w:color="000000"/>
              <w:bottom w:val="single" w:sz="4" w:space="0" w:color="000000"/>
              <w:right w:val="single" w:sz="4" w:space="0" w:color="000000"/>
            </w:tcBorders>
          </w:tcPr>
          <w:p>
            <w:pPr>
              <w:pStyle w:val="style0"/>
              <w:spacing w:before="0" w:after="0" w:lineRule="auto" w:line="276"/>
              <w:jc w:val="both"/>
              <w:rPr>
                <w:rFonts w:ascii="Times New Roman" w:cs="Times New Roman" w:hAnsi="Times New Roman"/>
                <w:sz w:val="24"/>
                <w:szCs w:val="24"/>
              </w:rPr>
            </w:pPr>
            <w:r>
              <w:rPr>
                <w:rFonts w:ascii="Times New Roman" w:cs="Times New Roman" w:hAnsi="Times New Roman"/>
                <w:sz w:val="24"/>
                <w:szCs w:val="24"/>
              </w:rPr>
              <w:t>LEVEL</w:t>
            </w:r>
          </w:p>
        </w:tc>
        <w:tc>
          <w:tcPr>
            <w:tcW w:w="3969" w:type="dxa"/>
            <w:tcBorders>
              <w:top w:val="single" w:sz="4" w:space="0" w:color="000000"/>
              <w:left w:val="single" w:sz="4" w:space="0" w:color="000000"/>
              <w:bottom w:val="single" w:sz="4" w:space="0" w:color="000000"/>
              <w:right w:val="single" w:sz="4" w:space="0" w:color="000000"/>
            </w:tcBorders>
          </w:tcPr>
          <w:p>
            <w:pPr>
              <w:pStyle w:val="style0"/>
              <w:spacing w:before="0" w:after="0" w:lineRule="auto" w:line="276"/>
              <w:jc w:val="both"/>
              <w:rPr>
                <w:rFonts w:ascii="Times New Roman" w:cs="Times New Roman" w:hAnsi="Times New Roman"/>
                <w:sz w:val="24"/>
                <w:szCs w:val="24"/>
              </w:rPr>
            </w:pPr>
            <w:r>
              <w:rPr>
                <w:rFonts w:ascii="Times New Roman" w:cs="Times New Roman" w:hAnsi="Times New Roman"/>
                <w:sz w:val="24"/>
                <w:szCs w:val="24"/>
              </w:rPr>
              <w:t>LEARNING AREA</w:t>
            </w:r>
          </w:p>
        </w:tc>
        <w:tc>
          <w:tcPr>
            <w:tcW w:w="1539" w:type="dxa"/>
            <w:tcBorders>
              <w:top w:val="single" w:sz="4" w:space="0" w:color="000000"/>
              <w:left w:val="single" w:sz="4" w:space="0" w:color="000000"/>
              <w:bottom w:val="single" w:sz="4" w:space="0" w:color="000000"/>
              <w:right w:val="single" w:sz="4" w:space="0" w:color="000000"/>
            </w:tcBorders>
          </w:tcPr>
          <w:p>
            <w:pPr>
              <w:pStyle w:val="style0"/>
              <w:spacing w:before="0" w:after="0" w:lineRule="auto" w:line="276"/>
              <w:jc w:val="both"/>
              <w:rPr>
                <w:rFonts w:ascii="Times New Roman" w:cs="Times New Roman" w:hAnsi="Times New Roman"/>
                <w:sz w:val="24"/>
                <w:szCs w:val="24"/>
              </w:rPr>
            </w:pPr>
            <w:r>
              <w:rPr>
                <w:rFonts w:ascii="Times New Roman" w:cs="Times New Roman" w:hAnsi="Times New Roman"/>
                <w:sz w:val="24"/>
                <w:szCs w:val="24"/>
              </w:rPr>
              <w:t>DATE</w:t>
            </w:r>
          </w:p>
        </w:tc>
        <w:tc>
          <w:tcPr>
            <w:tcW w:w="1218" w:type="dxa"/>
            <w:tcBorders>
              <w:top w:val="single" w:sz="4" w:space="0" w:color="000000"/>
              <w:left w:val="single" w:sz="4" w:space="0" w:color="000000"/>
              <w:bottom w:val="single" w:sz="4" w:space="0" w:color="000000"/>
              <w:right w:val="single" w:sz="4" w:space="0" w:color="000000"/>
            </w:tcBorders>
          </w:tcPr>
          <w:p>
            <w:pPr>
              <w:pStyle w:val="style0"/>
              <w:spacing w:before="0" w:after="0" w:lineRule="auto" w:line="276"/>
              <w:jc w:val="both"/>
              <w:rPr>
                <w:rFonts w:ascii="Times New Roman" w:cs="Times New Roman" w:hAnsi="Times New Roman"/>
                <w:sz w:val="24"/>
                <w:szCs w:val="24"/>
              </w:rPr>
            </w:pPr>
            <w:r>
              <w:rPr>
                <w:rFonts w:ascii="Times New Roman" w:cs="Times New Roman" w:hAnsi="Times New Roman"/>
                <w:sz w:val="24"/>
                <w:szCs w:val="24"/>
              </w:rPr>
              <w:t>TIME</w:t>
            </w:r>
          </w:p>
        </w:tc>
        <w:tc>
          <w:tcPr>
            <w:tcW w:w="1202" w:type="dxa"/>
            <w:tcBorders>
              <w:top w:val="single" w:sz="4" w:space="0" w:color="000000"/>
              <w:left w:val="single" w:sz="4" w:space="0" w:color="000000"/>
              <w:bottom w:val="single" w:sz="4" w:space="0" w:color="000000"/>
              <w:right w:val="single" w:sz="4" w:space="0" w:color="000000"/>
            </w:tcBorders>
          </w:tcPr>
          <w:p>
            <w:pPr>
              <w:pStyle w:val="style0"/>
              <w:spacing w:before="0" w:after="0" w:lineRule="auto" w:line="276"/>
              <w:jc w:val="both"/>
              <w:rPr>
                <w:rFonts w:ascii="Times New Roman" w:cs="Times New Roman" w:hAnsi="Times New Roman"/>
                <w:sz w:val="24"/>
                <w:szCs w:val="24"/>
              </w:rPr>
            </w:pPr>
            <w:r>
              <w:rPr>
                <w:rFonts w:ascii="Times New Roman" w:cs="Times New Roman" w:hAnsi="Times New Roman"/>
                <w:sz w:val="24"/>
                <w:szCs w:val="24"/>
              </w:rPr>
              <w:t>ROLL</w:t>
            </w:r>
          </w:p>
        </w:tc>
      </w:tr>
      <w:tr>
        <w:tblPrEx/>
        <w:trPr>
          <w:trHeight w:val="184" w:hRule="atLeast"/>
          <w:jc w:val="center"/>
        </w:trPr>
        <w:tc>
          <w:tcPr>
            <w:tcW w:w="1471" w:type="dxa"/>
            <w:tcBorders>
              <w:top w:val="single" w:sz="4" w:space="0" w:color="000000"/>
              <w:left w:val="single" w:sz="4" w:space="0" w:color="000000"/>
              <w:bottom w:val="single" w:sz="4" w:space="0" w:color="000000"/>
              <w:right w:val="single" w:sz="4" w:space="0" w:color="000000"/>
            </w:tcBorders>
          </w:tcPr>
          <w:p>
            <w:pPr>
              <w:pStyle w:val="style0"/>
              <w:spacing w:before="0" w:after="0" w:lineRule="auto" w:line="276"/>
              <w:jc w:val="both"/>
              <w:rPr>
                <w:rFonts w:ascii="Times New Roman" w:cs="Times New Roman" w:hAnsi="Times New Roman"/>
                <w:sz w:val="24"/>
                <w:szCs w:val="24"/>
              </w:rPr>
            </w:pPr>
          </w:p>
        </w:tc>
        <w:tc>
          <w:tcPr>
            <w:tcW w:w="1305" w:type="dxa"/>
            <w:tcBorders>
              <w:top w:val="single" w:sz="4" w:space="0" w:color="000000"/>
              <w:left w:val="single" w:sz="4" w:space="0" w:color="000000"/>
              <w:bottom w:val="single" w:sz="4" w:space="0" w:color="000000"/>
              <w:right w:val="single" w:sz="4" w:space="0" w:color="000000"/>
            </w:tcBorders>
          </w:tcPr>
          <w:p>
            <w:pPr>
              <w:pStyle w:val="style0"/>
              <w:spacing w:before="0" w:after="0" w:lineRule="auto" w:line="276"/>
              <w:jc w:val="both"/>
              <w:rPr>
                <w:rFonts w:ascii="Times New Roman" w:cs="Times New Roman" w:hAnsi="Times New Roman"/>
                <w:sz w:val="24"/>
                <w:szCs w:val="24"/>
              </w:rPr>
            </w:pPr>
            <w:r>
              <w:rPr>
                <w:rFonts w:ascii="Times New Roman" w:cs="Times New Roman" w:hAnsi="Times New Roman"/>
                <w:sz w:val="24"/>
                <w:szCs w:val="24"/>
              </w:rPr>
              <w:t>GRADE 8</w:t>
            </w:r>
          </w:p>
        </w:tc>
        <w:tc>
          <w:tcPr>
            <w:tcW w:w="3969" w:type="dxa"/>
            <w:tcBorders>
              <w:top w:val="single" w:sz="4" w:space="0" w:color="000000"/>
              <w:left w:val="single" w:sz="4" w:space="0" w:color="000000"/>
              <w:bottom w:val="single" w:sz="4" w:space="0" w:color="000000"/>
              <w:right w:val="single" w:sz="4" w:space="0" w:color="000000"/>
            </w:tcBorders>
          </w:tcPr>
          <w:p>
            <w:pPr>
              <w:pStyle w:val="style0"/>
              <w:spacing w:before="0" w:after="160" w:lineRule="auto" w:line="276"/>
              <w:rPr>
                <w:rFonts w:ascii="Times New Roman" w:cs="Times New Roman" w:hAnsi="Times New Roman"/>
                <w:sz w:val="24"/>
                <w:szCs w:val="24"/>
                <w:lang w:val="en-CA"/>
              </w:rPr>
            </w:pPr>
            <w:r>
              <w:rPr>
                <w:rFonts w:ascii="Times New Roman" w:cs="Times New Roman" w:hAnsi="Times New Roman"/>
                <w:sz w:val="24"/>
                <w:szCs w:val="24"/>
                <w:lang w:val="en-CA"/>
              </w:rPr>
              <w:t>CRE</w:t>
            </w:r>
          </w:p>
        </w:tc>
        <w:tc>
          <w:tcPr>
            <w:tcW w:w="1539" w:type="dxa"/>
            <w:tcBorders>
              <w:top w:val="single" w:sz="4" w:space="0" w:color="000000"/>
              <w:left w:val="single" w:sz="4" w:space="0" w:color="000000"/>
              <w:bottom w:val="single" w:sz="4" w:space="0" w:color="000000"/>
              <w:right w:val="single" w:sz="4" w:space="0" w:color="000000"/>
            </w:tcBorders>
          </w:tcPr>
          <w:p>
            <w:pPr>
              <w:pStyle w:val="style0"/>
              <w:spacing w:before="0" w:after="0" w:lineRule="auto" w:line="276"/>
              <w:jc w:val="both"/>
              <w:rPr>
                <w:rFonts w:ascii="Times New Roman" w:cs="Times New Roman" w:hAnsi="Times New Roman"/>
                <w:b/>
                <w:sz w:val="24"/>
                <w:szCs w:val="24"/>
              </w:rPr>
            </w:pPr>
          </w:p>
        </w:tc>
        <w:tc>
          <w:tcPr>
            <w:tcW w:w="1218" w:type="dxa"/>
            <w:tcBorders>
              <w:top w:val="single" w:sz="4" w:space="0" w:color="000000"/>
              <w:left w:val="single" w:sz="4" w:space="0" w:color="000000"/>
              <w:bottom w:val="single" w:sz="4" w:space="0" w:color="000000"/>
              <w:right w:val="single" w:sz="4" w:space="0" w:color="000000"/>
            </w:tcBorders>
          </w:tcPr>
          <w:p>
            <w:pPr>
              <w:pStyle w:val="style0"/>
              <w:spacing w:before="0" w:after="0" w:lineRule="auto" w:line="276"/>
              <w:jc w:val="both"/>
              <w:rPr>
                <w:rFonts w:ascii="Times New Roman" w:cs="Times New Roman" w:hAnsi="Times New Roman"/>
                <w:b/>
                <w:sz w:val="24"/>
                <w:szCs w:val="24"/>
              </w:rPr>
            </w:pPr>
          </w:p>
        </w:tc>
        <w:tc>
          <w:tcPr>
            <w:tcW w:w="1202" w:type="dxa"/>
            <w:tcBorders>
              <w:top w:val="single" w:sz="4" w:space="0" w:color="000000"/>
              <w:left w:val="single" w:sz="4" w:space="0" w:color="000000"/>
              <w:bottom w:val="single" w:sz="4" w:space="0" w:color="000000"/>
              <w:right w:val="single" w:sz="4" w:space="0" w:color="000000"/>
            </w:tcBorders>
          </w:tcPr>
          <w:p>
            <w:pPr>
              <w:pStyle w:val="style0"/>
              <w:spacing w:before="0" w:after="0" w:lineRule="auto" w:line="276"/>
              <w:jc w:val="both"/>
              <w:rPr>
                <w:rFonts w:ascii="Times New Roman" w:cs="Times New Roman" w:hAnsi="Times New Roman"/>
                <w:b/>
                <w:sz w:val="24"/>
                <w:szCs w:val="24"/>
              </w:rPr>
            </w:pPr>
          </w:p>
        </w:tc>
      </w:tr>
    </w:tbl>
    <w:p>
      <w:pPr>
        <w:pStyle w:val="style0"/>
        <w:rPr>
          <w:rFonts w:ascii="Times New Roman" w:cs="Times New Roman" w:hAnsi="Times New Roman"/>
          <w:sz w:val="24"/>
          <w:szCs w:val="24"/>
        </w:rPr>
      </w:pPr>
    </w:p>
    <w:p>
      <w:pPr>
        <w:pStyle w:val="style0"/>
        <w:rPr>
          <w:rFonts w:ascii="Times New Roman" w:cs="Times New Roman" w:hAnsi="Times New Roman"/>
          <w:sz w:val="24"/>
          <w:szCs w:val="24"/>
        </w:rPr>
      </w:pPr>
    </w:p>
    <w:p>
      <w:pPr>
        <w:pStyle w:val="style0"/>
        <w:rPr>
          <w:rFonts w:ascii="Times New Roman" w:cs="Times New Roman" w:hAnsi="Times New Roman"/>
          <w:sz w:val="24"/>
          <w:szCs w:val="24"/>
        </w:rPr>
      </w:pPr>
      <w:r>
        <w:rPr>
          <w:rFonts w:ascii="Times New Roman" w:cs="Times New Roman" w:hAnsi="Times New Roman"/>
          <w:b/>
          <w:sz w:val="24"/>
          <w:szCs w:val="24"/>
        </w:rPr>
        <w:t>Strand:</w:t>
      </w:r>
      <w:r>
        <w:rPr>
          <w:rFonts w:ascii="Times New Roman" w:cs="Times New Roman" w:hAnsi="Times New Roman"/>
          <w:sz w:val="24"/>
          <w:szCs w:val="24"/>
        </w:rPr>
        <w:t xml:space="preserve"> Miracles of Jesus Christ</w:t>
      </w:r>
    </w:p>
    <w:p>
      <w:pPr>
        <w:pStyle w:val="style0"/>
        <w:rPr>
          <w:rFonts w:ascii="Times New Roman" w:cs="Times New Roman" w:hAnsi="Times New Roman"/>
          <w:sz w:val="24"/>
          <w:szCs w:val="24"/>
        </w:rPr>
      </w:pPr>
      <w:r>
        <w:rPr>
          <w:rFonts w:ascii="Times New Roman" w:cs="Times New Roman" w:hAnsi="Times New Roman"/>
          <w:b/>
          <w:sz w:val="24"/>
          <w:szCs w:val="24"/>
        </w:rPr>
        <w:t>Sub Strand:</w:t>
      </w:r>
      <w:r>
        <w:rPr>
          <w:rFonts w:ascii="Times New Roman" w:cs="Times New Roman" w:hAnsi="Times New Roman"/>
          <w:sz w:val="24"/>
          <w:szCs w:val="24"/>
        </w:rPr>
        <w:t xml:space="preserve"> Trusting God</w:t>
      </w:r>
    </w:p>
    <w:p>
      <w:pPr>
        <w:pStyle w:val="style0"/>
        <w:rPr>
          <w:rFonts w:ascii="Times New Roman" w:cs="Times New Roman" w:hAnsi="Times New Roman"/>
          <w:sz w:val="24"/>
          <w:szCs w:val="24"/>
        </w:rPr>
      </w:pPr>
    </w:p>
    <w:p>
      <w:pPr>
        <w:pStyle w:val="style0"/>
        <w:rPr>
          <w:rFonts w:ascii="Times New Roman" w:cs="Times New Roman" w:hAnsi="Times New Roman"/>
          <w:b/>
          <w:sz w:val="24"/>
          <w:szCs w:val="24"/>
        </w:rPr>
      </w:pPr>
      <w:r>
        <w:rPr>
          <w:rFonts w:ascii="Times New Roman" w:cs="Times New Roman" w:hAnsi="Times New Roman"/>
          <w:b/>
          <w:sz w:val="24"/>
          <w:szCs w:val="24"/>
        </w:rPr>
        <w:t>Specific Learning Outcomes:</w:t>
      </w:r>
    </w:p>
    <w:p>
      <w:pPr>
        <w:pStyle w:val="style0"/>
        <w:rPr>
          <w:rFonts w:ascii="Times New Roman" w:cs="Times New Roman" w:hAnsi="Times New Roman"/>
          <w:sz w:val="24"/>
          <w:szCs w:val="24"/>
        </w:rPr>
      </w:pPr>
      <w:r>
        <w:rPr>
          <w:rFonts w:ascii="Times New Roman" w:cs="Times New Roman" w:hAnsi="Times New Roman"/>
          <w:sz w:val="24"/>
          <w:szCs w:val="24"/>
        </w:rPr>
        <w:t>- By the end of the lesson, the learner should be able to:</w:t>
      </w:r>
    </w:p>
    <w:p>
      <w:pPr>
        <w:pStyle w:val="style0"/>
        <w:rPr>
          <w:rFonts w:ascii="Times New Roman" w:cs="Times New Roman" w:hAnsi="Times New Roman"/>
          <w:sz w:val="24"/>
          <w:szCs w:val="24"/>
        </w:rPr>
      </w:pPr>
      <w:r>
        <w:rPr>
          <w:rFonts w:ascii="Times New Roman" w:cs="Times New Roman" w:hAnsi="Times New Roman"/>
          <w:sz w:val="24"/>
          <w:szCs w:val="24"/>
        </w:rPr>
        <w:t>- Visit people who are sick or have challenges within the school.</w:t>
      </w:r>
    </w:p>
    <w:p>
      <w:pPr>
        <w:pStyle w:val="style0"/>
        <w:rPr>
          <w:rFonts w:ascii="Times New Roman" w:cs="Times New Roman" w:hAnsi="Times New Roman"/>
          <w:sz w:val="24"/>
          <w:szCs w:val="24"/>
        </w:rPr>
      </w:pPr>
      <w:r>
        <w:rPr>
          <w:rFonts w:ascii="Times New Roman" w:cs="Times New Roman" w:hAnsi="Times New Roman"/>
          <w:sz w:val="24"/>
          <w:szCs w:val="24"/>
        </w:rPr>
        <w:t>- Talk to them by giving them a word of encouragement.</w:t>
      </w:r>
    </w:p>
    <w:p>
      <w:pPr>
        <w:pStyle w:val="style0"/>
        <w:rPr>
          <w:rFonts w:ascii="Times New Roman" w:cs="Times New Roman" w:hAnsi="Times New Roman"/>
          <w:sz w:val="24"/>
          <w:szCs w:val="24"/>
        </w:rPr>
      </w:pPr>
      <w:r>
        <w:rPr>
          <w:rFonts w:ascii="Times New Roman" w:cs="Times New Roman" w:hAnsi="Times New Roman"/>
          <w:sz w:val="24"/>
          <w:szCs w:val="24"/>
        </w:rPr>
        <w:t>- Appreciate the healing power of God in our day-to-day life.</w:t>
      </w:r>
    </w:p>
    <w:p>
      <w:pPr>
        <w:pStyle w:val="style0"/>
        <w:rPr>
          <w:rFonts w:ascii="Times New Roman" w:cs="Times New Roman" w:hAnsi="Times New Roman"/>
          <w:sz w:val="24"/>
          <w:szCs w:val="24"/>
        </w:rPr>
      </w:pPr>
    </w:p>
    <w:p>
      <w:pPr>
        <w:pStyle w:val="style0"/>
        <w:rPr>
          <w:rFonts w:ascii="Times New Roman" w:cs="Times New Roman" w:hAnsi="Times New Roman"/>
          <w:b/>
          <w:sz w:val="24"/>
          <w:szCs w:val="24"/>
        </w:rPr>
      </w:pPr>
      <w:r>
        <w:rPr>
          <w:rFonts w:ascii="Times New Roman" w:cs="Times New Roman" w:hAnsi="Times New Roman"/>
          <w:b/>
          <w:sz w:val="24"/>
          <w:szCs w:val="24"/>
        </w:rPr>
        <w:t>Key Inquiry Question(s):</w:t>
      </w:r>
    </w:p>
    <w:p>
      <w:pPr>
        <w:pStyle w:val="style0"/>
        <w:rPr>
          <w:rFonts w:ascii="Times New Roman" w:cs="Times New Roman" w:hAnsi="Times New Roman"/>
          <w:sz w:val="24"/>
          <w:szCs w:val="24"/>
        </w:rPr>
      </w:pPr>
      <w:r>
        <w:rPr>
          <w:rFonts w:ascii="Times New Roman" w:cs="Times New Roman" w:hAnsi="Times New Roman"/>
          <w:sz w:val="24"/>
          <w:szCs w:val="24"/>
        </w:rPr>
        <w:t>- How do you show faith in Jesus?</w:t>
      </w:r>
    </w:p>
    <w:tbl>
      <w:tblPr>
        <w:tblW w:w="9999" w:type="dxa"/>
        <w:jc w:val="left"/>
        <w:tblInd w:w="121" w:type="dxa"/>
        <w:tblLayout w:type="fixed"/>
        <w:tblCellMar>
          <w:top w:w="0" w:type="dxa"/>
          <w:left w:w="5" w:type="dxa"/>
          <w:bottom w:w="0" w:type="dxa"/>
          <w:right w:w="5" w:type="dxa"/>
        </w:tblCellMar>
        <w:tblLook w:val="01E0" w:firstRow="1" w:lastRow="1" w:firstColumn="1" w:lastColumn="1" w:noHBand="0" w:noVBand="0"/>
      </w:tblPr>
      <w:tblGrid>
        <w:gridCol w:w="3333"/>
        <w:gridCol w:w="3333"/>
        <w:gridCol w:w="3333"/>
      </w:tblGrid>
      <w:tr>
        <w:trPr>
          <w:trHeight w:val="518" w:hRule="atLeast"/>
          <w:jc w:val="left"/>
        </w:trPr>
        <w:tc>
          <w:tcPr>
            <w:tcW w:w="3333" w:type="dxa"/>
            <w:tcBorders>
              <w:top w:val="single" w:sz="4" w:space="0" w:color="000000"/>
              <w:left w:val="single" w:sz="4" w:space="0" w:color="000000"/>
              <w:bottom w:val="single" w:sz="4" w:space="0" w:color="000000"/>
              <w:right w:val="single" w:sz="4" w:space="0" w:color="000000"/>
            </w:tcBorders>
          </w:tcPr>
          <w:p>
            <w:pPr>
              <w:pStyle w:val="style4100"/>
              <w:spacing w:before="3" w:after="0"/>
              <w:ind w:left="703"/>
              <w:rPr>
                <w:b/>
                <w:sz w:val="24"/>
              </w:rPr>
            </w:pPr>
            <w:r>
              <w:rPr>
                <w:b/>
                <w:sz w:val="24"/>
              </w:rPr>
              <w:t>Core</w:t>
            </w:r>
            <w:r>
              <w:rPr>
                <w:b/>
                <w:spacing w:val="-3"/>
                <w:sz w:val="24"/>
              </w:rPr>
              <w:t xml:space="preserve"> </w:t>
            </w:r>
            <w:r>
              <w:rPr>
                <w:b/>
                <w:sz w:val="24"/>
              </w:rPr>
              <w:t>competencies</w:t>
            </w:r>
          </w:p>
        </w:tc>
        <w:tc>
          <w:tcPr>
            <w:tcW w:w="3333" w:type="dxa"/>
            <w:tcBorders>
              <w:top w:val="single" w:sz="4" w:space="0" w:color="000000"/>
              <w:left w:val="single" w:sz="4" w:space="0" w:color="000000"/>
              <w:bottom w:val="single" w:sz="4" w:space="0" w:color="000000"/>
              <w:right w:val="single" w:sz="4" w:space="0" w:color="000000"/>
            </w:tcBorders>
          </w:tcPr>
          <w:p>
            <w:pPr>
              <w:pStyle w:val="style4100"/>
              <w:spacing w:before="3" w:after="0"/>
              <w:ind w:left="1295" w:right="1294"/>
              <w:jc w:val="center"/>
              <w:rPr>
                <w:b/>
                <w:sz w:val="24"/>
              </w:rPr>
            </w:pPr>
            <w:r>
              <w:rPr>
                <w:b/>
                <w:sz w:val="24"/>
              </w:rPr>
              <w:t>Values</w:t>
            </w:r>
          </w:p>
        </w:tc>
        <w:tc>
          <w:tcPr>
            <w:tcW w:w="3333" w:type="dxa"/>
            <w:tcBorders>
              <w:top w:val="single" w:sz="4" w:space="0" w:color="000000"/>
              <w:left w:val="single" w:sz="4" w:space="0" w:color="000000"/>
              <w:bottom w:val="single" w:sz="4" w:space="0" w:color="000000"/>
              <w:right w:val="single" w:sz="4" w:space="0" w:color="000000"/>
            </w:tcBorders>
          </w:tcPr>
          <w:p>
            <w:pPr>
              <w:pStyle w:val="style4100"/>
              <w:spacing w:before="3" w:after="0"/>
              <w:ind w:left="1293" w:right="1294"/>
              <w:jc w:val="center"/>
              <w:rPr>
                <w:b/>
                <w:sz w:val="24"/>
              </w:rPr>
            </w:pPr>
            <w:r>
              <w:rPr>
                <w:b/>
                <w:sz w:val="24"/>
              </w:rPr>
              <w:t>PCIs</w:t>
            </w:r>
          </w:p>
        </w:tc>
      </w:tr>
      <w:tr>
        <w:tblPrEx/>
        <w:trPr>
          <w:trHeight w:val="1970" w:hRule="atLeast"/>
          <w:jc w:val="left"/>
        </w:trPr>
        <w:tc>
          <w:tcPr>
            <w:tcW w:w="3333" w:type="dxa"/>
            <w:tcBorders>
              <w:top w:val="single" w:sz="4" w:space="0" w:color="000000"/>
              <w:left w:val="single" w:sz="4" w:space="0" w:color="000000"/>
              <w:bottom w:val="single" w:sz="4" w:space="0" w:color="000000"/>
              <w:right w:val="single" w:sz="4" w:space="0" w:color="000000"/>
            </w:tcBorders>
          </w:tcPr>
          <w:p>
            <w:pPr>
              <w:pStyle w:val="style4100"/>
              <w:numPr>
                <w:ilvl w:val="0"/>
                <w:numId w:val="1"/>
              </w:numPr>
              <w:tabs>
                <w:tab w:val="clear" w:pos="720"/>
              </w:tabs>
              <w:spacing w:lineRule="auto" w:line="276"/>
              <w:ind w:left="827" w:right="793" w:hanging="361"/>
              <w:rPr>
                <w:b/>
                <w:sz w:val="24"/>
              </w:rPr>
            </w:pPr>
            <w:r>
              <w:rPr>
                <w:b/>
                <w:sz w:val="24"/>
              </w:rPr>
              <w:t>Communication and Collaboration</w:t>
            </w:r>
          </w:p>
          <w:p>
            <w:pPr>
              <w:pStyle w:val="style4100"/>
              <w:numPr>
                <w:ilvl w:val="0"/>
                <w:numId w:val="1"/>
              </w:numPr>
              <w:tabs>
                <w:tab w:val="clear" w:pos="720"/>
              </w:tabs>
              <w:spacing w:lineRule="auto" w:line="276"/>
              <w:ind w:left="827" w:right="793" w:hanging="361"/>
              <w:rPr>
                <w:b/>
                <w:sz w:val="24"/>
              </w:rPr>
            </w:pPr>
            <w:r>
              <w:rPr>
                <w:b/>
                <w:sz w:val="24"/>
              </w:rPr>
              <w:t>Self-efficacy</w:t>
            </w:r>
          </w:p>
          <w:p>
            <w:pPr>
              <w:pStyle w:val="style4100"/>
              <w:tabs>
                <w:tab w:val="clear" w:pos="720"/>
              </w:tabs>
              <w:spacing w:lineRule="exact" w:line="291"/>
              <w:ind w:left="827"/>
              <w:rPr>
                <w:b/>
                <w:sz w:val="24"/>
              </w:rPr>
            </w:pPr>
          </w:p>
        </w:tc>
        <w:tc>
          <w:tcPr>
            <w:tcW w:w="3333" w:type="dxa"/>
            <w:tcBorders>
              <w:top w:val="single" w:sz="4" w:space="0" w:color="000000"/>
              <w:left w:val="single" w:sz="4" w:space="0" w:color="000000"/>
              <w:bottom w:val="single" w:sz="4" w:space="0" w:color="000000"/>
              <w:right w:val="single" w:sz="4" w:space="0" w:color="000000"/>
            </w:tcBorders>
          </w:tcPr>
          <w:p>
            <w:pPr>
              <w:pStyle w:val="style4100"/>
              <w:numPr>
                <w:ilvl w:val="0"/>
                <w:numId w:val="2"/>
              </w:numPr>
              <w:tabs>
                <w:tab w:val="clear" w:pos="720"/>
              </w:tabs>
              <w:spacing w:before="38" w:after="0"/>
              <w:ind w:left="823" w:hanging="361"/>
              <w:rPr>
                <w:b/>
                <w:sz w:val="24"/>
              </w:rPr>
            </w:pPr>
            <w:r>
              <w:rPr>
                <w:b/>
                <w:sz w:val="24"/>
              </w:rPr>
              <w:t>Responsibility</w:t>
            </w:r>
          </w:p>
          <w:p>
            <w:pPr>
              <w:pStyle w:val="style4100"/>
              <w:numPr>
                <w:ilvl w:val="0"/>
                <w:numId w:val="2"/>
              </w:numPr>
              <w:tabs>
                <w:tab w:val="clear" w:pos="720"/>
              </w:tabs>
              <w:spacing w:before="38" w:after="0"/>
              <w:ind w:left="823" w:hanging="361"/>
              <w:rPr>
                <w:b/>
                <w:sz w:val="24"/>
              </w:rPr>
            </w:pPr>
            <w:r>
              <w:rPr>
                <w:b/>
                <w:sz w:val="24"/>
              </w:rPr>
              <w:t>Love</w:t>
            </w:r>
          </w:p>
          <w:p>
            <w:pPr>
              <w:pStyle w:val="style4100"/>
              <w:tabs>
                <w:tab w:val="clear" w:pos="720"/>
              </w:tabs>
              <w:spacing w:before="38" w:after="0"/>
              <w:ind w:left="823"/>
              <w:rPr>
                <w:b/>
                <w:sz w:val="24"/>
              </w:rPr>
            </w:pPr>
          </w:p>
        </w:tc>
        <w:tc>
          <w:tcPr>
            <w:tcW w:w="3333" w:type="dxa"/>
            <w:tcBorders>
              <w:top w:val="single" w:sz="4" w:space="0" w:color="000000"/>
              <w:left w:val="single" w:sz="4" w:space="0" w:color="000000"/>
              <w:bottom w:val="single" w:sz="4" w:space="0" w:color="000000"/>
              <w:right w:val="single" w:sz="4" w:space="0" w:color="000000"/>
            </w:tcBorders>
          </w:tcPr>
          <w:p>
            <w:pPr>
              <w:pStyle w:val="style4100"/>
              <w:spacing w:before="3" w:after="0" w:lineRule="auto" w:line="276"/>
              <w:ind w:left="103" w:right="405"/>
              <w:rPr>
                <w:b/>
                <w:sz w:val="24"/>
              </w:rPr>
            </w:pPr>
            <w:r>
              <w:rPr>
                <w:b/>
                <w:sz w:val="24"/>
              </w:rPr>
              <w:t>Health Promotion Issues</w:t>
            </w:r>
          </w:p>
        </w:tc>
      </w:tr>
    </w:tbl>
    <w:p>
      <w:pPr>
        <w:pStyle w:val="style0"/>
        <w:rPr>
          <w:rFonts w:ascii="Times New Roman" w:cs="Times New Roman" w:hAnsi="Times New Roman"/>
          <w:sz w:val="24"/>
          <w:szCs w:val="24"/>
        </w:rPr>
      </w:pPr>
    </w:p>
    <w:p>
      <w:pPr>
        <w:pStyle w:val="style0"/>
        <w:rPr>
          <w:rFonts w:ascii="Times New Roman" w:cs="Times New Roman" w:hAnsi="Times New Roman"/>
          <w:sz w:val="24"/>
          <w:szCs w:val="24"/>
        </w:rPr>
      </w:pPr>
    </w:p>
    <w:p>
      <w:pPr>
        <w:pStyle w:val="style0"/>
        <w:rPr>
          <w:rFonts w:ascii="Times New Roman" w:cs="Times New Roman" w:hAnsi="Times New Roman"/>
          <w:b/>
          <w:sz w:val="24"/>
          <w:szCs w:val="24"/>
        </w:rPr>
      </w:pPr>
      <w:r>
        <w:rPr>
          <w:rFonts w:ascii="Times New Roman" w:cs="Times New Roman" w:hAnsi="Times New Roman"/>
          <w:b/>
          <w:sz w:val="24"/>
          <w:szCs w:val="24"/>
        </w:rPr>
        <w:t>Learning Resources:</w:t>
      </w:r>
    </w:p>
    <w:p>
      <w:pPr>
        <w:pStyle w:val="style0"/>
        <w:rPr>
          <w:rFonts w:ascii="Times New Roman" w:cs="Times New Roman" w:hAnsi="Times New Roman"/>
          <w:sz w:val="24"/>
          <w:szCs w:val="24"/>
        </w:rPr>
      </w:pPr>
      <w:r>
        <w:rPr>
          <w:rFonts w:ascii="Times New Roman" w:cs="Times New Roman" w:hAnsi="Times New Roman"/>
          <w:sz w:val="24"/>
          <w:szCs w:val="24"/>
        </w:rPr>
        <w:t>- Good News Bible</w:t>
      </w:r>
    </w:p>
    <w:p>
      <w:pPr>
        <w:pStyle w:val="style0"/>
        <w:rPr>
          <w:rFonts w:ascii="Times New Roman" w:cs="Times New Roman" w:hAnsi="Times New Roman"/>
          <w:sz w:val="24"/>
          <w:szCs w:val="24"/>
        </w:rPr>
      </w:pPr>
      <w:r>
        <w:rPr>
          <w:rFonts w:ascii="Times New Roman" w:cs="Times New Roman" w:hAnsi="Times New Roman"/>
          <w:sz w:val="24"/>
          <w:szCs w:val="24"/>
        </w:rPr>
        <w:t>- Songs Charts Mentor</w:t>
      </w:r>
    </w:p>
    <w:p>
      <w:pPr>
        <w:pStyle w:val="style0"/>
        <w:rPr>
          <w:rFonts w:ascii="Times New Roman" w:cs="Times New Roman" w:hAnsi="Times New Roman"/>
          <w:sz w:val="24"/>
          <w:szCs w:val="24"/>
        </w:rPr>
      </w:pPr>
      <w:r>
        <w:rPr>
          <w:rFonts w:ascii="Times New Roman" w:cs="Times New Roman" w:hAnsi="Times New Roman"/>
          <w:sz w:val="24"/>
          <w:szCs w:val="24"/>
        </w:rPr>
        <w:t>- Christian Religious Education Grade 8 page 49</w:t>
      </w:r>
    </w:p>
    <w:p>
      <w:pPr>
        <w:pStyle w:val="style0"/>
        <w:rPr>
          <w:rFonts w:ascii="Times New Roman" w:cs="Times New Roman" w:hAnsi="Times New Roman"/>
          <w:sz w:val="24"/>
          <w:szCs w:val="24"/>
        </w:rPr>
      </w:pPr>
    </w:p>
    <w:p>
      <w:pPr>
        <w:pStyle w:val="style0"/>
        <w:rPr>
          <w:rFonts w:ascii="Times New Roman" w:cs="Times New Roman" w:hAnsi="Times New Roman"/>
          <w:b/>
          <w:sz w:val="24"/>
          <w:szCs w:val="24"/>
        </w:rPr>
      </w:pPr>
      <w:r>
        <w:rPr>
          <w:rFonts w:ascii="Times New Roman" w:cs="Times New Roman" w:hAnsi="Times New Roman"/>
          <w:b/>
          <w:sz w:val="24"/>
          <w:szCs w:val="24"/>
        </w:rPr>
        <w:t>Lesson Plan:</w:t>
      </w:r>
    </w:p>
    <w:p>
      <w:pPr>
        <w:pStyle w:val="style0"/>
        <w:rPr>
          <w:rFonts w:ascii="Times New Roman" w:cs="Times New Roman" w:hAnsi="Times New Roman"/>
          <w:b/>
          <w:sz w:val="24"/>
          <w:szCs w:val="24"/>
        </w:rPr>
      </w:pPr>
    </w:p>
    <w:p>
      <w:pPr>
        <w:pStyle w:val="style0"/>
        <w:rPr>
          <w:rFonts w:ascii="Times New Roman" w:cs="Times New Roman" w:hAnsi="Times New Roman"/>
          <w:b/>
          <w:sz w:val="24"/>
          <w:szCs w:val="24"/>
        </w:rPr>
      </w:pPr>
      <w:r>
        <w:rPr>
          <w:rFonts w:ascii="Times New Roman" w:cs="Times New Roman" w:hAnsi="Times New Roman"/>
          <w:b/>
          <w:sz w:val="24"/>
          <w:szCs w:val="24"/>
        </w:rPr>
        <w:t>Introduction (5 minutes)</w:t>
      </w:r>
    </w:p>
    <w:p>
      <w:pPr>
        <w:pStyle w:val="style0"/>
        <w:rPr>
          <w:rFonts w:ascii="Times New Roman" w:cs="Times New Roman" w:hAnsi="Times New Roman"/>
          <w:sz w:val="24"/>
          <w:szCs w:val="24"/>
        </w:rPr>
      </w:pPr>
      <w:r>
        <w:rPr>
          <w:rFonts w:ascii="Times New Roman" w:cs="Times New Roman" w:hAnsi="Times New Roman"/>
          <w:sz w:val="24"/>
          <w:szCs w:val="24"/>
        </w:rPr>
        <w:t>- Review the previous lesson.</w:t>
      </w:r>
    </w:p>
    <w:p>
      <w:pPr>
        <w:pStyle w:val="style0"/>
        <w:rPr>
          <w:rFonts w:ascii="Times New Roman" w:cs="Times New Roman" w:hAnsi="Times New Roman"/>
          <w:sz w:val="24"/>
          <w:szCs w:val="24"/>
        </w:rPr>
      </w:pPr>
      <w:r>
        <w:rPr>
          <w:rFonts w:ascii="Times New Roman" w:cs="Times New Roman" w:hAnsi="Times New Roman"/>
          <w:sz w:val="24"/>
          <w:szCs w:val="24"/>
        </w:rPr>
        <w:t>- Guide learners to read and discuss relevant content from the learning resources, emphasizing the understanding of the key concepts.</w:t>
      </w:r>
    </w:p>
    <w:p>
      <w:pPr>
        <w:pStyle w:val="style0"/>
        <w:rPr>
          <w:rFonts w:ascii="Times New Roman" w:cs="Times New Roman" w:hAnsi="Times New Roman"/>
          <w:sz w:val="24"/>
          <w:szCs w:val="24"/>
        </w:rPr>
      </w:pPr>
    </w:p>
    <w:p>
      <w:pPr>
        <w:pStyle w:val="style0"/>
        <w:rPr>
          <w:rFonts w:ascii="Times New Roman" w:cs="Times New Roman" w:hAnsi="Times New Roman"/>
          <w:b/>
          <w:sz w:val="24"/>
          <w:szCs w:val="24"/>
        </w:rPr>
      </w:pPr>
      <w:r>
        <w:rPr>
          <w:rFonts w:ascii="Times New Roman" w:cs="Times New Roman" w:hAnsi="Times New Roman"/>
          <w:b/>
          <w:sz w:val="24"/>
          <w:szCs w:val="24"/>
        </w:rPr>
        <w:t>Lesson Development (30 minutes)</w:t>
      </w:r>
    </w:p>
    <w:p>
      <w:pPr>
        <w:pStyle w:val="style0"/>
        <w:rPr>
          <w:rFonts w:ascii="Times New Roman" w:cs="Times New Roman" w:hAnsi="Times New Roman"/>
          <w:sz w:val="24"/>
          <w:szCs w:val="24"/>
        </w:rPr>
      </w:pPr>
      <w:r>
        <w:rPr>
          <w:rFonts w:ascii="Times New Roman" w:cs="Times New Roman" w:hAnsi="Times New Roman"/>
          <w:b/>
          <w:sz w:val="24"/>
          <w:szCs w:val="24"/>
        </w:rPr>
        <w:t>- Step 1:</w:t>
      </w:r>
      <w:r>
        <w:rPr>
          <w:rFonts w:ascii="Times New Roman" w:cs="Times New Roman" w:hAnsi="Times New Roman"/>
          <w:sz w:val="24"/>
          <w:szCs w:val="24"/>
        </w:rPr>
        <w:t xml:space="preserve"> Introduce the topic by discussing the concept of trust in God and how it relates to showing faith in Jesus.</w:t>
      </w:r>
    </w:p>
    <w:p>
      <w:pPr>
        <w:pStyle w:val="style0"/>
        <w:rPr>
          <w:rFonts w:ascii="Times New Roman" w:cs="Times New Roman" w:hAnsi="Times New Roman"/>
          <w:sz w:val="24"/>
          <w:szCs w:val="24"/>
        </w:rPr>
      </w:pPr>
      <w:r>
        <w:rPr>
          <w:rFonts w:ascii="Times New Roman" w:cs="Times New Roman" w:hAnsi="Times New Roman"/>
          <w:b/>
          <w:sz w:val="24"/>
          <w:szCs w:val="24"/>
        </w:rPr>
        <w:t>- Step 2:</w:t>
      </w:r>
      <w:r>
        <w:rPr>
          <w:rFonts w:ascii="Times New Roman" w:cs="Times New Roman" w:hAnsi="Times New Roman"/>
          <w:sz w:val="24"/>
          <w:szCs w:val="24"/>
        </w:rPr>
        <w:t xml:space="preserve"> In groups, brainstorm ways to show faith in Jesus in everyday life.</w:t>
      </w:r>
    </w:p>
    <w:p>
      <w:pPr>
        <w:pStyle w:val="style0"/>
        <w:rPr>
          <w:rFonts w:ascii="Times New Roman" w:cs="Times New Roman" w:hAnsi="Times New Roman"/>
          <w:sz w:val="24"/>
          <w:szCs w:val="24"/>
        </w:rPr>
      </w:pPr>
      <w:r>
        <w:rPr>
          <w:rFonts w:ascii="Times New Roman" w:cs="Times New Roman" w:hAnsi="Times New Roman"/>
          <w:b/>
          <w:sz w:val="24"/>
          <w:szCs w:val="24"/>
        </w:rPr>
        <w:t>- Step 3:</w:t>
      </w:r>
      <w:r>
        <w:rPr>
          <w:rFonts w:ascii="Times New Roman" w:cs="Times New Roman" w:hAnsi="Times New Roman"/>
          <w:sz w:val="24"/>
          <w:szCs w:val="24"/>
        </w:rPr>
        <w:t xml:space="preserve"> Organize a visit to individuals who are sick or facing challenges within the school.</w:t>
      </w:r>
    </w:p>
    <w:p>
      <w:pPr>
        <w:pStyle w:val="style0"/>
        <w:rPr>
          <w:rFonts w:ascii="Times New Roman" w:cs="Times New Roman" w:hAnsi="Times New Roman"/>
          <w:sz w:val="24"/>
          <w:szCs w:val="24"/>
        </w:rPr>
      </w:pPr>
      <w:r>
        <w:rPr>
          <w:rFonts w:ascii="Times New Roman" w:cs="Times New Roman" w:hAnsi="Times New Roman"/>
          <w:b/>
          <w:sz w:val="24"/>
          <w:szCs w:val="24"/>
        </w:rPr>
        <w:t>- Step 4:</w:t>
      </w:r>
      <w:r>
        <w:rPr>
          <w:rFonts w:ascii="Times New Roman" w:cs="Times New Roman" w:hAnsi="Times New Roman"/>
          <w:sz w:val="24"/>
          <w:szCs w:val="24"/>
        </w:rPr>
        <w:t xml:space="preserve"> Lead a discussion after the visit to reflect on the experience and share how they showed faith and trust in Jesus through their actions.</w:t>
      </w:r>
    </w:p>
    <w:p>
      <w:pPr>
        <w:pStyle w:val="style0"/>
        <w:rPr>
          <w:rFonts w:ascii="Times New Roman" w:cs="Times New Roman" w:hAnsi="Times New Roman"/>
          <w:sz w:val="24"/>
          <w:szCs w:val="24"/>
        </w:rPr>
      </w:pPr>
    </w:p>
    <w:p>
      <w:pPr>
        <w:pStyle w:val="style0"/>
        <w:rPr>
          <w:rFonts w:ascii="Times New Roman" w:cs="Times New Roman" w:hAnsi="Times New Roman"/>
          <w:b/>
          <w:sz w:val="24"/>
          <w:szCs w:val="24"/>
        </w:rPr>
      </w:pPr>
      <w:r>
        <w:rPr>
          <w:rFonts w:ascii="Times New Roman" w:cs="Times New Roman" w:hAnsi="Times New Roman"/>
          <w:b/>
          <w:sz w:val="24"/>
          <w:szCs w:val="24"/>
        </w:rPr>
        <w:t>Conclusion (5 minutes)</w:t>
      </w:r>
    </w:p>
    <w:p>
      <w:pPr>
        <w:pStyle w:val="style0"/>
        <w:rPr>
          <w:rFonts w:ascii="Times New Roman" w:cs="Times New Roman" w:hAnsi="Times New Roman"/>
          <w:sz w:val="24"/>
          <w:szCs w:val="24"/>
        </w:rPr>
      </w:pPr>
      <w:r>
        <w:rPr>
          <w:rFonts w:ascii="Times New Roman" w:cs="Times New Roman" w:hAnsi="Times New Roman"/>
          <w:b/>
          <w:sz w:val="24"/>
          <w:szCs w:val="24"/>
        </w:rPr>
        <w:t>-</w:t>
      </w:r>
      <w:r>
        <w:rPr>
          <w:rFonts w:ascii="Times New Roman" w:cs="Times New Roman" w:hAnsi="Times New Roman"/>
          <w:sz w:val="24"/>
          <w:szCs w:val="24"/>
        </w:rPr>
        <w:t xml:space="preserve"> Summarize key points and learning objectives achieved during the lesson.</w:t>
      </w:r>
    </w:p>
    <w:p>
      <w:pPr>
        <w:pStyle w:val="style0"/>
        <w:rPr>
          <w:rFonts w:ascii="Times New Roman" w:cs="Times New Roman" w:hAnsi="Times New Roman"/>
          <w:sz w:val="24"/>
          <w:szCs w:val="24"/>
        </w:rPr>
      </w:pPr>
      <w:r>
        <w:rPr>
          <w:rFonts w:ascii="Times New Roman" w:cs="Times New Roman" w:hAnsi="Times New Roman"/>
          <w:sz w:val="24"/>
          <w:szCs w:val="24"/>
        </w:rPr>
        <w:t>- Conduct a brief interactive activity to reinforce the main topics, such as a role-play scenario demonstrating faith in action.</w:t>
      </w:r>
    </w:p>
    <w:p>
      <w:pPr>
        <w:pStyle w:val="style0"/>
        <w:rPr>
          <w:rFonts w:ascii="Times New Roman" w:cs="Times New Roman" w:hAnsi="Times New Roman"/>
          <w:sz w:val="24"/>
          <w:szCs w:val="24"/>
        </w:rPr>
      </w:pPr>
      <w:r>
        <w:rPr>
          <w:rFonts w:ascii="Times New Roman" w:cs="Times New Roman" w:hAnsi="Times New Roman"/>
          <w:sz w:val="24"/>
          <w:szCs w:val="24"/>
        </w:rPr>
        <w:t>- Preview upcoming topics or questions to consider in the next session.</w:t>
      </w:r>
    </w:p>
    <w:p>
      <w:pPr>
        <w:pStyle w:val="style0"/>
        <w:rPr>
          <w:rFonts w:ascii="Times New Roman" w:cs="Times New Roman" w:hAnsi="Times New Roman"/>
          <w:sz w:val="24"/>
          <w:szCs w:val="24"/>
        </w:rPr>
      </w:pPr>
    </w:p>
    <w:p>
      <w:pPr>
        <w:pStyle w:val="style0"/>
        <w:rPr>
          <w:rFonts w:ascii="Times New Roman" w:cs="Times New Roman" w:hAnsi="Times New Roman"/>
          <w:b/>
          <w:sz w:val="24"/>
          <w:szCs w:val="24"/>
        </w:rPr>
      </w:pPr>
      <w:r>
        <w:rPr>
          <w:rFonts w:ascii="Times New Roman" w:cs="Times New Roman" w:hAnsi="Times New Roman"/>
          <w:b/>
          <w:sz w:val="24"/>
          <w:szCs w:val="24"/>
        </w:rPr>
        <w:t>Extended Activities:</w:t>
      </w:r>
    </w:p>
    <w:p>
      <w:pPr>
        <w:pStyle w:val="style0"/>
        <w:rPr>
          <w:rFonts w:ascii="Times New Roman" w:cs="Times New Roman" w:hAnsi="Times New Roman"/>
          <w:sz w:val="24"/>
          <w:szCs w:val="24"/>
        </w:rPr>
      </w:pPr>
      <w:r>
        <w:rPr>
          <w:rFonts w:ascii="Times New Roman" w:cs="Times New Roman" w:hAnsi="Times New Roman"/>
          <w:sz w:val="24"/>
          <w:szCs w:val="24"/>
        </w:rPr>
        <w:t>- Encourage students to journal about their experience visiting individuals in need and how it impacted their own faith journey.</w:t>
      </w:r>
    </w:p>
    <w:p>
      <w:pPr>
        <w:pStyle w:val="style0"/>
        <w:rPr>
          <w:rFonts w:ascii="Times New Roman" w:cs="Times New Roman" w:hAnsi="Times New Roman"/>
          <w:sz w:val="24"/>
          <w:szCs w:val="24"/>
        </w:rPr>
      </w:pPr>
      <w:r>
        <w:rPr>
          <w:rFonts w:ascii="Times New Roman" w:cs="Times New Roman" w:hAnsi="Times New Roman"/>
          <w:sz w:val="24"/>
          <w:szCs w:val="24"/>
        </w:rPr>
        <w:t>- Invite students to create a poster or artwork depicting a scene from the visit and include a reflection on how they felt God's presence during the interaction.</w:t>
      </w:r>
    </w:p>
    <w:p>
      <w:pPr>
        <w:pStyle w:val="style0"/>
        <w:rPr>
          <w:rFonts w:ascii="Times New Roman" w:cs="Times New Roman" w:hAnsi="Times New Roman"/>
          <w:sz w:val="24"/>
          <w:szCs w:val="24"/>
        </w:rPr>
      </w:pPr>
    </w:p>
    <w:p>
      <w:pPr>
        <w:pStyle w:val="style0"/>
        <w:rPr>
          <w:rFonts w:ascii="Times New Roman" w:cs="Times New Roman" w:hAnsi="Times New Roman"/>
          <w:b/>
          <w:sz w:val="24"/>
          <w:szCs w:val="24"/>
        </w:rPr>
      </w:pPr>
      <w:r>
        <w:rPr>
          <w:rFonts w:ascii="Times New Roman" w:cs="Times New Roman" w:hAnsi="Times New Roman"/>
          <w:b/>
          <w:sz w:val="24"/>
          <w:szCs w:val="24"/>
        </w:rPr>
        <w:t xml:space="preserve">Teacher Self-Evaluation: </w:t>
      </w:r>
    </w:p>
    <w:p>
      <w:pPr>
        <w:pStyle w:val="style0"/>
        <w:rPr>
          <w:rFonts w:ascii="Times New Roman" w:cs="Times New Roman" w:hAnsi="Times New Roman"/>
          <w:sz w:val="24"/>
          <w:szCs w:val="24"/>
        </w:rPr>
      </w:pPr>
    </w:p>
    <w:p>
      <w:pPr>
        <w:pStyle w:val="style0"/>
        <w:rPr>
          <w:rFonts w:ascii="Times New Roman" w:cs="Times New Roman" w:hAnsi="Times New Roman"/>
          <w:sz w:val="24"/>
          <w:szCs w:val="24"/>
        </w:rPr>
      </w:pPr>
    </w:p>
    <w:p>
      <w:pPr>
        <w:pStyle w:val="style0"/>
        <w:rPr>
          <w:rFonts w:ascii="Times New Roman" w:cs="Times New Roman" w:hAnsi="Times New Roman"/>
          <w:sz w:val="24"/>
          <w:szCs w:val="24"/>
        </w:rPr>
      </w:pPr>
      <w:r>
        <w:br w:type="page"/>
      </w:r>
    </w:p>
    <w:p>
      <w:pPr>
        <w:pStyle w:val="style0"/>
        <w:spacing w:before="0" w:after="160" w:lineRule="auto" w:line="276"/>
        <w:rPr>
          <w:rFonts w:ascii="Times New Roman" w:cs="Times New Roman" w:hAnsi="Times New Roman"/>
          <w:sz w:val="24"/>
          <w:szCs w:val="24"/>
        </w:rPr>
      </w:pPr>
      <w:r>
        <w:rPr>
          <w:rFonts w:ascii="Times New Roman" w:cs="Times New Roman" w:hAnsi="Times New Roman"/>
          <w:sz w:val="24"/>
          <w:szCs w:val="24"/>
        </w:rPr>
        <w:t>WEEK 2: LESSON 4</w:t>
      </w:r>
    </w:p>
    <w:tbl>
      <w:tblPr>
        <w:tblpPr w:leftFromText="180" w:rightFromText="180" w:topFromText="0" w:bottomFromText="160" w:vertAnchor="text" w:horzAnchor="margin" w:tblpXSpec="center" w:tblpY="505"/>
        <w:tblOverlap w:val="never"/>
        <w:tblW w:w="10705" w:type="dxa"/>
        <w:jc w:val="center"/>
        <w:tblInd w:w="0" w:type="dxa"/>
        <w:tblLayout w:type="fixed"/>
        <w:tblCellMar>
          <w:top w:w="0" w:type="dxa"/>
          <w:left w:w="108" w:type="dxa"/>
          <w:bottom w:w="0" w:type="dxa"/>
          <w:right w:w="108" w:type="dxa"/>
        </w:tblCellMar>
        <w:tblLook w:val="04A0" w:firstRow="1" w:lastRow="0" w:firstColumn="1" w:lastColumn="0" w:noHBand="0" w:noVBand="1"/>
      </w:tblPr>
      <w:tblGrid>
        <w:gridCol w:w="1471"/>
        <w:gridCol w:w="1305"/>
        <w:gridCol w:w="3969"/>
        <w:gridCol w:w="1539"/>
        <w:gridCol w:w="1218"/>
        <w:gridCol w:w="1202"/>
      </w:tblGrid>
      <w:tr>
        <w:trPr>
          <w:trHeight w:val="242" w:hRule="atLeast"/>
          <w:jc w:val="center"/>
        </w:trPr>
        <w:tc>
          <w:tcPr>
            <w:tcW w:w="1471" w:type="dxa"/>
            <w:tcBorders>
              <w:top w:val="single" w:sz="4" w:space="0" w:color="000000"/>
              <w:left w:val="single" w:sz="4" w:space="0" w:color="000000"/>
              <w:bottom w:val="single" w:sz="4" w:space="0" w:color="000000"/>
              <w:right w:val="single" w:sz="4" w:space="0" w:color="000000"/>
            </w:tcBorders>
          </w:tcPr>
          <w:p>
            <w:pPr>
              <w:pStyle w:val="style0"/>
              <w:spacing w:before="0" w:after="0" w:lineRule="auto" w:line="276"/>
              <w:jc w:val="both"/>
              <w:rPr>
                <w:rFonts w:ascii="Times New Roman" w:cs="Times New Roman" w:hAnsi="Times New Roman"/>
                <w:sz w:val="24"/>
                <w:szCs w:val="24"/>
              </w:rPr>
            </w:pPr>
            <w:r>
              <w:rPr>
                <w:rFonts w:ascii="Times New Roman" w:cs="Times New Roman" w:hAnsi="Times New Roman"/>
                <w:sz w:val="24"/>
                <w:szCs w:val="24"/>
              </w:rPr>
              <w:t>SCHOOL</w:t>
            </w:r>
          </w:p>
        </w:tc>
        <w:tc>
          <w:tcPr>
            <w:tcW w:w="1305" w:type="dxa"/>
            <w:tcBorders>
              <w:top w:val="single" w:sz="4" w:space="0" w:color="000000"/>
              <w:left w:val="single" w:sz="4" w:space="0" w:color="000000"/>
              <w:bottom w:val="single" w:sz="4" w:space="0" w:color="000000"/>
              <w:right w:val="single" w:sz="4" w:space="0" w:color="000000"/>
            </w:tcBorders>
          </w:tcPr>
          <w:p>
            <w:pPr>
              <w:pStyle w:val="style0"/>
              <w:spacing w:before="0" w:after="0" w:lineRule="auto" w:line="276"/>
              <w:jc w:val="both"/>
              <w:rPr>
                <w:rFonts w:ascii="Times New Roman" w:cs="Times New Roman" w:hAnsi="Times New Roman"/>
                <w:sz w:val="24"/>
                <w:szCs w:val="24"/>
              </w:rPr>
            </w:pPr>
            <w:r>
              <w:rPr>
                <w:rFonts w:ascii="Times New Roman" w:cs="Times New Roman" w:hAnsi="Times New Roman"/>
                <w:sz w:val="24"/>
                <w:szCs w:val="24"/>
              </w:rPr>
              <w:t>LEVEL</w:t>
            </w:r>
          </w:p>
        </w:tc>
        <w:tc>
          <w:tcPr>
            <w:tcW w:w="3969" w:type="dxa"/>
            <w:tcBorders>
              <w:top w:val="single" w:sz="4" w:space="0" w:color="000000"/>
              <w:left w:val="single" w:sz="4" w:space="0" w:color="000000"/>
              <w:bottom w:val="single" w:sz="4" w:space="0" w:color="000000"/>
              <w:right w:val="single" w:sz="4" w:space="0" w:color="000000"/>
            </w:tcBorders>
          </w:tcPr>
          <w:p>
            <w:pPr>
              <w:pStyle w:val="style0"/>
              <w:spacing w:before="0" w:after="0" w:lineRule="auto" w:line="276"/>
              <w:jc w:val="both"/>
              <w:rPr>
                <w:rFonts w:ascii="Times New Roman" w:cs="Times New Roman" w:hAnsi="Times New Roman"/>
                <w:sz w:val="24"/>
                <w:szCs w:val="24"/>
              </w:rPr>
            </w:pPr>
            <w:r>
              <w:rPr>
                <w:rFonts w:ascii="Times New Roman" w:cs="Times New Roman" w:hAnsi="Times New Roman"/>
                <w:sz w:val="24"/>
                <w:szCs w:val="24"/>
              </w:rPr>
              <w:t>LEARNING AREA</w:t>
            </w:r>
          </w:p>
        </w:tc>
        <w:tc>
          <w:tcPr>
            <w:tcW w:w="1539" w:type="dxa"/>
            <w:tcBorders>
              <w:top w:val="single" w:sz="4" w:space="0" w:color="000000"/>
              <w:left w:val="single" w:sz="4" w:space="0" w:color="000000"/>
              <w:bottom w:val="single" w:sz="4" w:space="0" w:color="000000"/>
              <w:right w:val="single" w:sz="4" w:space="0" w:color="000000"/>
            </w:tcBorders>
          </w:tcPr>
          <w:p>
            <w:pPr>
              <w:pStyle w:val="style0"/>
              <w:spacing w:before="0" w:after="0" w:lineRule="auto" w:line="276"/>
              <w:jc w:val="both"/>
              <w:rPr>
                <w:rFonts w:ascii="Times New Roman" w:cs="Times New Roman" w:hAnsi="Times New Roman"/>
                <w:sz w:val="24"/>
                <w:szCs w:val="24"/>
              </w:rPr>
            </w:pPr>
            <w:r>
              <w:rPr>
                <w:rFonts w:ascii="Times New Roman" w:cs="Times New Roman" w:hAnsi="Times New Roman"/>
                <w:sz w:val="24"/>
                <w:szCs w:val="24"/>
              </w:rPr>
              <w:t>DATE</w:t>
            </w:r>
          </w:p>
        </w:tc>
        <w:tc>
          <w:tcPr>
            <w:tcW w:w="1218" w:type="dxa"/>
            <w:tcBorders>
              <w:top w:val="single" w:sz="4" w:space="0" w:color="000000"/>
              <w:left w:val="single" w:sz="4" w:space="0" w:color="000000"/>
              <w:bottom w:val="single" w:sz="4" w:space="0" w:color="000000"/>
              <w:right w:val="single" w:sz="4" w:space="0" w:color="000000"/>
            </w:tcBorders>
          </w:tcPr>
          <w:p>
            <w:pPr>
              <w:pStyle w:val="style0"/>
              <w:spacing w:before="0" w:after="0" w:lineRule="auto" w:line="276"/>
              <w:jc w:val="both"/>
              <w:rPr>
                <w:rFonts w:ascii="Times New Roman" w:cs="Times New Roman" w:hAnsi="Times New Roman"/>
                <w:sz w:val="24"/>
                <w:szCs w:val="24"/>
              </w:rPr>
            </w:pPr>
            <w:r>
              <w:rPr>
                <w:rFonts w:ascii="Times New Roman" w:cs="Times New Roman" w:hAnsi="Times New Roman"/>
                <w:sz w:val="24"/>
                <w:szCs w:val="24"/>
              </w:rPr>
              <w:t>TIME</w:t>
            </w:r>
          </w:p>
        </w:tc>
        <w:tc>
          <w:tcPr>
            <w:tcW w:w="1202" w:type="dxa"/>
            <w:tcBorders>
              <w:top w:val="single" w:sz="4" w:space="0" w:color="000000"/>
              <w:left w:val="single" w:sz="4" w:space="0" w:color="000000"/>
              <w:bottom w:val="single" w:sz="4" w:space="0" w:color="000000"/>
              <w:right w:val="single" w:sz="4" w:space="0" w:color="000000"/>
            </w:tcBorders>
          </w:tcPr>
          <w:p>
            <w:pPr>
              <w:pStyle w:val="style0"/>
              <w:spacing w:before="0" w:after="0" w:lineRule="auto" w:line="276"/>
              <w:jc w:val="both"/>
              <w:rPr>
                <w:rFonts w:ascii="Times New Roman" w:cs="Times New Roman" w:hAnsi="Times New Roman"/>
                <w:sz w:val="24"/>
                <w:szCs w:val="24"/>
              </w:rPr>
            </w:pPr>
            <w:r>
              <w:rPr>
                <w:rFonts w:ascii="Times New Roman" w:cs="Times New Roman" w:hAnsi="Times New Roman"/>
                <w:sz w:val="24"/>
                <w:szCs w:val="24"/>
              </w:rPr>
              <w:t>ROLL</w:t>
            </w:r>
          </w:p>
        </w:tc>
      </w:tr>
      <w:tr>
        <w:tblPrEx/>
        <w:trPr>
          <w:trHeight w:val="184" w:hRule="atLeast"/>
          <w:jc w:val="center"/>
        </w:trPr>
        <w:tc>
          <w:tcPr>
            <w:tcW w:w="1471" w:type="dxa"/>
            <w:tcBorders>
              <w:top w:val="single" w:sz="4" w:space="0" w:color="000000"/>
              <w:left w:val="single" w:sz="4" w:space="0" w:color="000000"/>
              <w:bottom w:val="single" w:sz="4" w:space="0" w:color="000000"/>
              <w:right w:val="single" w:sz="4" w:space="0" w:color="000000"/>
            </w:tcBorders>
          </w:tcPr>
          <w:p>
            <w:pPr>
              <w:pStyle w:val="style0"/>
              <w:spacing w:before="0" w:after="0" w:lineRule="auto" w:line="276"/>
              <w:jc w:val="both"/>
              <w:rPr>
                <w:rFonts w:ascii="Times New Roman" w:cs="Times New Roman" w:hAnsi="Times New Roman"/>
                <w:sz w:val="24"/>
                <w:szCs w:val="24"/>
              </w:rPr>
            </w:pPr>
          </w:p>
        </w:tc>
        <w:tc>
          <w:tcPr>
            <w:tcW w:w="1305" w:type="dxa"/>
            <w:tcBorders>
              <w:top w:val="single" w:sz="4" w:space="0" w:color="000000"/>
              <w:left w:val="single" w:sz="4" w:space="0" w:color="000000"/>
              <w:bottom w:val="single" w:sz="4" w:space="0" w:color="000000"/>
              <w:right w:val="single" w:sz="4" w:space="0" w:color="000000"/>
            </w:tcBorders>
          </w:tcPr>
          <w:p>
            <w:pPr>
              <w:pStyle w:val="style0"/>
              <w:spacing w:before="0" w:after="0" w:lineRule="auto" w:line="276"/>
              <w:jc w:val="both"/>
              <w:rPr>
                <w:rFonts w:ascii="Times New Roman" w:cs="Times New Roman" w:hAnsi="Times New Roman"/>
                <w:sz w:val="24"/>
                <w:szCs w:val="24"/>
              </w:rPr>
            </w:pPr>
            <w:r>
              <w:rPr>
                <w:rFonts w:ascii="Times New Roman" w:cs="Times New Roman" w:hAnsi="Times New Roman"/>
                <w:sz w:val="24"/>
                <w:szCs w:val="24"/>
              </w:rPr>
              <w:t>GRADE 8</w:t>
            </w:r>
          </w:p>
        </w:tc>
        <w:tc>
          <w:tcPr>
            <w:tcW w:w="3969" w:type="dxa"/>
            <w:tcBorders>
              <w:top w:val="single" w:sz="4" w:space="0" w:color="000000"/>
              <w:left w:val="single" w:sz="4" w:space="0" w:color="000000"/>
              <w:bottom w:val="single" w:sz="4" w:space="0" w:color="000000"/>
              <w:right w:val="single" w:sz="4" w:space="0" w:color="000000"/>
            </w:tcBorders>
          </w:tcPr>
          <w:p>
            <w:pPr>
              <w:pStyle w:val="style0"/>
              <w:spacing w:before="0" w:after="160" w:lineRule="auto" w:line="276"/>
              <w:rPr>
                <w:rFonts w:ascii="Times New Roman" w:cs="Times New Roman" w:hAnsi="Times New Roman"/>
                <w:sz w:val="24"/>
                <w:szCs w:val="24"/>
                <w:lang w:val="en-CA"/>
              </w:rPr>
            </w:pPr>
            <w:r>
              <w:rPr>
                <w:rFonts w:ascii="Times New Roman" w:cs="Times New Roman" w:hAnsi="Times New Roman"/>
                <w:sz w:val="24"/>
                <w:szCs w:val="24"/>
                <w:lang w:val="en-CA"/>
              </w:rPr>
              <w:t>CRE</w:t>
            </w:r>
          </w:p>
        </w:tc>
        <w:tc>
          <w:tcPr>
            <w:tcW w:w="1539" w:type="dxa"/>
            <w:tcBorders>
              <w:top w:val="single" w:sz="4" w:space="0" w:color="000000"/>
              <w:left w:val="single" w:sz="4" w:space="0" w:color="000000"/>
              <w:bottom w:val="single" w:sz="4" w:space="0" w:color="000000"/>
              <w:right w:val="single" w:sz="4" w:space="0" w:color="000000"/>
            </w:tcBorders>
          </w:tcPr>
          <w:p>
            <w:pPr>
              <w:pStyle w:val="style0"/>
              <w:spacing w:before="0" w:after="0" w:lineRule="auto" w:line="276"/>
              <w:jc w:val="both"/>
              <w:rPr>
                <w:rFonts w:ascii="Times New Roman" w:cs="Times New Roman" w:hAnsi="Times New Roman"/>
                <w:b/>
                <w:sz w:val="24"/>
                <w:szCs w:val="24"/>
              </w:rPr>
            </w:pPr>
          </w:p>
        </w:tc>
        <w:tc>
          <w:tcPr>
            <w:tcW w:w="1218" w:type="dxa"/>
            <w:tcBorders>
              <w:top w:val="single" w:sz="4" w:space="0" w:color="000000"/>
              <w:left w:val="single" w:sz="4" w:space="0" w:color="000000"/>
              <w:bottom w:val="single" w:sz="4" w:space="0" w:color="000000"/>
              <w:right w:val="single" w:sz="4" w:space="0" w:color="000000"/>
            </w:tcBorders>
          </w:tcPr>
          <w:p>
            <w:pPr>
              <w:pStyle w:val="style0"/>
              <w:spacing w:before="0" w:after="0" w:lineRule="auto" w:line="276"/>
              <w:jc w:val="both"/>
              <w:rPr>
                <w:rFonts w:ascii="Times New Roman" w:cs="Times New Roman" w:hAnsi="Times New Roman"/>
                <w:b/>
                <w:sz w:val="24"/>
                <w:szCs w:val="24"/>
              </w:rPr>
            </w:pPr>
          </w:p>
        </w:tc>
        <w:tc>
          <w:tcPr>
            <w:tcW w:w="1202" w:type="dxa"/>
            <w:tcBorders>
              <w:top w:val="single" w:sz="4" w:space="0" w:color="000000"/>
              <w:left w:val="single" w:sz="4" w:space="0" w:color="000000"/>
              <w:bottom w:val="single" w:sz="4" w:space="0" w:color="000000"/>
              <w:right w:val="single" w:sz="4" w:space="0" w:color="000000"/>
            </w:tcBorders>
          </w:tcPr>
          <w:p>
            <w:pPr>
              <w:pStyle w:val="style0"/>
              <w:spacing w:before="0" w:after="0" w:lineRule="auto" w:line="276"/>
              <w:jc w:val="both"/>
              <w:rPr>
                <w:rFonts w:ascii="Times New Roman" w:cs="Times New Roman" w:hAnsi="Times New Roman"/>
                <w:b/>
                <w:sz w:val="24"/>
                <w:szCs w:val="24"/>
              </w:rPr>
            </w:pPr>
          </w:p>
        </w:tc>
      </w:tr>
    </w:tbl>
    <w:p>
      <w:pPr>
        <w:pStyle w:val="style0"/>
        <w:rPr>
          <w:rFonts w:ascii="Times New Roman" w:cs="Times New Roman" w:hAnsi="Times New Roman"/>
          <w:sz w:val="24"/>
          <w:szCs w:val="24"/>
        </w:rPr>
      </w:pPr>
    </w:p>
    <w:p>
      <w:pPr>
        <w:pStyle w:val="style0"/>
        <w:rPr>
          <w:rFonts w:ascii="Times New Roman" w:cs="Times New Roman" w:hAnsi="Times New Roman"/>
          <w:sz w:val="24"/>
          <w:szCs w:val="24"/>
        </w:rPr>
      </w:pPr>
    </w:p>
    <w:p>
      <w:pPr>
        <w:pStyle w:val="style0"/>
        <w:rPr>
          <w:rFonts w:ascii="Times New Roman" w:cs="Times New Roman" w:hAnsi="Times New Roman"/>
          <w:sz w:val="24"/>
          <w:szCs w:val="24"/>
        </w:rPr>
      </w:pPr>
      <w:r>
        <w:rPr>
          <w:rFonts w:ascii="Times New Roman" w:cs="Times New Roman" w:hAnsi="Times New Roman"/>
          <w:b/>
          <w:sz w:val="24"/>
          <w:szCs w:val="24"/>
        </w:rPr>
        <w:t>Strand:</w:t>
      </w:r>
      <w:r>
        <w:rPr>
          <w:rFonts w:ascii="Times New Roman" w:cs="Times New Roman" w:hAnsi="Times New Roman"/>
          <w:sz w:val="24"/>
          <w:szCs w:val="24"/>
        </w:rPr>
        <w:t xml:space="preserve"> Miracles of Jesus Christ</w:t>
      </w:r>
    </w:p>
    <w:p>
      <w:pPr>
        <w:pStyle w:val="style0"/>
        <w:rPr>
          <w:rFonts w:ascii="Times New Roman" w:cs="Times New Roman" w:hAnsi="Times New Roman"/>
          <w:sz w:val="24"/>
          <w:szCs w:val="24"/>
        </w:rPr>
      </w:pPr>
      <w:r>
        <w:rPr>
          <w:rFonts w:ascii="Times New Roman" w:cs="Times New Roman" w:hAnsi="Times New Roman"/>
          <w:b/>
          <w:sz w:val="24"/>
          <w:szCs w:val="24"/>
        </w:rPr>
        <w:t>Sub Strand:</w:t>
      </w:r>
      <w:r>
        <w:rPr>
          <w:rFonts w:ascii="Times New Roman" w:cs="Times New Roman" w:hAnsi="Times New Roman"/>
          <w:sz w:val="24"/>
          <w:szCs w:val="24"/>
        </w:rPr>
        <w:t xml:space="preserve"> Calming the storm; The miracle of calming the storm</w:t>
      </w:r>
    </w:p>
    <w:p>
      <w:pPr>
        <w:pStyle w:val="style0"/>
        <w:rPr>
          <w:rFonts w:ascii="Times New Roman" w:cs="Times New Roman" w:hAnsi="Times New Roman"/>
          <w:sz w:val="24"/>
          <w:szCs w:val="24"/>
        </w:rPr>
      </w:pPr>
    </w:p>
    <w:p>
      <w:pPr>
        <w:pStyle w:val="style0"/>
        <w:rPr>
          <w:rFonts w:ascii="Times New Roman" w:cs="Times New Roman" w:hAnsi="Times New Roman"/>
          <w:b/>
          <w:sz w:val="24"/>
          <w:szCs w:val="24"/>
        </w:rPr>
      </w:pPr>
      <w:r>
        <w:rPr>
          <w:rFonts w:ascii="Times New Roman" w:cs="Times New Roman" w:hAnsi="Times New Roman"/>
          <w:b/>
          <w:sz w:val="24"/>
          <w:szCs w:val="24"/>
        </w:rPr>
        <w:t>Specific Learning Outcomes:</w:t>
      </w:r>
    </w:p>
    <w:p>
      <w:pPr>
        <w:pStyle w:val="style0"/>
        <w:rPr>
          <w:rFonts w:ascii="Times New Roman" w:cs="Times New Roman" w:hAnsi="Times New Roman"/>
          <w:sz w:val="24"/>
          <w:szCs w:val="24"/>
        </w:rPr>
      </w:pPr>
      <w:r>
        <w:rPr>
          <w:rFonts w:ascii="Times New Roman" w:cs="Times New Roman" w:hAnsi="Times New Roman"/>
          <w:sz w:val="24"/>
          <w:szCs w:val="24"/>
        </w:rPr>
        <w:t>- By the end of the lesson, the learner should be able to:</w:t>
      </w:r>
    </w:p>
    <w:p>
      <w:pPr>
        <w:pStyle w:val="style0"/>
        <w:rPr>
          <w:rFonts w:ascii="Times New Roman" w:cs="Times New Roman" w:hAnsi="Times New Roman"/>
          <w:sz w:val="24"/>
          <w:szCs w:val="24"/>
        </w:rPr>
      </w:pPr>
      <w:r>
        <w:rPr>
          <w:rFonts w:ascii="Times New Roman" w:cs="Times New Roman" w:hAnsi="Times New Roman"/>
          <w:sz w:val="24"/>
          <w:szCs w:val="24"/>
        </w:rPr>
        <w:t>1. Define the term ‘storm’.</w:t>
      </w:r>
    </w:p>
    <w:p>
      <w:pPr>
        <w:pStyle w:val="style0"/>
        <w:rPr>
          <w:rFonts w:ascii="Times New Roman" w:cs="Times New Roman" w:hAnsi="Times New Roman"/>
          <w:sz w:val="24"/>
          <w:szCs w:val="24"/>
        </w:rPr>
      </w:pPr>
      <w:r>
        <w:rPr>
          <w:rFonts w:ascii="Times New Roman" w:cs="Times New Roman" w:hAnsi="Times New Roman"/>
          <w:sz w:val="24"/>
          <w:szCs w:val="24"/>
        </w:rPr>
        <w:t>2. Read the story in learner’s book 8 page 50.</w:t>
      </w:r>
    </w:p>
    <w:p>
      <w:pPr>
        <w:pStyle w:val="style0"/>
        <w:rPr>
          <w:rFonts w:ascii="Times New Roman" w:cs="Times New Roman" w:hAnsi="Times New Roman"/>
          <w:sz w:val="24"/>
          <w:szCs w:val="24"/>
        </w:rPr>
      </w:pPr>
      <w:r>
        <w:rPr>
          <w:rFonts w:ascii="Times New Roman" w:cs="Times New Roman" w:hAnsi="Times New Roman"/>
          <w:sz w:val="24"/>
          <w:szCs w:val="24"/>
        </w:rPr>
        <w:t>3. Answer the questions that follow.</w:t>
      </w:r>
    </w:p>
    <w:p>
      <w:pPr>
        <w:pStyle w:val="style0"/>
        <w:rPr>
          <w:rFonts w:ascii="Times New Roman" w:cs="Times New Roman" w:hAnsi="Times New Roman"/>
          <w:sz w:val="24"/>
          <w:szCs w:val="24"/>
        </w:rPr>
      </w:pPr>
      <w:r>
        <w:rPr>
          <w:rFonts w:ascii="Times New Roman" w:cs="Times New Roman" w:hAnsi="Times New Roman"/>
          <w:sz w:val="24"/>
          <w:szCs w:val="24"/>
        </w:rPr>
        <w:t>4. Appreciate the importance of miracles.</w:t>
      </w:r>
    </w:p>
    <w:p>
      <w:pPr>
        <w:pStyle w:val="style0"/>
        <w:rPr>
          <w:rFonts w:ascii="Times New Roman" w:cs="Times New Roman" w:hAnsi="Times New Roman"/>
          <w:sz w:val="24"/>
          <w:szCs w:val="24"/>
        </w:rPr>
      </w:pPr>
    </w:p>
    <w:p>
      <w:pPr>
        <w:pStyle w:val="style0"/>
        <w:rPr>
          <w:rFonts w:ascii="Times New Roman" w:cs="Times New Roman" w:hAnsi="Times New Roman"/>
          <w:b/>
          <w:sz w:val="24"/>
          <w:szCs w:val="24"/>
        </w:rPr>
      </w:pPr>
      <w:r>
        <w:rPr>
          <w:rFonts w:ascii="Times New Roman" w:cs="Times New Roman" w:hAnsi="Times New Roman"/>
          <w:b/>
          <w:sz w:val="24"/>
          <w:szCs w:val="24"/>
        </w:rPr>
        <w:t>Key Inquiry Question(s):</w:t>
      </w:r>
    </w:p>
    <w:p>
      <w:pPr>
        <w:pStyle w:val="style0"/>
        <w:rPr>
          <w:rFonts w:ascii="Times New Roman" w:cs="Times New Roman" w:hAnsi="Times New Roman"/>
          <w:sz w:val="24"/>
          <w:szCs w:val="24"/>
        </w:rPr>
      </w:pPr>
      <w:r>
        <w:rPr>
          <w:rFonts w:ascii="Times New Roman" w:cs="Times New Roman" w:hAnsi="Times New Roman"/>
          <w:sz w:val="24"/>
          <w:szCs w:val="24"/>
        </w:rPr>
        <w:t>- How did they overcome the challenge?</w:t>
      </w:r>
    </w:p>
    <w:tbl>
      <w:tblPr>
        <w:tblW w:w="9999" w:type="dxa"/>
        <w:jc w:val="left"/>
        <w:tblInd w:w="121" w:type="dxa"/>
        <w:tblLayout w:type="fixed"/>
        <w:tblCellMar>
          <w:top w:w="0" w:type="dxa"/>
          <w:left w:w="5" w:type="dxa"/>
          <w:bottom w:w="0" w:type="dxa"/>
          <w:right w:w="5" w:type="dxa"/>
        </w:tblCellMar>
        <w:tblLook w:val="01E0" w:firstRow="1" w:lastRow="1" w:firstColumn="1" w:lastColumn="1" w:noHBand="0" w:noVBand="0"/>
      </w:tblPr>
      <w:tblGrid>
        <w:gridCol w:w="3333"/>
        <w:gridCol w:w="3333"/>
        <w:gridCol w:w="3333"/>
      </w:tblGrid>
      <w:tr>
        <w:trPr>
          <w:trHeight w:val="518" w:hRule="atLeast"/>
          <w:jc w:val="left"/>
        </w:trPr>
        <w:tc>
          <w:tcPr>
            <w:tcW w:w="3333" w:type="dxa"/>
            <w:tcBorders>
              <w:top w:val="single" w:sz="4" w:space="0" w:color="000000"/>
              <w:left w:val="single" w:sz="4" w:space="0" w:color="000000"/>
              <w:bottom w:val="single" w:sz="4" w:space="0" w:color="000000"/>
              <w:right w:val="single" w:sz="4" w:space="0" w:color="000000"/>
            </w:tcBorders>
          </w:tcPr>
          <w:p>
            <w:pPr>
              <w:pStyle w:val="style4100"/>
              <w:spacing w:before="3" w:after="0"/>
              <w:ind w:left="703"/>
              <w:rPr>
                <w:b/>
                <w:sz w:val="24"/>
              </w:rPr>
            </w:pPr>
            <w:r>
              <w:rPr>
                <w:b/>
                <w:sz w:val="24"/>
              </w:rPr>
              <w:t>Core</w:t>
            </w:r>
            <w:r>
              <w:rPr>
                <w:b/>
                <w:spacing w:val="-3"/>
                <w:sz w:val="24"/>
              </w:rPr>
              <w:t xml:space="preserve"> </w:t>
            </w:r>
            <w:r>
              <w:rPr>
                <w:b/>
                <w:sz w:val="24"/>
              </w:rPr>
              <w:t>competencies</w:t>
            </w:r>
          </w:p>
        </w:tc>
        <w:tc>
          <w:tcPr>
            <w:tcW w:w="3333" w:type="dxa"/>
            <w:tcBorders>
              <w:top w:val="single" w:sz="4" w:space="0" w:color="000000"/>
              <w:left w:val="single" w:sz="4" w:space="0" w:color="000000"/>
              <w:bottom w:val="single" w:sz="4" w:space="0" w:color="000000"/>
              <w:right w:val="single" w:sz="4" w:space="0" w:color="000000"/>
            </w:tcBorders>
          </w:tcPr>
          <w:p>
            <w:pPr>
              <w:pStyle w:val="style4100"/>
              <w:spacing w:before="3" w:after="0"/>
              <w:ind w:left="1295" w:right="1294"/>
              <w:jc w:val="center"/>
              <w:rPr>
                <w:b/>
                <w:sz w:val="24"/>
              </w:rPr>
            </w:pPr>
            <w:r>
              <w:rPr>
                <w:b/>
                <w:sz w:val="24"/>
              </w:rPr>
              <w:t>Values</w:t>
            </w:r>
          </w:p>
        </w:tc>
        <w:tc>
          <w:tcPr>
            <w:tcW w:w="3333" w:type="dxa"/>
            <w:tcBorders>
              <w:top w:val="single" w:sz="4" w:space="0" w:color="000000"/>
              <w:left w:val="single" w:sz="4" w:space="0" w:color="000000"/>
              <w:bottom w:val="single" w:sz="4" w:space="0" w:color="000000"/>
              <w:right w:val="single" w:sz="4" w:space="0" w:color="000000"/>
            </w:tcBorders>
          </w:tcPr>
          <w:p>
            <w:pPr>
              <w:pStyle w:val="style4100"/>
              <w:spacing w:before="3" w:after="0"/>
              <w:ind w:left="1293" w:right="1294"/>
              <w:jc w:val="center"/>
              <w:rPr>
                <w:b/>
                <w:sz w:val="24"/>
              </w:rPr>
            </w:pPr>
            <w:r>
              <w:rPr>
                <w:b/>
                <w:sz w:val="24"/>
              </w:rPr>
              <w:t>PCIs</w:t>
            </w:r>
          </w:p>
        </w:tc>
      </w:tr>
      <w:tr>
        <w:tblPrEx/>
        <w:trPr>
          <w:trHeight w:val="1970" w:hRule="atLeast"/>
          <w:jc w:val="left"/>
        </w:trPr>
        <w:tc>
          <w:tcPr>
            <w:tcW w:w="3333" w:type="dxa"/>
            <w:tcBorders>
              <w:top w:val="single" w:sz="4" w:space="0" w:color="000000"/>
              <w:left w:val="single" w:sz="4" w:space="0" w:color="000000"/>
              <w:bottom w:val="single" w:sz="4" w:space="0" w:color="000000"/>
              <w:right w:val="single" w:sz="4" w:space="0" w:color="000000"/>
            </w:tcBorders>
          </w:tcPr>
          <w:p>
            <w:pPr>
              <w:pStyle w:val="style4100"/>
              <w:numPr>
                <w:ilvl w:val="0"/>
                <w:numId w:val="1"/>
              </w:numPr>
              <w:tabs>
                <w:tab w:val="clear" w:pos="720"/>
              </w:tabs>
              <w:spacing w:lineRule="auto" w:line="276"/>
              <w:ind w:left="827" w:right="793" w:hanging="361"/>
              <w:rPr>
                <w:b/>
                <w:sz w:val="24"/>
              </w:rPr>
            </w:pPr>
            <w:r>
              <w:rPr>
                <w:b/>
                <w:sz w:val="24"/>
              </w:rPr>
              <w:t>Creativity and Imagination</w:t>
            </w:r>
          </w:p>
          <w:p>
            <w:pPr>
              <w:pStyle w:val="style4100"/>
              <w:numPr>
                <w:ilvl w:val="0"/>
                <w:numId w:val="1"/>
              </w:numPr>
              <w:tabs>
                <w:tab w:val="clear" w:pos="720"/>
              </w:tabs>
              <w:spacing w:lineRule="auto" w:line="276"/>
              <w:ind w:left="827" w:right="793" w:hanging="361"/>
              <w:rPr>
                <w:b/>
                <w:sz w:val="24"/>
              </w:rPr>
            </w:pPr>
            <w:r>
              <w:rPr>
                <w:b/>
                <w:sz w:val="24"/>
              </w:rPr>
              <w:t>Self-efficacy</w:t>
            </w:r>
          </w:p>
          <w:p>
            <w:pPr>
              <w:pStyle w:val="style4100"/>
              <w:tabs>
                <w:tab w:val="clear" w:pos="720"/>
              </w:tabs>
              <w:spacing w:lineRule="exact" w:line="291"/>
              <w:ind w:left="827"/>
              <w:rPr>
                <w:b/>
                <w:sz w:val="24"/>
              </w:rPr>
            </w:pPr>
          </w:p>
        </w:tc>
        <w:tc>
          <w:tcPr>
            <w:tcW w:w="3333" w:type="dxa"/>
            <w:tcBorders>
              <w:top w:val="single" w:sz="4" w:space="0" w:color="000000"/>
              <w:left w:val="single" w:sz="4" w:space="0" w:color="000000"/>
              <w:bottom w:val="single" w:sz="4" w:space="0" w:color="000000"/>
              <w:right w:val="single" w:sz="4" w:space="0" w:color="000000"/>
            </w:tcBorders>
          </w:tcPr>
          <w:p>
            <w:pPr>
              <w:pStyle w:val="style4100"/>
              <w:numPr>
                <w:ilvl w:val="0"/>
                <w:numId w:val="2"/>
              </w:numPr>
              <w:tabs>
                <w:tab w:val="clear" w:pos="720"/>
              </w:tabs>
              <w:spacing w:before="38" w:after="0"/>
              <w:ind w:left="823" w:hanging="361"/>
              <w:rPr>
                <w:b/>
                <w:sz w:val="24"/>
              </w:rPr>
            </w:pPr>
            <w:r>
              <w:rPr>
                <w:b/>
                <w:sz w:val="24"/>
              </w:rPr>
              <w:t>Responsibility</w:t>
            </w:r>
          </w:p>
          <w:p>
            <w:pPr>
              <w:pStyle w:val="style4100"/>
              <w:numPr>
                <w:ilvl w:val="0"/>
                <w:numId w:val="2"/>
              </w:numPr>
              <w:tabs>
                <w:tab w:val="clear" w:pos="720"/>
              </w:tabs>
              <w:spacing w:before="38" w:after="0"/>
              <w:ind w:left="823" w:hanging="361"/>
              <w:rPr>
                <w:b/>
                <w:sz w:val="24"/>
              </w:rPr>
            </w:pPr>
            <w:r>
              <w:rPr>
                <w:b/>
                <w:sz w:val="24"/>
              </w:rPr>
              <w:t>Unity</w:t>
            </w:r>
          </w:p>
          <w:p>
            <w:pPr>
              <w:pStyle w:val="style4100"/>
              <w:tabs>
                <w:tab w:val="clear" w:pos="720"/>
              </w:tabs>
              <w:spacing w:before="38" w:after="0"/>
              <w:ind w:left="823"/>
              <w:rPr>
                <w:b/>
                <w:sz w:val="24"/>
              </w:rPr>
            </w:pPr>
          </w:p>
        </w:tc>
        <w:tc>
          <w:tcPr>
            <w:tcW w:w="3333" w:type="dxa"/>
            <w:tcBorders>
              <w:top w:val="single" w:sz="4" w:space="0" w:color="000000"/>
              <w:left w:val="single" w:sz="4" w:space="0" w:color="000000"/>
              <w:bottom w:val="single" w:sz="4" w:space="0" w:color="000000"/>
              <w:right w:val="single" w:sz="4" w:space="0" w:color="000000"/>
            </w:tcBorders>
          </w:tcPr>
          <w:p>
            <w:pPr>
              <w:pStyle w:val="style4100"/>
              <w:spacing w:before="3" w:after="0" w:lineRule="auto" w:line="276"/>
              <w:ind w:left="103" w:right="405"/>
              <w:rPr>
                <w:b/>
                <w:sz w:val="24"/>
              </w:rPr>
            </w:pPr>
            <w:r>
              <w:rPr>
                <w:b/>
                <w:sz w:val="24"/>
              </w:rPr>
              <w:t>Problem Solving Skills</w:t>
            </w:r>
          </w:p>
          <w:p>
            <w:pPr>
              <w:pStyle w:val="style4100"/>
              <w:spacing w:before="3" w:after="0" w:lineRule="auto" w:line="276"/>
              <w:ind w:left="103" w:right="405"/>
              <w:rPr>
                <w:b/>
                <w:sz w:val="24"/>
              </w:rPr>
            </w:pPr>
            <w:r>
              <w:rPr>
                <w:b/>
                <w:sz w:val="24"/>
              </w:rPr>
              <w:t>Self Awareness</w:t>
            </w:r>
          </w:p>
        </w:tc>
      </w:tr>
    </w:tbl>
    <w:p>
      <w:pPr>
        <w:pStyle w:val="style0"/>
        <w:rPr>
          <w:rFonts w:ascii="Times New Roman" w:cs="Times New Roman" w:hAnsi="Times New Roman"/>
          <w:sz w:val="24"/>
          <w:szCs w:val="24"/>
        </w:rPr>
      </w:pPr>
    </w:p>
    <w:p>
      <w:pPr>
        <w:pStyle w:val="style0"/>
        <w:rPr>
          <w:rFonts w:ascii="Times New Roman" w:cs="Times New Roman" w:hAnsi="Times New Roman"/>
          <w:sz w:val="24"/>
          <w:szCs w:val="24"/>
        </w:rPr>
      </w:pPr>
    </w:p>
    <w:p>
      <w:pPr>
        <w:pStyle w:val="style0"/>
        <w:rPr>
          <w:rFonts w:ascii="Times New Roman" w:cs="Times New Roman" w:hAnsi="Times New Roman"/>
          <w:b/>
          <w:sz w:val="24"/>
          <w:szCs w:val="24"/>
        </w:rPr>
      </w:pPr>
      <w:r>
        <w:rPr>
          <w:rFonts w:ascii="Times New Roman" w:cs="Times New Roman" w:hAnsi="Times New Roman"/>
          <w:b/>
          <w:sz w:val="24"/>
          <w:szCs w:val="24"/>
        </w:rPr>
        <w:t>Learning Resources:</w:t>
      </w:r>
    </w:p>
    <w:p>
      <w:pPr>
        <w:pStyle w:val="style0"/>
        <w:rPr>
          <w:rFonts w:ascii="Times New Roman" w:cs="Times New Roman" w:hAnsi="Times New Roman"/>
          <w:sz w:val="24"/>
          <w:szCs w:val="24"/>
        </w:rPr>
      </w:pPr>
      <w:r>
        <w:rPr>
          <w:rFonts w:ascii="Times New Roman" w:cs="Times New Roman" w:hAnsi="Times New Roman"/>
          <w:sz w:val="24"/>
          <w:szCs w:val="24"/>
        </w:rPr>
        <w:t>- Good News Bible</w:t>
      </w:r>
    </w:p>
    <w:p>
      <w:pPr>
        <w:pStyle w:val="style0"/>
        <w:rPr>
          <w:rFonts w:ascii="Times New Roman" w:cs="Times New Roman" w:hAnsi="Times New Roman"/>
          <w:sz w:val="24"/>
          <w:szCs w:val="24"/>
        </w:rPr>
      </w:pPr>
      <w:r>
        <w:rPr>
          <w:rFonts w:ascii="Times New Roman" w:cs="Times New Roman" w:hAnsi="Times New Roman"/>
          <w:sz w:val="24"/>
          <w:szCs w:val="24"/>
        </w:rPr>
        <w:t>- Songs Charts Mentor</w:t>
      </w:r>
    </w:p>
    <w:p>
      <w:pPr>
        <w:pStyle w:val="style0"/>
        <w:rPr>
          <w:rFonts w:ascii="Times New Roman" w:cs="Times New Roman" w:hAnsi="Times New Roman"/>
          <w:sz w:val="24"/>
          <w:szCs w:val="24"/>
        </w:rPr>
      </w:pPr>
      <w:r>
        <w:rPr>
          <w:rFonts w:ascii="Times New Roman" w:cs="Times New Roman" w:hAnsi="Times New Roman"/>
          <w:sz w:val="24"/>
          <w:szCs w:val="24"/>
        </w:rPr>
        <w:t>- Christian Religious Education Grade 8 page 50</w:t>
      </w:r>
    </w:p>
    <w:p>
      <w:pPr>
        <w:pStyle w:val="style0"/>
        <w:rPr>
          <w:rFonts w:ascii="Times New Roman" w:cs="Times New Roman" w:hAnsi="Times New Roman"/>
          <w:sz w:val="24"/>
          <w:szCs w:val="24"/>
        </w:rPr>
      </w:pPr>
    </w:p>
    <w:p>
      <w:pPr>
        <w:pStyle w:val="style0"/>
        <w:rPr>
          <w:rFonts w:ascii="Times New Roman" w:cs="Times New Roman" w:hAnsi="Times New Roman"/>
          <w:b/>
          <w:sz w:val="24"/>
          <w:szCs w:val="24"/>
        </w:rPr>
      </w:pPr>
      <w:r>
        <w:rPr>
          <w:rFonts w:ascii="Times New Roman" w:cs="Times New Roman" w:hAnsi="Times New Roman"/>
          <w:b/>
          <w:sz w:val="24"/>
          <w:szCs w:val="24"/>
        </w:rPr>
        <w:t>Lesson Plan:</w:t>
      </w:r>
    </w:p>
    <w:p>
      <w:pPr>
        <w:pStyle w:val="style0"/>
        <w:rPr>
          <w:rFonts w:ascii="Times New Roman" w:cs="Times New Roman" w:hAnsi="Times New Roman"/>
          <w:b/>
          <w:sz w:val="24"/>
          <w:szCs w:val="24"/>
        </w:rPr>
      </w:pPr>
    </w:p>
    <w:p>
      <w:pPr>
        <w:pStyle w:val="style0"/>
        <w:rPr>
          <w:rFonts w:ascii="Times New Roman" w:cs="Times New Roman" w:hAnsi="Times New Roman"/>
          <w:b/>
          <w:sz w:val="24"/>
          <w:szCs w:val="24"/>
        </w:rPr>
      </w:pPr>
      <w:r>
        <w:rPr>
          <w:rFonts w:ascii="Times New Roman" w:cs="Times New Roman" w:hAnsi="Times New Roman"/>
          <w:b/>
          <w:sz w:val="24"/>
          <w:szCs w:val="24"/>
        </w:rPr>
        <w:t>Introduction (5 minutes)</w:t>
      </w:r>
    </w:p>
    <w:p>
      <w:pPr>
        <w:pStyle w:val="style0"/>
        <w:rPr>
          <w:rFonts w:ascii="Times New Roman" w:cs="Times New Roman" w:hAnsi="Times New Roman"/>
          <w:sz w:val="24"/>
          <w:szCs w:val="24"/>
        </w:rPr>
      </w:pPr>
      <w:r>
        <w:rPr>
          <w:rFonts w:ascii="Times New Roman" w:cs="Times New Roman" w:hAnsi="Times New Roman"/>
          <w:sz w:val="24"/>
          <w:szCs w:val="24"/>
        </w:rPr>
        <w:t>- Review the previous lesson on miracles of Jesus.</w:t>
      </w:r>
    </w:p>
    <w:p>
      <w:pPr>
        <w:pStyle w:val="style0"/>
        <w:rPr>
          <w:rFonts w:ascii="Times New Roman" w:cs="Times New Roman" w:hAnsi="Times New Roman"/>
          <w:sz w:val="24"/>
          <w:szCs w:val="24"/>
        </w:rPr>
      </w:pPr>
      <w:r>
        <w:rPr>
          <w:rFonts w:ascii="Times New Roman" w:cs="Times New Roman" w:hAnsi="Times New Roman"/>
          <w:sz w:val="24"/>
          <w:szCs w:val="24"/>
        </w:rPr>
        <w:t>- Guide learners to read and discuss relevant content from the learning resources, emphasizing the understanding of the key concepts.</w:t>
      </w:r>
    </w:p>
    <w:p>
      <w:pPr>
        <w:pStyle w:val="style0"/>
        <w:rPr>
          <w:rFonts w:ascii="Times New Roman" w:cs="Times New Roman" w:hAnsi="Times New Roman"/>
          <w:sz w:val="24"/>
          <w:szCs w:val="24"/>
        </w:rPr>
      </w:pPr>
    </w:p>
    <w:p>
      <w:pPr>
        <w:pStyle w:val="style0"/>
        <w:rPr>
          <w:rFonts w:ascii="Times New Roman" w:cs="Times New Roman" w:hAnsi="Times New Roman"/>
          <w:b/>
          <w:sz w:val="24"/>
          <w:szCs w:val="24"/>
        </w:rPr>
      </w:pPr>
      <w:r>
        <w:rPr>
          <w:rFonts w:ascii="Times New Roman" w:cs="Times New Roman" w:hAnsi="Times New Roman"/>
          <w:b/>
          <w:sz w:val="24"/>
          <w:szCs w:val="24"/>
        </w:rPr>
        <w:t>Lesson Development (30 minutes)</w:t>
      </w:r>
    </w:p>
    <w:p>
      <w:pPr>
        <w:pStyle w:val="style0"/>
        <w:rPr>
          <w:rFonts w:ascii="Times New Roman" w:cs="Times New Roman" w:hAnsi="Times New Roman"/>
          <w:sz w:val="24"/>
          <w:szCs w:val="24"/>
        </w:rPr>
      </w:pPr>
      <w:r>
        <w:rPr>
          <w:rFonts w:ascii="Times New Roman" w:cs="Times New Roman" w:hAnsi="Times New Roman"/>
          <w:b/>
          <w:sz w:val="24"/>
          <w:szCs w:val="24"/>
        </w:rPr>
        <w:t>Step 1:</w:t>
      </w:r>
      <w:r>
        <w:rPr>
          <w:rFonts w:ascii="Times New Roman" w:cs="Times New Roman" w:hAnsi="Times New Roman"/>
          <w:sz w:val="24"/>
          <w:szCs w:val="24"/>
        </w:rPr>
        <w:t xml:space="preserve"> Define the term ‘storm’</w:t>
      </w:r>
    </w:p>
    <w:p>
      <w:pPr>
        <w:pStyle w:val="style0"/>
        <w:rPr>
          <w:rFonts w:ascii="Times New Roman" w:cs="Times New Roman" w:hAnsi="Times New Roman"/>
          <w:sz w:val="24"/>
          <w:szCs w:val="24"/>
        </w:rPr>
      </w:pPr>
      <w:r>
        <w:rPr>
          <w:rFonts w:ascii="Times New Roman" w:cs="Times New Roman" w:hAnsi="Times New Roman"/>
          <w:sz w:val="24"/>
          <w:szCs w:val="24"/>
        </w:rPr>
        <w:t>- In pairs, learners are guided to discuss and write down their definition of the term ‘storm’.</w:t>
      </w:r>
    </w:p>
    <w:p>
      <w:pPr>
        <w:pStyle w:val="style0"/>
        <w:rPr>
          <w:rFonts w:ascii="Times New Roman" w:cs="Times New Roman" w:hAnsi="Times New Roman"/>
          <w:sz w:val="24"/>
          <w:szCs w:val="24"/>
        </w:rPr>
      </w:pPr>
      <w:r>
        <w:rPr>
          <w:rFonts w:ascii="Times New Roman" w:cs="Times New Roman" w:hAnsi="Times New Roman"/>
          <w:sz w:val="24"/>
          <w:szCs w:val="24"/>
        </w:rPr>
        <w:t>- Facilitate a class discussion to consolidate definitions and clarify any misconceptions.</w:t>
      </w:r>
    </w:p>
    <w:p>
      <w:pPr>
        <w:pStyle w:val="style0"/>
        <w:rPr>
          <w:rFonts w:ascii="Times New Roman" w:cs="Times New Roman" w:hAnsi="Times New Roman"/>
          <w:sz w:val="24"/>
          <w:szCs w:val="24"/>
        </w:rPr>
      </w:pPr>
    </w:p>
    <w:p>
      <w:pPr>
        <w:pStyle w:val="style0"/>
        <w:rPr>
          <w:rFonts w:ascii="Times New Roman" w:cs="Times New Roman" w:hAnsi="Times New Roman"/>
          <w:sz w:val="24"/>
          <w:szCs w:val="24"/>
        </w:rPr>
      </w:pPr>
      <w:r>
        <w:rPr>
          <w:rFonts w:ascii="Times New Roman" w:cs="Times New Roman" w:hAnsi="Times New Roman"/>
          <w:b/>
          <w:sz w:val="24"/>
          <w:szCs w:val="24"/>
        </w:rPr>
        <w:t>Step 2:</w:t>
      </w:r>
      <w:r>
        <w:rPr>
          <w:rFonts w:ascii="Times New Roman" w:cs="Times New Roman" w:hAnsi="Times New Roman"/>
          <w:sz w:val="24"/>
          <w:szCs w:val="24"/>
        </w:rPr>
        <w:t xml:space="preserve"> Read the story in learner’s book 8 page 50</w:t>
      </w:r>
    </w:p>
    <w:p>
      <w:pPr>
        <w:pStyle w:val="style0"/>
        <w:rPr>
          <w:rFonts w:ascii="Times New Roman" w:cs="Times New Roman" w:hAnsi="Times New Roman"/>
          <w:sz w:val="24"/>
          <w:szCs w:val="24"/>
        </w:rPr>
      </w:pPr>
      <w:r>
        <w:rPr>
          <w:rFonts w:ascii="Times New Roman" w:cs="Times New Roman" w:hAnsi="Times New Roman"/>
          <w:sz w:val="24"/>
          <w:szCs w:val="24"/>
        </w:rPr>
        <w:t>- Provide time for pairs to read the story independently.</w:t>
      </w:r>
    </w:p>
    <w:p>
      <w:pPr>
        <w:pStyle w:val="style0"/>
        <w:rPr>
          <w:rFonts w:ascii="Times New Roman" w:cs="Times New Roman" w:hAnsi="Times New Roman"/>
          <w:sz w:val="24"/>
          <w:szCs w:val="24"/>
        </w:rPr>
      </w:pPr>
      <w:r>
        <w:rPr>
          <w:rFonts w:ascii="Times New Roman" w:cs="Times New Roman" w:hAnsi="Times New Roman"/>
          <w:sz w:val="24"/>
          <w:szCs w:val="24"/>
        </w:rPr>
        <w:t>- Encourage students to pay attention to details and key events in the story.</w:t>
      </w:r>
    </w:p>
    <w:p>
      <w:pPr>
        <w:pStyle w:val="style0"/>
        <w:rPr>
          <w:rFonts w:ascii="Times New Roman" w:cs="Times New Roman" w:hAnsi="Times New Roman"/>
          <w:sz w:val="24"/>
          <w:szCs w:val="24"/>
        </w:rPr>
      </w:pPr>
    </w:p>
    <w:p>
      <w:pPr>
        <w:pStyle w:val="style0"/>
        <w:rPr>
          <w:rFonts w:ascii="Times New Roman" w:cs="Times New Roman" w:hAnsi="Times New Roman"/>
          <w:sz w:val="24"/>
          <w:szCs w:val="24"/>
        </w:rPr>
      </w:pPr>
      <w:r>
        <w:rPr>
          <w:rFonts w:ascii="Times New Roman" w:cs="Times New Roman" w:hAnsi="Times New Roman"/>
          <w:b/>
          <w:sz w:val="24"/>
          <w:szCs w:val="24"/>
        </w:rPr>
        <w:t>Step 3:</w:t>
      </w:r>
      <w:r>
        <w:rPr>
          <w:rFonts w:ascii="Times New Roman" w:cs="Times New Roman" w:hAnsi="Times New Roman"/>
          <w:sz w:val="24"/>
          <w:szCs w:val="24"/>
        </w:rPr>
        <w:t xml:space="preserve"> Answer the questions that follow</w:t>
      </w:r>
    </w:p>
    <w:p>
      <w:pPr>
        <w:pStyle w:val="style0"/>
        <w:rPr>
          <w:rFonts w:ascii="Times New Roman" w:cs="Times New Roman" w:hAnsi="Times New Roman"/>
          <w:sz w:val="24"/>
          <w:szCs w:val="24"/>
        </w:rPr>
      </w:pPr>
      <w:r>
        <w:rPr>
          <w:rFonts w:ascii="Times New Roman" w:cs="Times New Roman" w:hAnsi="Times New Roman"/>
          <w:sz w:val="24"/>
          <w:szCs w:val="24"/>
        </w:rPr>
        <w:t>- Distribute the questions related to the story.</w:t>
      </w:r>
    </w:p>
    <w:p>
      <w:pPr>
        <w:pStyle w:val="style0"/>
        <w:rPr>
          <w:rFonts w:ascii="Times New Roman" w:cs="Times New Roman" w:hAnsi="Times New Roman"/>
          <w:sz w:val="24"/>
          <w:szCs w:val="24"/>
        </w:rPr>
      </w:pPr>
      <w:r>
        <w:rPr>
          <w:rFonts w:ascii="Times New Roman" w:cs="Times New Roman" w:hAnsi="Times New Roman"/>
          <w:sz w:val="24"/>
          <w:szCs w:val="24"/>
        </w:rPr>
        <w:t>- In pairs, learners are guided to discuss and provide answers to the questions, promoting critical thinking and comprehension skills.</w:t>
      </w:r>
    </w:p>
    <w:p>
      <w:pPr>
        <w:pStyle w:val="style0"/>
        <w:rPr>
          <w:rFonts w:ascii="Times New Roman" w:cs="Times New Roman" w:hAnsi="Times New Roman"/>
          <w:sz w:val="24"/>
          <w:szCs w:val="24"/>
        </w:rPr>
      </w:pPr>
      <w:r>
        <w:rPr>
          <w:rFonts w:ascii="Times New Roman" w:cs="Times New Roman" w:hAnsi="Times New Roman"/>
          <w:sz w:val="24"/>
          <w:szCs w:val="24"/>
        </w:rPr>
        <w:t>- Review the answers as a class, encouraging peer discussion and clarification.</w:t>
      </w:r>
    </w:p>
    <w:p>
      <w:pPr>
        <w:pStyle w:val="style0"/>
        <w:rPr>
          <w:rFonts w:ascii="Times New Roman" w:cs="Times New Roman" w:hAnsi="Times New Roman"/>
          <w:sz w:val="24"/>
          <w:szCs w:val="24"/>
        </w:rPr>
      </w:pPr>
    </w:p>
    <w:p>
      <w:pPr>
        <w:pStyle w:val="style0"/>
        <w:rPr>
          <w:rFonts w:ascii="Times New Roman" w:cs="Times New Roman" w:hAnsi="Times New Roman"/>
          <w:sz w:val="24"/>
          <w:szCs w:val="24"/>
        </w:rPr>
      </w:pPr>
      <w:r>
        <w:rPr>
          <w:rFonts w:ascii="Times New Roman" w:cs="Times New Roman" w:hAnsi="Times New Roman"/>
          <w:b/>
          <w:sz w:val="24"/>
          <w:szCs w:val="24"/>
        </w:rPr>
        <w:t>Step 4:</w:t>
      </w:r>
      <w:r>
        <w:rPr>
          <w:rFonts w:ascii="Times New Roman" w:cs="Times New Roman" w:hAnsi="Times New Roman"/>
          <w:sz w:val="24"/>
          <w:szCs w:val="24"/>
        </w:rPr>
        <w:t xml:space="preserve"> Appreciate the importance of miracles</w:t>
      </w:r>
    </w:p>
    <w:p>
      <w:pPr>
        <w:pStyle w:val="style0"/>
        <w:rPr>
          <w:rFonts w:ascii="Times New Roman" w:cs="Times New Roman" w:hAnsi="Times New Roman"/>
          <w:sz w:val="24"/>
          <w:szCs w:val="24"/>
        </w:rPr>
      </w:pPr>
      <w:r>
        <w:rPr>
          <w:rFonts w:ascii="Times New Roman" w:cs="Times New Roman" w:hAnsi="Times New Roman"/>
          <w:sz w:val="24"/>
          <w:szCs w:val="24"/>
        </w:rPr>
        <w:t>- Facilitate a class discussion on the significance of the miracle story in calming the storm.</w:t>
      </w:r>
    </w:p>
    <w:p>
      <w:pPr>
        <w:pStyle w:val="style0"/>
        <w:rPr>
          <w:rFonts w:ascii="Times New Roman" w:cs="Times New Roman" w:hAnsi="Times New Roman"/>
          <w:sz w:val="24"/>
          <w:szCs w:val="24"/>
        </w:rPr>
      </w:pPr>
      <w:r>
        <w:rPr>
          <w:rFonts w:ascii="Times New Roman" w:cs="Times New Roman" w:hAnsi="Times New Roman"/>
          <w:sz w:val="24"/>
          <w:szCs w:val="24"/>
        </w:rPr>
        <w:t>- Encourage students to reflect on how miracles can inspire faith and belief in challenging times.</w:t>
      </w:r>
    </w:p>
    <w:p>
      <w:pPr>
        <w:pStyle w:val="style0"/>
        <w:rPr>
          <w:rFonts w:ascii="Times New Roman" w:cs="Times New Roman" w:hAnsi="Times New Roman"/>
          <w:sz w:val="24"/>
          <w:szCs w:val="24"/>
        </w:rPr>
      </w:pPr>
    </w:p>
    <w:p>
      <w:pPr>
        <w:pStyle w:val="style0"/>
        <w:rPr>
          <w:rFonts w:ascii="Times New Roman" w:cs="Times New Roman" w:hAnsi="Times New Roman"/>
          <w:b/>
          <w:sz w:val="24"/>
          <w:szCs w:val="24"/>
        </w:rPr>
      </w:pPr>
      <w:r>
        <w:rPr>
          <w:rFonts w:ascii="Times New Roman" w:cs="Times New Roman" w:hAnsi="Times New Roman"/>
          <w:b/>
          <w:sz w:val="24"/>
          <w:szCs w:val="24"/>
        </w:rPr>
        <w:t>Conclusion (5 minutes)</w:t>
      </w:r>
    </w:p>
    <w:p>
      <w:pPr>
        <w:pStyle w:val="style0"/>
        <w:rPr>
          <w:rFonts w:ascii="Times New Roman" w:cs="Times New Roman" w:hAnsi="Times New Roman"/>
          <w:sz w:val="24"/>
          <w:szCs w:val="24"/>
        </w:rPr>
      </w:pPr>
      <w:r>
        <w:rPr>
          <w:rFonts w:ascii="Times New Roman" w:cs="Times New Roman" w:hAnsi="Times New Roman"/>
          <w:sz w:val="24"/>
          <w:szCs w:val="24"/>
        </w:rPr>
        <w:t>- Summarize key points and learning objectives achieved during the lesson.</w:t>
      </w:r>
    </w:p>
    <w:p>
      <w:pPr>
        <w:pStyle w:val="style0"/>
        <w:rPr>
          <w:rFonts w:ascii="Times New Roman" w:cs="Times New Roman" w:hAnsi="Times New Roman"/>
          <w:sz w:val="24"/>
          <w:szCs w:val="24"/>
        </w:rPr>
      </w:pPr>
      <w:r>
        <w:rPr>
          <w:rFonts w:ascii="Times New Roman" w:cs="Times New Roman" w:hAnsi="Times New Roman"/>
          <w:sz w:val="24"/>
          <w:szCs w:val="24"/>
        </w:rPr>
        <w:t>- Conduct a brief interactive activity (e.g., role-playing the characters in the story) to reinforce the main topics.</w:t>
      </w:r>
    </w:p>
    <w:p>
      <w:pPr>
        <w:pStyle w:val="style0"/>
        <w:rPr>
          <w:rFonts w:ascii="Times New Roman" w:cs="Times New Roman" w:hAnsi="Times New Roman"/>
          <w:sz w:val="24"/>
          <w:szCs w:val="24"/>
        </w:rPr>
      </w:pPr>
      <w:r>
        <w:rPr>
          <w:rFonts w:ascii="Times New Roman" w:cs="Times New Roman" w:hAnsi="Times New Roman"/>
          <w:sz w:val="24"/>
          <w:szCs w:val="24"/>
        </w:rPr>
        <w:t>- Provide a preview of upcoming topics or questions to consider for the next session.</w:t>
      </w:r>
    </w:p>
    <w:p>
      <w:pPr>
        <w:pStyle w:val="style0"/>
        <w:rPr>
          <w:rFonts w:ascii="Times New Roman" w:cs="Times New Roman" w:hAnsi="Times New Roman"/>
          <w:sz w:val="24"/>
          <w:szCs w:val="24"/>
        </w:rPr>
      </w:pPr>
    </w:p>
    <w:p>
      <w:pPr>
        <w:pStyle w:val="style0"/>
        <w:rPr>
          <w:rFonts w:ascii="Times New Roman" w:cs="Times New Roman" w:hAnsi="Times New Roman"/>
          <w:b/>
          <w:sz w:val="24"/>
          <w:szCs w:val="24"/>
        </w:rPr>
      </w:pPr>
      <w:r>
        <w:rPr>
          <w:rFonts w:ascii="Times New Roman" w:cs="Times New Roman" w:hAnsi="Times New Roman"/>
          <w:b/>
          <w:sz w:val="24"/>
          <w:szCs w:val="24"/>
        </w:rPr>
        <w:t>Extended Activities:</w:t>
      </w:r>
    </w:p>
    <w:p>
      <w:pPr>
        <w:pStyle w:val="style0"/>
        <w:rPr>
          <w:rFonts w:ascii="Times New Roman" w:cs="Times New Roman" w:hAnsi="Times New Roman"/>
          <w:sz w:val="24"/>
          <w:szCs w:val="24"/>
        </w:rPr>
      </w:pPr>
      <w:r>
        <w:rPr>
          <w:rFonts w:ascii="Times New Roman" w:cs="Times New Roman" w:hAnsi="Times New Roman"/>
          <w:sz w:val="24"/>
          <w:szCs w:val="24"/>
        </w:rPr>
        <w:t>- Assign students to research and present other miracles of Jesus to deepen their understanding.</w:t>
      </w:r>
    </w:p>
    <w:p>
      <w:pPr>
        <w:pStyle w:val="style0"/>
        <w:rPr>
          <w:rFonts w:ascii="Times New Roman" w:cs="Times New Roman" w:hAnsi="Times New Roman"/>
          <w:sz w:val="24"/>
          <w:szCs w:val="24"/>
        </w:rPr>
      </w:pPr>
      <w:r>
        <w:rPr>
          <w:rFonts w:ascii="Times New Roman" w:cs="Times New Roman" w:hAnsi="Times New Roman"/>
          <w:sz w:val="24"/>
          <w:szCs w:val="24"/>
        </w:rPr>
        <w:t>- Encourage creative writing activities where students imagine themselves witnessing a miracle and describe their experience.</w:t>
      </w:r>
    </w:p>
    <w:p>
      <w:pPr>
        <w:pStyle w:val="style0"/>
        <w:rPr>
          <w:rFonts w:ascii="Times New Roman" w:cs="Times New Roman" w:hAnsi="Times New Roman"/>
          <w:sz w:val="24"/>
          <w:szCs w:val="24"/>
        </w:rPr>
      </w:pPr>
      <w:r>
        <w:rPr>
          <w:rFonts w:ascii="Times New Roman" w:cs="Times New Roman" w:hAnsi="Times New Roman"/>
          <w:sz w:val="24"/>
          <w:szCs w:val="24"/>
        </w:rPr>
        <w:t>- Organize a class debate on the relevance of miracles in the modern world.</w:t>
      </w:r>
    </w:p>
    <w:p>
      <w:pPr>
        <w:pStyle w:val="style0"/>
        <w:rPr>
          <w:rFonts w:ascii="Times New Roman" w:cs="Times New Roman" w:hAnsi="Times New Roman"/>
          <w:sz w:val="24"/>
          <w:szCs w:val="24"/>
        </w:rPr>
      </w:pPr>
    </w:p>
    <w:p>
      <w:pPr>
        <w:pStyle w:val="style0"/>
        <w:rPr>
          <w:rFonts w:ascii="Times New Roman" w:cs="Times New Roman" w:hAnsi="Times New Roman"/>
          <w:b/>
          <w:sz w:val="24"/>
          <w:szCs w:val="24"/>
        </w:rPr>
      </w:pPr>
      <w:r>
        <w:rPr>
          <w:rFonts w:ascii="Times New Roman" w:cs="Times New Roman" w:hAnsi="Times New Roman"/>
          <w:b/>
          <w:sz w:val="24"/>
          <w:szCs w:val="24"/>
        </w:rPr>
        <w:t>Teacher Self-Evaluation:</w:t>
      </w:r>
    </w:p>
    <w:p>
      <w:pPr>
        <w:pStyle w:val="style0"/>
        <w:rPr>
          <w:rFonts w:ascii="Times New Roman" w:cs="Times New Roman" w:hAnsi="Times New Roman"/>
          <w:sz w:val="24"/>
          <w:szCs w:val="24"/>
        </w:rPr>
      </w:pPr>
    </w:p>
    <w:p>
      <w:pPr>
        <w:pStyle w:val="style0"/>
        <w:rPr>
          <w:rFonts w:ascii="Times New Roman" w:cs="Times New Roman" w:hAnsi="Times New Roman"/>
          <w:sz w:val="24"/>
          <w:szCs w:val="24"/>
        </w:rPr>
      </w:pPr>
    </w:p>
    <w:p>
      <w:pPr>
        <w:pStyle w:val="style0"/>
        <w:rPr>
          <w:rFonts w:ascii="Times New Roman" w:cs="Times New Roman" w:hAnsi="Times New Roman"/>
          <w:sz w:val="24"/>
          <w:szCs w:val="24"/>
        </w:rPr>
      </w:pPr>
      <w:r>
        <w:br w:type="page"/>
      </w:r>
    </w:p>
    <w:p>
      <w:pPr>
        <w:pStyle w:val="style0"/>
        <w:spacing w:before="0" w:after="160" w:lineRule="auto" w:line="276"/>
        <w:rPr>
          <w:rFonts w:ascii="Times New Roman" w:cs="Times New Roman" w:hAnsi="Times New Roman"/>
          <w:sz w:val="24"/>
          <w:szCs w:val="24"/>
        </w:rPr>
      </w:pPr>
      <w:r>
        <w:rPr>
          <w:rFonts w:ascii="Times New Roman" w:cs="Times New Roman" w:hAnsi="Times New Roman"/>
          <w:sz w:val="24"/>
          <w:szCs w:val="24"/>
        </w:rPr>
        <w:t>WEEK 3: LESSON 1</w:t>
      </w:r>
    </w:p>
    <w:tbl>
      <w:tblPr>
        <w:tblpPr w:leftFromText="180" w:rightFromText="180" w:topFromText="0" w:bottomFromText="160" w:vertAnchor="text" w:horzAnchor="margin" w:tblpXSpec="center" w:tblpY="505"/>
        <w:tblOverlap w:val="never"/>
        <w:tblW w:w="10705" w:type="dxa"/>
        <w:jc w:val="center"/>
        <w:tblInd w:w="0" w:type="dxa"/>
        <w:tblLayout w:type="fixed"/>
        <w:tblCellMar>
          <w:top w:w="0" w:type="dxa"/>
          <w:left w:w="108" w:type="dxa"/>
          <w:bottom w:w="0" w:type="dxa"/>
          <w:right w:w="108" w:type="dxa"/>
        </w:tblCellMar>
        <w:tblLook w:val="04A0" w:firstRow="1" w:lastRow="0" w:firstColumn="1" w:lastColumn="0" w:noHBand="0" w:noVBand="1"/>
      </w:tblPr>
      <w:tblGrid>
        <w:gridCol w:w="1471"/>
        <w:gridCol w:w="1305"/>
        <w:gridCol w:w="3969"/>
        <w:gridCol w:w="1539"/>
        <w:gridCol w:w="1218"/>
        <w:gridCol w:w="1202"/>
      </w:tblGrid>
      <w:tr>
        <w:trPr>
          <w:trHeight w:val="242" w:hRule="atLeast"/>
          <w:jc w:val="center"/>
        </w:trPr>
        <w:tc>
          <w:tcPr>
            <w:tcW w:w="1471" w:type="dxa"/>
            <w:tcBorders>
              <w:top w:val="single" w:sz="4" w:space="0" w:color="000000"/>
              <w:left w:val="single" w:sz="4" w:space="0" w:color="000000"/>
              <w:bottom w:val="single" w:sz="4" w:space="0" w:color="000000"/>
              <w:right w:val="single" w:sz="4" w:space="0" w:color="000000"/>
            </w:tcBorders>
          </w:tcPr>
          <w:p>
            <w:pPr>
              <w:pStyle w:val="style0"/>
              <w:spacing w:before="0" w:after="0" w:lineRule="auto" w:line="276"/>
              <w:jc w:val="both"/>
              <w:rPr>
                <w:rFonts w:ascii="Times New Roman" w:cs="Times New Roman" w:hAnsi="Times New Roman"/>
                <w:sz w:val="24"/>
                <w:szCs w:val="24"/>
              </w:rPr>
            </w:pPr>
            <w:r>
              <w:rPr>
                <w:rFonts w:ascii="Times New Roman" w:cs="Times New Roman" w:hAnsi="Times New Roman"/>
                <w:sz w:val="24"/>
                <w:szCs w:val="24"/>
              </w:rPr>
              <w:t>SCHOOL</w:t>
            </w:r>
          </w:p>
        </w:tc>
        <w:tc>
          <w:tcPr>
            <w:tcW w:w="1305" w:type="dxa"/>
            <w:tcBorders>
              <w:top w:val="single" w:sz="4" w:space="0" w:color="000000"/>
              <w:left w:val="single" w:sz="4" w:space="0" w:color="000000"/>
              <w:bottom w:val="single" w:sz="4" w:space="0" w:color="000000"/>
              <w:right w:val="single" w:sz="4" w:space="0" w:color="000000"/>
            </w:tcBorders>
          </w:tcPr>
          <w:p>
            <w:pPr>
              <w:pStyle w:val="style0"/>
              <w:spacing w:before="0" w:after="0" w:lineRule="auto" w:line="276"/>
              <w:jc w:val="both"/>
              <w:rPr>
                <w:rFonts w:ascii="Times New Roman" w:cs="Times New Roman" w:hAnsi="Times New Roman"/>
                <w:sz w:val="24"/>
                <w:szCs w:val="24"/>
              </w:rPr>
            </w:pPr>
            <w:r>
              <w:rPr>
                <w:rFonts w:ascii="Times New Roman" w:cs="Times New Roman" w:hAnsi="Times New Roman"/>
                <w:sz w:val="24"/>
                <w:szCs w:val="24"/>
              </w:rPr>
              <w:t>LEVEL</w:t>
            </w:r>
          </w:p>
        </w:tc>
        <w:tc>
          <w:tcPr>
            <w:tcW w:w="3969" w:type="dxa"/>
            <w:tcBorders>
              <w:top w:val="single" w:sz="4" w:space="0" w:color="000000"/>
              <w:left w:val="single" w:sz="4" w:space="0" w:color="000000"/>
              <w:bottom w:val="single" w:sz="4" w:space="0" w:color="000000"/>
              <w:right w:val="single" w:sz="4" w:space="0" w:color="000000"/>
            </w:tcBorders>
          </w:tcPr>
          <w:p>
            <w:pPr>
              <w:pStyle w:val="style0"/>
              <w:spacing w:before="0" w:after="0" w:lineRule="auto" w:line="276"/>
              <w:jc w:val="both"/>
              <w:rPr>
                <w:rFonts w:ascii="Times New Roman" w:cs="Times New Roman" w:hAnsi="Times New Roman"/>
                <w:sz w:val="24"/>
                <w:szCs w:val="24"/>
              </w:rPr>
            </w:pPr>
            <w:r>
              <w:rPr>
                <w:rFonts w:ascii="Times New Roman" w:cs="Times New Roman" w:hAnsi="Times New Roman"/>
                <w:sz w:val="24"/>
                <w:szCs w:val="24"/>
              </w:rPr>
              <w:t>LEARNING AREA</w:t>
            </w:r>
          </w:p>
        </w:tc>
        <w:tc>
          <w:tcPr>
            <w:tcW w:w="1539" w:type="dxa"/>
            <w:tcBorders>
              <w:top w:val="single" w:sz="4" w:space="0" w:color="000000"/>
              <w:left w:val="single" w:sz="4" w:space="0" w:color="000000"/>
              <w:bottom w:val="single" w:sz="4" w:space="0" w:color="000000"/>
              <w:right w:val="single" w:sz="4" w:space="0" w:color="000000"/>
            </w:tcBorders>
          </w:tcPr>
          <w:p>
            <w:pPr>
              <w:pStyle w:val="style0"/>
              <w:spacing w:before="0" w:after="0" w:lineRule="auto" w:line="276"/>
              <w:jc w:val="both"/>
              <w:rPr>
                <w:rFonts w:ascii="Times New Roman" w:cs="Times New Roman" w:hAnsi="Times New Roman"/>
                <w:sz w:val="24"/>
                <w:szCs w:val="24"/>
              </w:rPr>
            </w:pPr>
            <w:r>
              <w:rPr>
                <w:rFonts w:ascii="Times New Roman" w:cs="Times New Roman" w:hAnsi="Times New Roman"/>
                <w:sz w:val="24"/>
                <w:szCs w:val="24"/>
              </w:rPr>
              <w:t>DATE</w:t>
            </w:r>
          </w:p>
        </w:tc>
        <w:tc>
          <w:tcPr>
            <w:tcW w:w="1218" w:type="dxa"/>
            <w:tcBorders>
              <w:top w:val="single" w:sz="4" w:space="0" w:color="000000"/>
              <w:left w:val="single" w:sz="4" w:space="0" w:color="000000"/>
              <w:bottom w:val="single" w:sz="4" w:space="0" w:color="000000"/>
              <w:right w:val="single" w:sz="4" w:space="0" w:color="000000"/>
            </w:tcBorders>
          </w:tcPr>
          <w:p>
            <w:pPr>
              <w:pStyle w:val="style0"/>
              <w:spacing w:before="0" w:after="0" w:lineRule="auto" w:line="276"/>
              <w:jc w:val="both"/>
              <w:rPr>
                <w:rFonts w:ascii="Times New Roman" w:cs="Times New Roman" w:hAnsi="Times New Roman"/>
                <w:sz w:val="24"/>
                <w:szCs w:val="24"/>
              </w:rPr>
            </w:pPr>
            <w:r>
              <w:rPr>
                <w:rFonts w:ascii="Times New Roman" w:cs="Times New Roman" w:hAnsi="Times New Roman"/>
                <w:sz w:val="24"/>
                <w:szCs w:val="24"/>
              </w:rPr>
              <w:t>TIME</w:t>
            </w:r>
          </w:p>
        </w:tc>
        <w:tc>
          <w:tcPr>
            <w:tcW w:w="1202" w:type="dxa"/>
            <w:tcBorders>
              <w:top w:val="single" w:sz="4" w:space="0" w:color="000000"/>
              <w:left w:val="single" w:sz="4" w:space="0" w:color="000000"/>
              <w:bottom w:val="single" w:sz="4" w:space="0" w:color="000000"/>
              <w:right w:val="single" w:sz="4" w:space="0" w:color="000000"/>
            </w:tcBorders>
          </w:tcPr>
          <w:p>
            <w:pPr>
              <w:pStyle w:val="style0"/>
              <w:spacing w:before="0" w:after="0" w:lineRule="auto" w:line="276"/>
              <w:jc w:val="both"/>
              <w:rPr>
                <w:rFonts w:ascii="Times New Roman" w:cs="Times New Roman" w:hAnsi="Times New Roman"/>
                <w:sz w:val="24"/>
                <w:szCs w:val="24"/>
              </w:rPr>
            </w:pPr>
            <w:r>
              <w:rPr>
                <w:rFonts w:ascii="Times New Roman" w:cs="Times New Roman" w:hAnsi="Times New Roman"/>
                <w:sz w:val="24"/>
                <w:szCs w:val="24"/>
              </w:rPr>
              <w:t>ROLL</w:t>
            </w:r>
          </w:p>
        </w:tc>
      </w:tr>
      <w:tr>
        <w:tblPrEx/>
        <w:trPr>
          <w:trHeight w:val="184" w:hRule="atLeast"/>
          <w:jc w:val="center"/>
        </w:trPr>
        <w:tc>
          <w:tcPr>
            <w:tcW w:w="1471" w:type="dxa"/>
            <w:tcBorders>
              <w:top w:val="single" w:sz="4" w:space="0" w:color="000000"/>
              <w:left w:val="single" w:sz="4" w:space="0" w:color="000000"/>
              <w:bottom w:val="single" w:sz="4" w:space="0" w:color="000000"/>
              <w:right w:val="single" w:sz="4" w:space="0" w:color="000000"/>
            </w:tcBorders>
          </w:tcPr>
          <w:p>
            <w:pPr>
              <w:pStyle w:val="style0"/>
              <w:spacing w:before="0" w:after="0" w:lineRule="auto" w:line="276"/>
              <w:jc w:val="both"/>
              <w:rPr>
                <w:rFonts w:ascii="Times New Roman" w:cs="Times New Roman" w:hAnsi="Times New Roman"/>
                <w:sz w:val="24"/>
                <w:szCs w:val="24"/>
              </w:rPr>
            </w:pPr>
          </w:p>
        </w:tc>
        <w:tc>
          <w:tcPr>
            <w:tcW w:w="1305" w:type="dxa"/>
            <w:tcBorders>
              <w:top w:val="single" w:sz="4" w:space="0" w:color="000000"/>
              <w:left w:val="single" w:sz="4" w:space="0" w:color="000000"/>
              <w:bottom w:val="single" w:sz="4" w:space="0" w:color="000000"/>
              <w:right w:val="single" w:sz="4" w:space="0" w:color="000000"/>
            </w:tcBorders>
          </w:tcPr>
          <w:p>
            <w:pPr>
              <w:pStyle w:val="style0"/>
              <w:spacing w:before="0" w:after="0" w:lineRule="auto" w:line="276"/>
              <w:jc w:val="both"/>
              <w:rPr>
                <w:rFonts w:ascii="Times New Roman" w:cs="Times New Roman" w:hAnsi="Times New Roman"/>
                <w:sz w:val="24"/>
                <w:szCs w:val="24"/>
              </w:rPr>
            </w:pPr>
            <w:r>
              <w:rPr>
                <w:rFonts w:ascii="Times New Roman" w:cs="Times New Roman" w:hAnsi="Times New Roman"/>
                <w:sz w:val="24"/>
                <w:szCs w:val="24"/>
              </w:rPr>
              <w:t>GRADE 8</w:t>
            </w:r>
          </w:p>
        </w:tc>
        <w:tc>
          <w:tcPr>
            <w:tcW w:w="3969" w:type="dxa"/>
            <w:tcBorders>
              <w:top w:val="single" w:sz="4" w:space="0" w:color="000000"/>
              <w:left w:val="single" w:sz="4" w:space="0" w:color="000000"/>
              <w:bottom w:val="single" w:sz="4" w:space="0" w:color="000000"/>
              <w:right w:val="single" w:sz="4" w:space="0" w:color="000000"/>
            </w:tcBorders>
          </w:tcPr>
          <w:p>
            <w:pPr>
              <w:pStyle w:val="style0"/>
              <w:spacing w:before="0" w:after="160" w:lineRule="auto" w:line="276"/>
              <w:rPr>
                <w:rFonts w:ascii="Times New Roman" w:cs="Times New Roman" w:hAnsi="Times New Roman"/>
                <w:sz w:val="24"/>
                <w:szCs w:val="24"/>
                <w:lang w:val="en-CA"/>
              </w:rPr>
            </w:pPr>
            <w:r>
              <w:rPr>
                <w:rFonts w:ascii="Times New Roman" w:cs="Times New Roman" w:hAnsi="Times New Roman"/>
                <w:sz w:val="24"/>
                <w:szCs w:val="24"/>
                <w:lang w:val="en-CA"/>
              </w:rPr>
              <w:t>CRE</w:t>
            </w:r>
          </w:p>
        </w:tc>
        <w:tc>
          <w:tcPr>
            <w:tcW w:w="1539" w:type="dxa"/>
            <w:tcBorders>
              <w:top w:val="single" w:sz="4" w:space="0" w:color="000000"/>
              <w:left w:val="single" w:sz="4" w:space="0" w:color="000000"/>
              <w:bottom w:val="single" w:sz="4" w:space="0" w:color="000000"/>
              <w:right w:val="single" w:sz="4" w:space="0" w:color="000000"/>
            </w:tcBorders>
          </w:tcPr>
          <w:p>
            <w:pPr>
              <w:pStyle w:val="style0"/>
              <w:spacing w:before="0" w:after="0" w:lineRule="auto" w:line="276"/>
              <w:jc w:val="both"/>
              <w:rPr>
                <w:rFonts w:ascii="Times New Roman" w:cs="Times New Roman" w:hAnsi="Times New Roman"/>
                <w:b/>
                <w:sz w:val="24"/>
                <w:szCs w:val="24"/>
              </w:rPr>
            </w:pPr>
          </w:p>
        </w:tc>
        <w:tc>
          <w:tcPr>
            <w:tcW w:w="1218" w:type="dxa"/>
            <w:tcBorders>
              <w:top w:val="single" w:sz="4" w:space="0" w:color="000000"/>
              <w:left w:val="single" w:sz="4" w:space="0" w:color="000000"/>
              <w:bottom w:val="single" w:sz="4" w:space="0" w:color="000000"/>
              <w:right w:val="single" w:sz="4" w:space="0" w:color="000000"/>
            </w:tcBorders>
          </w:tcPr>
          <w:p>
            <w:pPr>
              <w:pStyle w:val="style0"/>
              <w:spacing w:before="0" w:after="0" w:lineRule="auto" w:line="276"/>
              <w:jc w:val="both"/>
              <w:rPr>
                <w:rFonts w:ascii="Times New Roman" w:cs="Times New Roman" w:hAnsi="Times New Roman"/>
                <w:b/>
                <w:sz w:val="24"/>
                <w:szCs w:val="24"/>
              </w:rPr>
            </w:pPr>
          </w:p>
        </w:tc>
        <w:tc>
          <w:tcPr>
            <w:tcW w:w="1202" w:type="dxa"/>
            <w:tcBorders>
              <w:top w:val="single" w:sz="4" w:space="0" w:color="000000"/>
              <w:left w:val="single" w:sz="4" w:space="0" w:color="000000"/>
              <w:bottom w:val="single" w:sz="4" w:space="0" w:color="000000"/>
              <w:right w:val="single" w:sz="4" w:space="0" w:color="000000"/>
            </w:tcBorders>
          </w:tcPr>
          <w:p>
            <w:pPr>
              <w:pStyle w:val="style0"/>
              <w:spacing w:before="0" w:after="0" w:lineRule="auto" w:line="276"/>
              <w:jc w:val="both"/>
              <w:rPr>
                <w:rFonts w:ascii="Times New Roman" w:cs="Times New Roman" w:hAnsi="Times New Roman"/>
                <w:b/>
                <w:sz w:val="24"/>
                <w:szCs w:val="24"/>
              </w:rPr>
            </w:pPr>
          </w:p>
        </w:tc>
      </w:tr>
    </w:tbl>
    <w:p>
      <w:pPr>
        <w:pStyle w:val="style0"/>
        <w:rPr>
          <w:rFonts w:ascii="Times New Roman" w:cs="Times New Roman" w:hAnsi="Times New Roman"/>
          <w:sz w:val="24"/>
          <w:szCs w:val="24"/>
        </w:rPr>
      </w:pPr>
    </w:p>
    <w:p>
      <w:pPr>
        <w:pStyle w:val="style0"/>
        <w:rPr>
          <w:rFonts w:ascii="Times New Roman" w:cs="Times New Roman" w:hAnsi="Times New Roman"/>
          <w:sz w:val="24"/>
          <w:szCs w:val="24"/>
        </w:rPr>
      </w:pPr>
    </w:p>
    <w:p>
      <w:pPr>
        <w:pStyle w:val="style0"/>
        <w:rPr>
          <w:rFonts w:ascii="Times New Roman" w:cs="Times New Roman" w:hAnsi="Times New Roman"/>
          <w:sz w:val="24"/>
          <w:szCs w:val="24"/>
        </w:rPr>
      </w:pPr>
      <w:r>
        <w:rPr>
          <w:rFonts w:ascii="Times New Roman" w:cs="Times New Roman" w:hAnsi="Times New Roman"/>
          <w:b/>
          <w:sz w:val="24"/>
          <w:szCs w:val="24"/>
        </w:rPr>
        <w:t>Strand:</w:t>
      </w:r>
      <w:r>
        <w:rPr>
          <w:rFonts w:ascii="Times New Roman" w:cs="Times New Roman" w:hAnsi="Times New Roman"/>
          <w:sz w:val="24"/>
          <w:szCs w:val="24"/>
        </w:rPr>
        <w:t xml:space="preserve"> Miracles of Jesus Christ</w:t>
      </w:r>
    </w:p>
    <w:p>
      <w:pPr>
        <w:pStyle w:val="style0"/>
        <w:rPr>
          <w:rFonts w:ascii="Times New Roman" w:cs="Times New Roman" w:hAnsi="Times New Roman"/>
          <w:sz w:val="24"/>
          <w:szCs w:val="24"/>
        </w:rPr>
      </w:pPr>
      <w:r>
        <w:rPr>
          <w:rFonts w:ascii="Times New Roman" w:cs="Times New Roman" w:hAnsi="Times New Roman"/>
          <w:b/>
          <w:sz w:val="24"/>
          <w:szCs w:val="24"/>
        </w:rPr>
        <w:t>Sub Strand:</w:t>
      </w:r>
      <w:r>
        <w:rPr>
          <w:rFonts w:ascii="Times New Roman" w:cs="Times New Roman" w:hAnsi="Times New Roman"/>
          <w:sz w:val="24"/>
          <w:szCs w:val="24"/>
        </w:rPr>
        <w:t xml:space="preserve"> The miracle of calming the storm</w:t>
      </w:r>
    </w:p>
    <w:p>
      <w:pPr>
        <w:pStyle w:val="style0"/>
        <w:rPr>
          <w:rFonts w:ascii="Times New Roman" w:cs="Times New Roman" w:hAnsi="Times New Roman"/>
          <w:sz w:val="24"/>
          <w:szCs w:val="24"/>
        </w:rPr>
      </w:pPr>
    </w:p>
    <w:p>
      <w:pPr>
        <w:pStyle w:val="style0"/>
        <w:rPr>
          <w:rFonts w:ascii="Times New Roman" w:cs="Times New Roman" w:hAnsi="Times New Roman"/>
          <w:b/>
          <w:sz w:val="24"/>
          <w:szCs w:val="24"/>
        </w:rPr>
      </w:pPr>
      <w:r>
        <w:rPr>
          <w:rFonts w:ascii="Times New Roman" w:cs="Times New Roman" w:hAnsi="Times New Roman"/>
          <w:b/>
          <w:sz w:val="24"/>
          <w:szCs w:val="24"/>
        </w:rPr>
        <w:t>Specific Learning Outcomes:</w:t>
      </w:r>
    </w:p>
    <w:p>
      <w:pPr>
        <w:pStyle w:val="style0"/>
        <w:rPr>
          <w:rFonts w:ascii="Times New Roman" w:cs="Times New Roman" w:hAnsi="Times New Roman"/>
          <w:sz w:val="24"/>
          <w:szCs w:val="24"/>
        </w:rPr>
      </w:pPr>
      <w:r>
        <w:rPr>
          <w:rFonts w:ascii="Times New Roman" w:cs="Times New Roman" w:hAnsi="Times New Roman"/>
          <w:sz w:val="24"/>
          <w:szCs w:val="24"/>
        </w:rPr>
        <w:t>- By the end of the lesson, the learner should be able to:</w:t>
      </w:r>
    </w:p>
    <w:p>
      <w:pPr>
        <w:pStyle w:val="style0"/>
        <w:rPr>
          <w:rFonts w:ascii="Times New Roman" w:cs="Times New Roman" w:hAnsi="Times New Roman"/>
          <w:sz w:val="24"/>
          <w:szCs w:val="24"/>
        </w:rPr>
      </w:pPr>
      <w:r>
        <w:rPr>
          <w:rFonts w:ascii="Times New Roman" w:cs="Times New Roman" w:hAnsi="Times New Roman"/>
          <w:sz w:val="24"/>
          <w:szCs w:val="24"/>
        </w:rPr>
        <w:t>1. Watch a video clip on the miracle of calming the storm.</w:t>
      </w:r>
    </w:p>
    <w:p>
      <w:pPr>
        <w:pStyle w:val="style0"/>
        <w:rPr>
          <w:rFonts w:ascii="Times New Roman" w:cs="Times New Roman" w:hAnsi="Times New Roman"/>
          <w:sz w:val="24"/>
          <w:szCs w:val="24"/>
        </w:rPr>
      </w:pPr>
      <w:r>
        <w:rPr>
          <w:rFonts w:ascii="Times New Roman" w:cs="Times New Roman" w:hAnsi="Times New Roman"/>
          <w:sz w:val="24"/>
          <w:szCs w:val="24"/>
        </w:rPr>
        <w:t>2. Share experiences of a challenging situation that they have faced as an individual or as a family.</w:t>
      </w:r>
    </w:p>
    <w:p>
      <w:pPr>
        <w:pStyle w:val="style0"/>
        <w:rPr>
          <w:rFonts w:ascii="Times New Roman" w:cs="Times New Roman" w:hAnsi="Times New Roman"/>
          <w:sz w:val="24"/>
          <w:szCs w:val="24"/>
        </w:rPr>
      </w:pPr>
      <w:r>
        <w:rPr>
          <w:rFonts w:ascii="Times New Roman" w:cs="Times New Roman" w:hAnsi="Times New Roman"/>
          <w:sz w:val="24"/>
          <w:szCs w:val="24"/>
        </w:rPr>
        <w:t>3. Enjoy watching the videos.</w:t>
      </w:r>
    </w:p>
    <w:p>
      <w:pPr>
        <w:pStyle w:val="style0"/>
        <w:rPr>
          <w:rFonts w:ascii="Times New Roman" w:cs="Times New Roman" w:hAnsi="Times New Roman"/>
          <w:sz w:val="24"/>
          <w:szCs w:val="24"/>
        </w:rPr>
      </w:pPr>
    </w:p>
    <w:p>
      <w:pPr>
        <w:pStyle w:val="style0"/>
        <w:rPr>
          <w:rFonts w:ascii="Times New Roman" w:cs="Times New Roman" w:hAnsi="Times New Roman"/>
          <w:b/>
          <w:sz w:val="24"/>
          <w:szCs w:val="24"/>
        </w:rPr>
      </w:pPr>
      <w:r>
        <w:rPr>
          <w:rFonts w:ascii="Times New Roman" w:cs="Times New Roman" w:hAnsi="Times New Roman"/>
          <w:b/>
          <w:sz w:val="24"/>
          <w:szCs w:val="24"/>
        </w:rPr>
        <w:t>Key Inquiry Question(s):</w:t>
      </w:r>
    </w:p>
    <w:p>
      <w:pPr>
        <w:pStyle w:val="style0"/>
        <w:rPr>
          <w:rFonts w:ascii="Times New Roman" w:cs="Times New Roman" w:hAnsi="Times New Roman"/>
          <w:sz w:val="24"/>
          <w:szCs w:val="24"/>
        </w:rPr>
      </w:pPr>
      <w:r>
        <w:rPr>
          <w:rFonts w:ascii="Times New Roman" w:cs="Times New Roman" w:hAnsi="Times New Roman"/>
          <w:sz w:val="24"/>
          <w:szCs w:val="24"/>
        </w:rPr>
        <w:t>- What have you learned in the video?</w:t>
      </w:r>
    </w:p>
    <w:tbl>
      <w:tblPr>
        <w:tblW w:w="9999" w:type="dxa"/>
        <w:jc w:val="left"/>
        <w:tblInd w:w="121" w:type="dxa"/>
        <w:tblLayout w:type="fixed"/>
        <w:tblCellMar>
          <w:top w:w="0" w:type="dxa"/>
          <w:left w:w="5" w:type="dxa"/>
          <w:bottom w:w="0" w:type="dxa"/>
          <w:right w:w="5" w:type="dxa"/>
        </w:tblCellMar>
        <w:tblLook w:val="01E0" w:firstRow="1" w:lastRow="1" w:firstColumn="1" w:lastColumn="1" w:noHBand="0" w:noVBand="0"/>
      </w:tblPr>
      <w:tblGrid>
        <w:gridCol w:w="3333"/>
        <w:gridCol w:w="3333"/>
        <w:gridCol w:w="3333"/>
      </w:tblGrid>
      <w:tr>
        <w:trPr>
          <w:trHeight w:val="518" w:hRule="atLeast"/>
          <w:jc w:val="left"/>
        </w:trPr>
        <w:tc>
          <w:tcPr>
            <w:tcW w:w="3333" w:type="dxa"/>
            <w:tcBorders>
              <w:top w:val="single" w:sz="4" w:space="0" w:color="000000"/>
              <w:left w:val="single" w:sz="4" w:space="0" w:color="000000"/>
              <w:bottom w:val="single" w:sz="4" w:space="0" w:color="000000"/>
              <w:right w:val="single" w:sz="4" w:space="0" w:color="000000"/>
            </w:tcBorders>
          </w:tcPr>
          <w:p>
            <w:pPr>
              <w:pStyle w:val="style4100"/>
              <w:spacing w:before="3" w:after="0"/>
              <w:ind w:left="703"/>
              <w:rPr>
                <w:b/>
                <w:sz w:val="24"/>
              </w:rPr>
            </w:pPr>
            <w:r>
              <w:rPr>
                <w:b/>
                <w:sz w:val="24"/>
              </w:rPr>
              <w:t>Core</w:t>
            </w:r>
            <w:r>
              <w:rPr>
                <w:b/>
                <w:spacing w:val="-3"/>
                <w:sz w:val="24"/>
              </w:rPr>
              <w:t xml:space="preserve"> </w:t>
            </w:r>
            <w:r>
              <w:rPr>
                <w:b/>
                <w:sz w:val="24"/>
              </w:rPr>
              <w:t>competencies</w:t>
            </w:r>
          </w:p>
        </w:tc>
        <w:tc>
          <w:tcPr>
            <w:tcW w:w="3333" w:type="dxa"/>
            <w:tcBorders>
              <w:top w:val="single" w:sz="4" w:space="0" w:color="000000"/>
              <w:left w:val="single" w:sz="4" w:space="0" w:color="000000"/>
              <w:bottom w:val="single" w:sz="4" w:space="0" w:color="000000"/>
              <w:right w:val="single" w:sz="4" w:space="0" w:color="000000"/>
            </w:tcBorders>
          </w:tcPr>
          <w:p>
            <w:pPr>
              <w:pStyle w:val="style4100"/>
              <w:spacing w:before="3" w:after="0"/>
              <w:ind w:left="1295" w:right="1294"/>
              <w:jc w:val="center"/>
              <w:rPr>
                <w:b/>
                <w:sz w:val="24"/>
              </w:rPr>
            </w:pPr>
            <w:r>
              <w:rPr>
                <w:b/>
                <w:sz w:val="24"/>
              </w:rPr>
              <w:t>Values</w:t>
            </w:r>
          </w:p>
        </w:tc>
        <w:tc>
          <w:tcPr>
            <w:tcW w:w="3333" w:type="dxa"/>
            <w:tcBorders>
              <w:top w:val="single" w:sz="4" w:space="0" w:color="000000"/>
              <w:left w:val="single" w:sz="4" w:space="0" w:color="000000"/>
              <w:bottom w:val="single" w:sz="4" w:space="0" w:color="000000"/>
              <w:right w:val="single" w:sz="4" w:space="0" w:color="000000"/>
            </w:tcBorders>
          </w:tcPr>
          <w:p>
            <w:pPr>
              <w:pStyle w:val="style4100"/>
              <w:spacing w:before="3" w:after="0"/>
              <w:ind w:left="1293" w:right="1294"/>
              <w:jc w:val="center"/>
              <w:rPr>
                <w:b/>
                <w:sz w:val="24"/>
              </w:rPr>
            </w:pPr>
            <w:r>
              <w:rPr>
                <w:b/>
                <w:sz w:val="24"/>
              </w:rPr>
              <w:t>PCIs</w:t>
            </w:r>
          </w:p>
        </w:tc>
      </w:tr>
      <w:tr>
        <w:tblPrEx/>
        <w:trPr>
          <w:trHeight w:val="1970" w:hRule="atLeast"/>
          <w:jc w:val="left"/>
        </w:trPr>
        <w:tc>
          <w:tcPr>
            <w:tcW w:w="3333" w:type="dxa"/>
            <w:tcBorders>
              <w:top w:val="single" w:sz="4" w:space="0" w:color="000000"/>
              <w:left w:val="single" w:sz="4" w:space="0" w:color="000000"/>
              <w:bottom w:val="single" w:sz="4" w:space="0" w:color="000000"/>
              <w:right w:val="single" w:sz="4" w:space="0" w:color="000000"/>
            </w:tcBorders>
          </w:tcPr>
          <w:p>
            <w:pPr>
              <w:pStyle w:val="style4100"/>
              <w:numPr>
                <w:ilvl w:val="0"/>
                <w:numId w:val="1"/>
              </w:numPr>
              <w:tabs>
                <w:tab w:val="clear" w:pos="720"/>
              </w:tabs>
              <w:spacing w:lineRule="auto" w:line="276"/>
              <w:ind w:left="827" w:right="793" w:hanging="361"/>
              <w:rPr>
                <w:b/>
                <w:sz w:val="24"/>
              </w:rPr>
            </w:pPr>
            <w:r>
              <w:rPr>
                <w:b/>
                <w:sz w:val="24"/>
              </w:rPr>
              <w:t>Creativity and Imagination</w:t>
            </w:r>
          </w:p>
          <w:p>
            <w:pPr>
              <w:pStyle w:val="style4100"/>
              <w:numPr>
                <w:ilvl w:val="0"/>
                <w:numId w:val="1"/>
              </w:numPr>
              <w:tabs>
                <w:tab w:val="clear" w:pos="720"/>
              </w:tabs>
              <w:spacing w:lineRule="auto" w:line="276"/>
              <w:ind w:left="827" w:right="793" w:hanging="361"/>
              <w:rPr>
                <w:b/>
                <w:sz w:val="24"/>
              </w:rPr>
            </w:pPr>
            <w:r>
              <w:rPr>
                <w:b/>
                <w:sz w:val="24"/>
              </w:rPr>
              <w:t>Self-efficacy</w:t>
            </w:r>
          </w:p>
          <w:p>
            <w:pPr>
              <w:pStyle w:val="style4100"/>
              <w:tabs>
                <w:tab w:val="clear" w:pos="720"/>
              </w:tabs>
              <w:spacing w:lineRule="exact" w:line="291"/>
              <w:ind w:left="827"/>
              <w:rPr>
                <w:b/>
                <w:sz w:val="24"/>
              </w:rPr>
            </w:pPr>
          </w:p>
        </w:tc>
        <w:tc>
          <w:tcPr>
            <w:tcW w:w="3333" w:type="dxa"/>
            <w:tcBorders>
              <w:top w:val="single" w:sz="4" w:space="0" w:color="000000"/>
              <w:left w:val="single" w:sz="4" w:space="0" w:color="000000"/>
              <w:bottom w:val="single" w:sz="4" w:space="0" w:color="000000"/>
              <w:right w:val="single" w:sz="4" w:space="0" w:color="000000"/>
            </w:tcBorders>
          </w:tcPr>
          <w:p>
            <w:pPr>
              <w:pStyle w:val="style4100"/>
              <w:numPr>
                <w:ilvl w:val="0"/>
                <w:numId w:val="2"/>
              </w:numPr>
              <w:tabs>
                <w:tab w:val="clear" w:pos="720"/>
              </w:tabs>
              <w:spacing w:before="38" w:after="0"/>
              <w:ind w:left="823" w:hanging="361"/>
              <w:rPr>
                <w:b/>
                <w:sz w:val="24"/>
              </w:rPr>
            </w:pPr>
            <w:r>
              <w:rPr>
                <w:b/>
                <w:sz w:val="24"/>
              </w:rPr>
              <w:t>Responsibility</w:t>
            </w:r>
          </w:p>
          <w:p>
            <w:pPr>
              <w:pStyle w:val="style4100"/>
              <w:numPr>
                <w:ilvl w:val="0"/>
                <w:numId w:val="2"/>
              </w:numPr>
              <w:tabs>
                <w:tab w:val="clear" w:pos="720"/>
              </w:tabs>
              <w:spacing w:before="38" w:after="0"/>
              <w:ind w:left="823" w:hanging="361"/>
              <w:rPr>
                <w:b/>
                <w:sz w:val="24"/>
              </w:rPr>
            </w:pPr>
            <w:r>
              <w:rPr>
                <w:b/>
                <w:sz w:val="24"/>
              </w:rPr>
              <w:t>Unity</w:t>
            </w:r>
          </w:p>
          <w:p>
            <w:pPr>
              <w:pStyle w:val="style4100"/>
              <w:tabs>
                <w:tab w:val="clear" w:pos="720"/>
              </w:tabs>
              <w:spacing w:before="38" w:after="0"/>
              <w:ind w:left="823"/>
              <w:rPr>
                <w:b/>
                <w:sz w:val="24"/>
              </w:rPr>
            </w:pPr>
          </w:p>
        </w:tc>
        <w:tc>
          <w:tcPr>
            <w:tcW w:w="3333" w:type="dxa"/>
            <w:tcBorders>
              <w:top w:val="single" w:sz="4" w:space="0" w:color="000000"/>
              <w:left w:val="single" w:sz="4" w:space="0" w:color="000000"/>
              <w:bottom w:val="single" w:sz="4" w:space="0" w:color="000000"/>
              <w:right w:val="single" w:sz="4" w:space="0" w:color="000000"/>
            </w:tcBorders>
          </w:tcPr>
          <w:p>
            <w:pPr>
              <w:pStyle w:val="style4100"/>
              <w:spacing w:before="3" w:after="0" w:lineRule="auto" w:line="276"/>
              <w:ind w:left="103" w:right="405"/>
              <w:rPr>
                <w:b/>
                <w:sz w:val="24"/>
              </w:rPr>
            </w:pPr>
            <w:r>
              <w:rPr>
                <w:b/>
                <w:sz w:val="24"/>
              </w:rPr>
              <w:t>Problem Solving Skills</w:t>
            </w:r>
          </w:p>
          <w:p>
            <w:pPr>
              <w:pStyle w:val="style4100"/>
              <w:spacing w:before="3" w:after="0" w:lineRule="auto" w:line="276"/>
              <w:ind w:left="103" w:right="405"/>
              <w:rPr>
                <w:b/>
                <w:sz w:val="24"/>
              </w:rPr>
            </w:pPr>
            <w:r>
              <w:rPr>
                <w:b/>
                <w:sz w:val="24"/>
              </w:rPr>
              <w:t>Self Awareness</w:t>
            </w:r>
          </w:p>
        </w:tc>
      </w:tr>
    </w:tbl>
    <w:p>
      <w:pPr>
        <w:pStyle w:val="style0"/>
        <w:rPr>
          <w:rFonts w:ascii="Times New Roman" w:cs="Times New Roman" w:hAnsi="Times New Roman"/>
          <w:sz w:val="24"/>
          <w:szCs w:val="24"/>
        </w:rPr>
      </w:pPr>
    </w:p>
    <w:p>
      <w:pPr>
        <w:pStyle w:val="style0"/>
        <w:rPr>
          <w:rFonts w:ascii="Times New Roman" w:cs="Times New Roman" w:hAnsi="Times New Roman"/>
          <w:sz w:val="24"/>
          <w:szCs w:val="24"/>
        </w:rPr>
      </w:pPr>
    </w:p>
    <w:p>
      <w:pPr>
        <w:pStyle w:val="style0"/>
        <w:rPr>
          <w:rFonts w:ascii="Times New Roman" w:cs="Times New Roman" w:hAnsi="Times New Roman"/>
          <w:b/>
          <w:sz w:val="24"/>
          <w:szCs w:val="24"/>
        </w:rPr>
      </w:pPr>
      <w:r>
        <w:rPr>
          <w:rFonts w:ascii="Times New Roman" w:cs="Times New Roman" w:hAnsi="Times New Roman"/>
          <w:b/>
          <w:sz w:val="24"/>
          <w:szCs w:val="24"/>
        </w:rPr>
        <w:t>Learning Resources:</w:t>
      </w:r>
    </w:p>
    <w:p>
      <w:pPr>
        <w:pStyle w:val="style0"/>
        <w:rPr>
          <w:rFonts w:ascii="Times New Roman" w:cs="Times New Roman" w:hAnsi="Times New Roman"/>
          <w:sz w:val="24"/>
          <w:szCs w:val="24"/>
        </w:rPr>
      </w:pPr>
      <w:r>
        <w:rPr>
          <w:rFonts w:ascii="Times New Roman" w:cs="Times New Roman" w:hAnsi="Times New Roman"/>
          <w:sz w:val="24"/>
          <w:szCs w:val="24"/>
        </w:rPr>
        <w:t>- Good News Bible</w:t>
      </w:r>
    </w:p>
    <w:p>
      <w:pPr>
        <w:pStyle w:val="style0"/>
        <w:rPr>
          <w:rFonts w:ascii="Times New Roman" w:cs="Times New Roman" w:hAnsi="Times New Roman"/>
          <w:sz w:val="24"/>
          <w:szCs w:val="24"/>
        </w:rPr>
      </w:pPr>
      <w:r>
        <w:rPr>
          <w:rFonts w:ascii="Times New Roman" w:cs="Times New Roman" w:hAnsi="Times New Roman"/>
          <w:sz w:val="24"/>
          <w:szCs w:val="24"/>
        </w:rPr>
        <w:t>- Songs Charts Mentor; Christian Religious Education Grade 8, page 50</w:t>
      </w:r>
    </w:p>
    <w:p>
      <w:pPr>
        <w:pStyle w:val="style0"/>
        <w:rPr>
          <w:rFonts w:ascii="Times New Roman" w:cs="Times New Roman" w:hAnsi="Times New Roman"/>
          <w:sz w:val="24"/>
          <w:szCs w:val="24"/>
        </w:rPr>
      </w:pPr>
    </w:p>
    <w:p>
      <w:pPr>
        <w:pStyle w:val="style0"/>
        <w:rPr>
          <w:rFonts w:ascii="Times New Roman" w:cs="Times New Roman" w:hAnsi="Times New Roman"/>
          <w:b/>
          <w:sz w:val="24"/>
          <w:szCs w:val="24"/>
        </w:rPr>
      </w:pPr>
      <w:r>
        <w:rPr>
          <w:rFonts w:ascii="Times New Roman" w:cs="Times New Roman" w:hAnsi="Times New Roman"/>
          <w:b/>
          <w:sz w:val="24"/>
          <w:szCs w:val="24"/>
        </w:rPr>
        <w:t>Organisation of Learning:</w:t>
      </w:r>
    </w:p>
    <w:p>
      <w:pPr>
        <w:pStyle w:val="style0"/>
        <w:rPr>
          <w:rFonts w:ascii="Times New Roman" w:cs="Times New Roman" w:hAnsi="Times New Roman"/>
          <w:b/>
          <w:sz w:val="24"/>
          <w:szCs w:val="24"/>
        </w:rPr>
      </w:pPr>
    </w:p>
    <w:p>
      <w:pPr>
        <w:pStyle w:val="style0"/>
        <w:rPr>
          <w:rFonts w:ascii="Times New Roman" w:cs="Times New Roman" w:hAnsi="Times New Roman"/>
          <w:b/>
          <w:sz w:val="24"/>
          <w:szCs w:val="24"/>
        </w:rPr>
      </w:pPr>
      <w:r>
        <w:rPr>
          <w:rFonts w:ascii="Times New Roman" w:cs="Times New Roman" w:hAnsi="Times New Roman"/>
          <w:b/>
          <w:sz w:val="24"/>
          <w:szCs w:val="24"/>
        </w:rPr>
        <w:t>Introduction (5 minutes)</w:t>
      </w:r>
    </w:p>
    <w:p>
      <w:pPr>
        <w:pStyle w:val="style0"/>
        <w:rPr>
          <w:rFonts w:ascii="Times New Roman" w:cs="Times New Roman" w:hAnsi="Times New Roman"/>
          <w:sz w:val="24"/>
          <w:szCs w:val="24"/>
        </w:rPr>
      </w:pPr>
      <w:r>
        <w:rPr>
          <w:rFonts w:ascii="Times New Roman" w:cs="Times New Roman" w:hAnsi="Times New Roman"/>
          <w:sz w:val="24"/>
          <w:szCs w:val="24"/>
        </w:rPr>
        <w:t>1. Review the previous lesson.</w:t>
      </w:r>
    </w:p>
    <w:p>
      <w:pPr>
        <w:pStyle w:val="style0"/>
        <w:rPr>
          <w:rFonts w:ascii="Times New Roman" w:cs="Times New Roman" w:hAnsi="Times New Roman"/>
          <w:sz w:val="24"/>
          <w:szCs w:val="24"/>
        </w:rPr>
      </w:pPr>
      <w:r>
        <w:rPr>
          <w:rFonts w:ascii="Times New Roman" w:cs="Times New Roman" w:hAnsi="Times New Roman"/>
          <w:sz w:val="24"/>
          <w:szCs w:val="24"/>
        </w:rPr>
        <w:t>2. Guide learners to read and discuss relevant content from the learning resources, emphasizing the understanding of the key concepts.</w:t>
      </w:r>
    </w:p>
    <w:p>
      <w:pPr>
        <w:pStyle w:val="style0"/>
        <w:rPr>
          <w:rFonts w:ascii="Times New Roman" w:cs="Times New Roman" w:hAnsi="Times New Roman"/>
          <w:sz w:val="24"/>
          <w:szCs w:val="24"/>
        </w:rPr>
      </w:pPr>
    </w:p>
    <w:p>
      <w:pPr>
        <w:pStyle w:val="style0"/>
        <w:rPr>
          <w:rFonts w:ascii="Times New Roman" w:cs="Times New Roman" w:hAnsi="Times New Roman"/>
          <w:b/>
          <w:sz w:val="24"/>
          <w:szCs w:val="24"/>
        </w:rPr>
      </w:pPr>
      <w:r>
        <w:rPr>
          <w:rFonts w:ascii="Times New Roman" w:cs="Times New Roman" w:hAnsi="Times New Roman"/>
          <w:b/>
          <w:sz w:val="24"/>
          <w:szCs w:val="24"/>
        </w:rPr>
        <w:t>Lesson Development (30 minutes)</w:t>
      </w:r>
    </w:p>
    <w:p>
      <w:pPr>
        <w:pStyle w:val="style0"/>
        <w:rPr>
          <w:rFonts w:ascii="Times New Roman" w:cs="Times New Roman" w:hAnsi="Times New Roman"/>
          <w:sz w:val="24"/>
          <w:szCs w:val="24"/>
        </w:rPr>
      </w:pPr>
      <w:r>
        <w:rPr>
          <w:rFonts w:ascii="Times New Roman" w:cs="Times New Roman" w:hAnsi="Times New Roman"/>
          <w:b/>
          <w:sz w:val="24"/>
          <w:szCs w:val="24"/>
        </w:rPr>
        <w:t>Step 1:</w:t>
      </w:r>
      <w:r>
        <w:rPr>
          <w:rFonts w:ascii="Times New Roman" w:cs="Times New Roman" w:hAnsi="Times New Roman"/>
          <w:sz w:val="24"/>
          <w:szCs w:val="24"/>
        </w:rPr>
        <w:t xml:space="preserve"> Introduce the miracle of calming the storm and discuss the significance of this miracle in Jesus's ministry.</w:t>
      </w:r>
    </w:p>
    <w:p>
      <w:pPr>
        <w:pStyle w:val="style0"/>
        <w:rPr>
          <w:rFonts w:ascii="Times New Roman" w:cs="Times New Roman" w:hAnsi="Times New Roman"/>
          <w:sz w:val="24"/>
          <w:szCs w:val="24"/>
        </w:rPr>
      </w:pPr>
      <w:r>
        <w:rPr>
          <w:rFonts w:ascii="Times New Roman" w:cs="Times New Roman" w:hAnsi="Times New Roman"/>
          <w:b/>
          <w:sz w:val="24"/>
          <w:szCs w:val="24"/>
        </w:rPr>
        <w:t>Step 2:</w:t>
      </w:r>
      <w:r>
        <w:rPr>
          <w:rFonts w:ascii="Times New Roman" w:cs="Times New Roman" w:hAnsi="Times New Roman"/>
          <w:sz w:val="24"/>
          <w:szCs w:val="24"/>
        </w:rPr>
        <w:t xml:space="preserve"> In groups, learners watch a video clip depicting the miracle of calming the storm.</w:t>
      </w:r>
    </w:p>
    <w:p>
      <w:pPr>
        <w:pStyle w:val="style0"/>
        <w:rPr>
          <w:rFonts w:ascii="Times New Roman" w:cs="Times New Roman" w:hAnsi="Times New Roman"/>
          <w:sz w:val="24"/>
          <w:szCs w:val="24"/>
        </w:rPr>
      </w:pPr>
      <w:r>
        <w:rPr>
          <w:rFonts w:ascii="Times New Roman" w:cs="Times New Roman" w:hAnsi="Times New Roman"/>
          <w:b/>
          <w:sz w:val="24"/>
          <w:szCs w:val="24"/>
        </w:rPr>
        <w:t>Step 3:</w:t>
      </w:r>
      <w:r>
        <w:rPr>
          <w:rFonts w:ascii="Times New Roman" w:cs="Times New Roman" w:hAnsi="Times New Roman"/>
          <w:sz w:val="24"/>
          <w:szCs w:val="24"/>
        </w:rPr>
        <w:t xml:space="preserve"> In groups, learners share experiences of challenging situations they have faced as individuals or as a family, relating them to the theme of overcoming difficulties.</w:t>
      </w:r>
    </w:p>
    <w:p>
      <w:pPr>
        <w:pStyle w:val="style0"/>
        <w:rPr>
          <w:rFonts w:ascii="Times New Roman" w:cs="Times New Roman" w:hAnsi="Times New Roman"/>
          <w:sz w:val="24"/>
          <w:szCs w:val="24"/>
        </w:rPr>
      </w:pPr>
      <w:r>
        <w:rPr>
          <w:rFonts w:ascii="Times New Roman" w:cs="Times New Roman" w:hAnsi="Times New Roman"/>
          <w:b/>
          <w:sz w:val="24"/>
          <w:szCs w:val="24"/>
        </w:rPr>
        <w:t>Step 4:</w:t>
      </w:r>
      <w:r>
        <w:rPr>
          <w:rFonts w:ascii="Times New Roman" w:cs="Times New Roman" w:hAnsi="Times New Roman"/>
          <w:sz w:val="24"/>
          <w:szCs w:val="24"/>
        </w:rPr>
        <w:t xml:space="preserve"> Facilitate a discussion on the key takeaways from the video and personal experiences shared by the learners.</w:t>
      </w:r>
    </w:p>
    <w:p>
      <w:pPr>
        <w:pStyle w:val="style0"/>
        <w:rPr>
          <w:rFonts w:ascii="Times New Roman" w:cs="Times New Roman" w:hAnsi="Times New Roman"/>
          <w:sz w:val="24"/>
          <w:szCs w:val="24"/>
        </w:rPr>
      </w:pPr>
    </w:p>
    <w:p>
      <w:pPr>
        <w:pStyle w:val="style0"/>
        <w:rPr>
          <w:rFonts w:ascii="Times New Roman" w:cs="Times New Roman" w:hAnsi="Times New Roman"/>
          <w:b/>
          <w:sz w:val="24"/>
          <w:szCs w:val="24"/>
        </w:rPr>
      </w:pPr>
      <w:r>
        <w:rPr>
          <w:rFonts w:ascii="Times New Roman" w:cs="Times New Roman" w:hAnsi="Times New Roman"/>
          <w:b/>
          <w:sz w:val="24"/>
          <w:szCs w:val="24"/>
        </w:rPr>
        <w:t>Conclusion (5 minutes)</w:t>
      </w:r>
    </w:p>
    <w:p>
      <w:pPr>
        <w:pStyle w:val="style0"/>
        <w:rPr>
          <w:rFonts w:ascii="Times New Roman" w:cs="Times New Roman" w:hAnsi="Times New Roman"/>
          <w:sz w:val="24"/>
          <w:szCs w:val="24"/>
        </w:rPr>
      </w:pPr>
      <w:r>
        <w:rPr>
          <w:rFonts w:ascii="Times New Roman" w:cs="Times New Roman" w:hAnsi="Times New Roman"/>
          <w:sz w:val="24"/>
          <w:szCs w:val="24"/>
        </w:rPr>
        <w:t>1. Summarize key points and learning objectives achieved during the lesson.</w:t>
      </w:r>
    </w:p>
    <w:p>
      <w:pPr>
        <w:pStyle w:val="style0"/>
        <w:rPr>
          <w:rFonts w:ascii="Times New Roman" w:cs="Times New Roman" w:hAnsi="Times New Roman"/>
          <w:sz w:val="24"/>
          <w:szCs w:val="24"/>
        </w:rPr>
      </w:pPr>
      <w:r>
        <w:rPr>
          <w:rFonts w:ascii="Times New Roman" w:cs="Times New Roman" w:hAnsi="Times New Roman"/>
          <w:sz w:val="24"/>
          <w:szCs w:val="24"/>
        </w:rPr>
        <w:t>2. Conduct a brief interactive activity to reinforce the main topics, such as a quiz or reflection journal entry.</w:t>
      </w:r>
    </w:p>
    <w:p>
      <w:pPr>
        <w:pStyle w:val="style0"/>
        <w:rPr>
          <w:rFonts w:ascii="Times New Roman" w:cs="Times New Roman" w:hAnsi="Times New Roman"/>
          <w:sz w:val="24"/>
          <w:szCs w:val="24"/>
        </w:rPr>
      </w:pPr>
      <w:r>
        <w:rPr>
          <w:rFonts w:ascii="Times New Roman" w:cs="Times New Roman" w:hAnsi="Times New Roman"/>
          <w:sz w:val="24"/>
          <w:szCs w:val="24"/>
        </w:rPr>
        <w:t>3. Prepare learners for the next session with a preview of upcoming topics or questions to consider.</w:t>
      </w:r>
    </w:p>
    <w:p>
      <w:pPr>
        <w:pStyle w:val="style0"/>
        <w:rPr>
          <w:rFonts w:ascii="Times New Roman" w:cs="Times New Roman" w:hAnsi="Times New Roman"/>
          <w:sz w:val="24"/>
          <w:szCs w:val="24"/>
        </w:rPr>
      </w:pPr>
    </w:p>
    <w:p>
      <w:pPr>
        <w:pStyle w:val="style0"/>
        <w:rPr>
          <w:rFonts w:ascii="Times New Roman" w:cs="Times New Roman" w:hAnsi="Times New Roman"/>
          <w:b/>
          <w:sz w:val="24"/>
          <w:szCs w:val="24"/>
        </w:rPr>
      </w:pPr>
      <w:r>
        <w:rPr>
          <w:rFonts w:ascii="Times New Roman" w:cs="Times New Roman" w:hAnsi="Times New Roman"/>
          <w:b/>
          <w:sz w:val="24"/>
          <w:szCs w:val="24"/>
        </w:rPr>
        <w:t>Extended Activities:</w:t>
      </w:r>
    </w:p>
    <w:p>
      <w:pPr>
        <w:pStyle w:val="style0"/>
        <w:rPr>
          <w:rFonts w:ascii="Times New Roman" w:cs="Times New Roman" w:hAnsi="Times New Roman"/>
          <w:sz w:val="24"/>
          <w:szCs w:val="24"/>
        </w:rPr>
      </w:pPr>
      <w:r>
        <w:rPr>
          <w:rFonts w:ascii="Times New Roman" w:cs="Times New Roman" w:hAnsi="Times New Roman"/>
          <w:sz w:val="24"/>
          <w:szCs w:val="24"/>
        </w:rPr>
        <w:t>- Create skits or role-playing scenarios based on the miracle of calming the storm to deepen understanding and engagement.</w:t>
      </w:r>
    </w:p>
    <w:p>
      <w:pPr>
        <w:pStyle w:val="style0"/>
        <w:rPr>
          <w:rFonts w:ascii="Times New Roman" w:cs="Times New Roman" w:hAnsi="Times New Roman"/>
          <w:sz w:val="24"/>
          <w:szCs w:val="24"/>
        </w:rPr>
      </w:pPr>
      <w:r>
        <w:rPr>
          <w:rFonts w:ascii="Times New Roman" w:cs="Times New Roman" w:hAnsi="Times New Roman"/>
          <w:sz w:val="24"/>
          <w:szCs w:val="24"/>
        </w:rPr>
        <w:t>- Have students write reflective essays on how they can apply the lessons learned from Jesus calming the storm to their own lives and challenges they may face.</w:t>
      </w:r>
    </w:p>
    <w:p>
      <w:pPr>
        <w:pStyle w:val="style0"/>
        <w:rPr>
          <w:rFonts w:ascii="Times New Roman" w:cs="Times New Roman" w:hAnsi="Times New Roman"/>
          <w:sz w:val="24"/>
          <w:szCs w:val="24"/>
        </w:rPr>
      </w:pPr>
    </w:p>
    <w:p>
      <w:pPr>
        <w:pStyle w:val="style0"/>
        <w:rPr>
          <w:rFonts w:ascii="Times New Roman" w:cs="Times New Roman" w:hAnsi="Times New Roman"/>
          <w:b/>
          <w:sz w:val="24"/>
          <w:szCs w:val="24"/>
        </w:rPr>
      </w:pPr>
      <w:r>
        <w:rPr>
          <w:rFonts w:ascii="Times New Roman" w:cs="Times New Roman" w:hAnsi="Times New Roman"/>
          <w:b/>
          <w:sz w:val="24"/>
          <w:szCs w:val="24"/>
        </w:rPr>
        <w:t xml:space="preserve">Teacher Self-Evaluation: </w:t>
      </w:r>
    </w:p>
    <w:p>
      <w:pPr>
        <w:pStyle w:val="style0"/>
        <w:rPr>
          <w:rFonts w:ascii="Times New Roman" w:cs="Times New Roman" w:hAnsi="Times New Roman"/>
          <w:sz w:val="24"/>
          <w:szCs w:val="24"/>
        </w:rPr>
      </w:pPr>
    </w:p>
    <w:p>
      <w:pPr>
        <w:pStyle w:val="style0"/>
        <w:rPr>
          <w:rFonts w:ascii="Times New Roman" w:cs="Times New Roman" w:hAnsi="Times New Roman"/>
          <w:sz w:val="24"/>
          <w:szCs w:val="24"/>
        </w:rPr>
      </w:pPr>
    </w:p>
    <w:p>
      <w:pPr>
        <w:pStyle w:val="style0"/>
        <w:rPr>
          <w:rFonts w:ascii="Times New Roman" w:cs="Times New Roman" w:hAnsi="Times New Roman"/>
          <w:sz w:val="24"/>
          <w:szCs w:val="24"/>
        </w:rPr>
      </w:pPr>
      <w:r>
        <w:br w:type="page"/>
      </w:r>
    </w:p>
    <w:p>
      <w:pPr>
        <w:pStyle w:val="style0"/>
        <w:spacing w:before="0" w:after="160" w:lineRule="auto" w:line="276"/>
        <w:rPr>
          <w:rFonts w:ascii="Times New Roman" w:cs="Times New Roman" w:hAnsi="Times New Roman"/>
          <w:sz w:val="24"/>
          <w:szCs w:val="24"/>
        </w:rPr>
      </w:pPr>
      <w:r>
        <w:rPr>
          <w:rFonts w:ascii="Times New Roman" w:cs="Times New Roman" w:hAnsi="Times New Roman"/>
          <w:sz w:val="24"/>
          <w:szCs w:val="24"/>
        </w:rPr>
        <w:t>WEEK 3: LESSON 2</w:t>
      </w:r>
    </w:p>
    <w:tbl>
      <w:tblPr>
        <w:tblpPr w:leftFromText="180" w:rightFromText="180" w:topFromText="0" w:bottomFromText="160" w:vertAnchor="text" w:horzAnchor="margin" w:tblpXSpec="center" w:tblpY="505"/>
        <w:tblOverlap w:val="never"/>
        <w:tblW w:w="10705" w:type="dxa"/>
        <w:jc w:val="center"/>
        <w:tblInd w:w="0" w:type="dxa"/>
        <w:tblLayout w:type="fixed"/>
        <w:tblCellMar>
          <w:top w:w="0" w:type="dxa"/>
          <w:left w:w="108" w:type="dxa"/>
          <w:bottom w:w="0" w:type="dxa"/>
          <w:right w:w="108" w:type="dxa"/>
        </w:tblCellMar>
        <w:tblLook w:val="04A0" w:firstRow="1" w:lastRow="0" w:firstColumn="1" w:lastColumn="0" w:noHBand="0" w:noVBand="1"/>
      </w:tblPr>
      <w:tblGrid>
        <w:gridCol w:w="1471"/>
        <w:gridCol w:w="1305"/>
        <w:gridCol w:w="3969"/>
        <w:gridCol w:w="1539"/>
        <w:gridCol w:w="1218"/>
        <w:gridCol w:w="1202"/>
      </w:tblGrid>
      <w:tr>
        <w:trPr>
          <w:trHeight w:val="242" w:hRule="atLeast"/>
          <w:jc w:val="center"/>
        </w:trPr>
        <w:tc>
          <w:tcPr>
            <w:tcW w:w="1471" w:type="dxa"/>
            <w:tcBorders>
              <w:top w:val="single" w:sz="4" w:space="0" w:color="000000"/>
              <w:left w:val="single" w:sz="4" w:space="0" w:color="000000"/>
              <w:bottom w:val="single" w:sz="4" w:space="0" w:color="000000"/>
              <w:right w:val="single" w:sz="4" w:space="0" w:color="000000"/>
            </w:tcBorders>
          </w:tcPr>
          <w:p>
            <w:pPr>
              <w:pStyle w:val="style0"/>
              <w:spacing w:before="0" w:after="0" w:lineRule="auto" w:line="276"/>
              <w:jc w:val="both"/>
              <w:rPr>
                <w:rFonts w:ascii="Times New Roman" w:cs="Times New Roman" w:hAnsi="Times New Roman"/>
                <w:sz w:val="24"/>
                <w:szCs w:val="24"/>
              </w:rPr>
            </w:pPr>
            <w:r>
              <w:rPr>
                <w:rFonts w:ascii="Times New Roman" w:cs="Times New Roman" w:hAnsi="Times New Roman"/>
                <w:sz w:val="24"/>
                <w:szCs w:val="24"/>
              </w:rPr>
              <w:t>SCHOOL</w:t>
            </w:r>
          </w:p>
        </w:tc>
        <w:tc>
          <w:tcPr>
            <w:tcW w:w="1305" w:type="dxa"/>
            <w:tcBorders>
              <w:top w:val="single" w:sz="4" w:space="0" w:color="000000"/>
              <w:left w:val="single" w:sz="4" w:space="0" w:color="000000"/>
              <w:bottom w:val="single" w:sz="4" w:space="0" w:color="000000"/>
              <w:right w:val="single" w:sz="4" w:space="0" w:color="000000"/>
            </w:tcBorders>
          </w:tcPr>
          <w:p>
            <w:pPr>
              <w:pStyle w:val="style0"/>
              <w:spacing w:before="0" w:after="0" w:lineRule="auto" w:line="276"/>
              <w:jc w:val="both"/>
              <w:rPr>
                <w:rFonts w:ascii="Times New Roman" w:cs="Times New Roman" w:hAnsi="Times New Roman"/>
                <w:sz w:val="24"/>
                <w:szCs w:val="24"/>
              </w:rPr>
            </w:pPr>
            <w:r>
              <w:rPr>
                <w:rFonts w:ascii="Times New Roman" w:cs="Times New Roman" w:hAnsi="Times New Roman"/>
                <w:sz w:val="24"/>
                <w:szCs w:val="24"/>
              </w:rPr>
              <w:t>LEVEL</w:t>
            </w:r>
          </w:p>
        </w:tc>
        <w:tc>
          <w:tcPr>
            <w:tcW w:w="3969" w:type="dxa"/>
            <w:tcBorders>
              <w:top w:val="single" w:sz="4" w:space="0" w:color="000000"/>
              <w:left w:val="single" w:sz="4" w:space="0" w:color="000000"/>
              <w:bottom w:val="single" w:sz="4" w:space="0" w:color="000000"/>
              <w:right w:val="single" w:sz="4" w:space="0" w:color="000000"/>
            </w:tcBorders>
          </w:tcPr>
          <w:p>
            <w:pPr>
              <w:pStyle w:val="style0"/>
              <w:spacing w:before="0" w:after="0" w:lineRule="auto" w:line="276"/>
              <w:jc w:val="both"/>
              <w:rPr>
                <w:rFonts w:ascii="Times New Roman" w:cs="Times New Roman" w:hAnsi="Times New Roman"/>
                <w:sz w:val="24"/>
                <w:szCs w:val="24"/>
              </w:rPr>
            </w:pPr>
            <w:r>
              <w:rPr>
                <w:rFonts w:ascii="Times New Roman" w:cs="Times New Roman" w:hAnsi="Times New Roman"/>
                <w:sz w:val="24"/>
                <w:szCs w:val="24"/>
              </w:rPr>
              <w:t>LEARNING AREA</w:t>
            </w:r>
          </w:p>
        </w:tc>
        <w:tc>
          <w:tcPr>
            <w:tcW w:w="1539" w:type="dxa"/>
            <w:tcBorders>
              <w:top w:val="single" w:sz="4" w:space="0" w:color="000000"/>
              <w:left w:val="single" w:sz="4" w:space="0" w:color="000000"/>
              <w:bottom w:val="single" w:sz="4" w:space="0" w:color="000000"/>
              <w:right w:val="single" w:sz="4" w:space="0" w:color="000000"/>
            </w:tcBorders>
          </w:tcPr>
          <w:p>
            <w:pPr>
              <w:pStyle w:val="style0"/>
              <w:spacing w:before="0" w:after="0" w:lineRule="auto" w:line="276"/>
              <w:jc w:val="both"/>
              <w:rPr>
                <w:rFonts w:ascii="Times New Roman" w:cs="Times New Roman" w:hAnsi="Times New Roman"/>
                <w:sz w:val="24"/>
                <w:szCs w:val="24"/>
              </w:rPr>
            </w:pPr>
            <w:r>
              <w:rPr>
                <w:rFonts w:ascii="Times New Roman" w:cs="Times New Roman" w:hAnsi="Times New Roman"/>
                <w:sz w:val="24"/>
                <w:szCs w:val="24"/>
              </w:rPr>
              <w:t>DATE</w:t>
            </w:r>
          </w:p>
        </w:tc>
        <w:tc>
          <w:tcPr>
            <w:tcW w:w="1218" w:type="dxa"/>
            <w:tcBorders>
              <w:top w:val="single" w:sz="4" w:space="0" w:color="000000"/>
              <w:left w:val="single" w:sz="4" w:space="0" w:color="000000"/>
              <w:bottom w:val="single" w:sz="4" w:space="0" w:color="000000"/>
              <w:right w:val="single" w:sz="4" w:space="0" w:color="000000"/>
            </w:tcBorders>
          </w:tcPr>
          <w:p>
            <w:pPr>
              <w:pStyle w:val="style0"/>
              <w:spacing w:before="0" w:after="0" w:lineRule="auto" w:line="276"/>
              <w:jc w:val="both"/>
              <w:rPr>
                <w:rFonts w:ascii="Times New Roman" w:cs="Times New Roman" w:hAnsi="Times New Roman"/>
                <w:sz w:val="24"/>
                <w:szCs w:val="24"/>
              </w:rPr>
            </w:pPr>
            <w:r>
              <w:rPr>
                <w:rFonts w:ascii="Times New Roman" w:cs="Times New Roman" w:hAnsi="Times New Roman"/>
                <w:sz w:val="24"/>
                <w:szCs w:val="24"/>
              </w:rPr>
              <w:t>TIME</w:t>
            </w:r>
          </w:p>
        </w:tc>
        <w:tc>
          <w:tcPr>
            <w:tcW w:w="1202" w:type="dxa"/>
            <w:tcBorders>
              <w:top w:val="single" w:sz="4" w:space="0" w:color="000000"/>
              <w:left w:val="single" w:sz="4" w:space="0" w:color="000000"/>
              <w:bottom w:val="single" w:sz="4" w:space="0" w:color="000000"/>
              <w:right w:val="single" w:sz="4" w:space="0" w:color="000000"/>
            </w:tcBorders>
          </w:tcPr>
          <w:p>
            <w:pPr>
              <w:pStyle w:val="style0"/>
              <w:spacing w:before="0" w:after="0" w:lineRule="auto" w:line="276"/>
              <w:jc w:val="both"/>
              <w:rPr>
                <w:rFonts w:ascii="Times New Roman" w:cs="Times New Roman" w:hAnsi="Times New Roman"/>
                <w:sz w:val="24"/>
                <w:szCs w:val="24"/>
              </w:rPr>
            </w:pPr>
            <w:r>
              <w:rPr>
                <w:rFonts w:ascii="Times New Roman" w:cs="Times New Roman" w:hAnsi="Times New Roman"/>
                <w:sz w:val="24"/>
                <w:szCs w:val="24"/>
              </w:rPr>
              <w:t>ROLL</w:t>
            </w:r>
          </w:p>
        </w:tc>
      </w:tr>
      <w:tr>
        <w:tblPrEx/>
        <w:trPr>
          <w:trHeight w:val="184" w:hRule="atLeast"/>
          <w:jc w:val="center"/>
        </w:trPr>
        <w:tc>
          <w:tcPr>
            <w:tcW w:w="1471" w:type="dxa"/>
            <w:tcBorders>
              <w:top w:val="single" w:sz="4" w:space="0" w:color="000000"/>
              <w:left w:val="single" w:sz="4" w:space="0" w:color="000000"/>
              <w:bottom w:val="single" w:sz="4" w:space="0" w:color="000000"/>
              <w:right w:val="single" w:sz="4" w:space="0" w:color="000000"/>
            </w:tcBorders>
          </w:tcPr>
          <w:p>
            <w:pPr>
              <w:pStyle w:val="style0"/>
              <w:spacing w:before="0" w:after="0" w:lineRule="auto" w:line="276"/>
              <w:jc w:val="both"/>
              <w:rPr>
                <w:rFonts w:ascii="Times New Roman" w:cs="Times New Roman" w:hAnsi="Times New Roman"/>
                <w:sz w:val="24"/>
                <w:szCs w:val="24"/>
              </w:rPr>
            </w:pPr>
          </w:p>
        </w:tc>
        <w:tc>
          <w:tcPr>
            <w:tcW w:w="1305" w:type="dxa"/>
            <w:tcBorders>
              <w:top w:val="single" w:sz="4" w:space="0" w:color="000000"/>
              <w:left w:val="single" w:sz="4" w:space="0" w:color="000000"/>
              <w:bottom w:val="single" w:sz="4" w:space="0" w:color="000000"/>
              <w:right w:val="single" w:sz="4" w:space="0" w:color="000000"/>
            </w:tcBorders>
          </w:tcPr>
          <w:p>
            <w:pPr>
              <w:pStyle w:val="style0"/>
              <w:spacing w:before="0" w:after="0" w:lineRule="auto" w:line="276"/>
              <w:jc w:val="both"/>
              <w:rPr>
                <w:rFonts w:ascii="Times New Roman" w:cs="Times New Roman" w:hAnsi="Times New Roman"/>
                <w:sz w:val="24"/>
                <w:szCs w:val="24"/>
              </w:rPr>
            </w:pPr>
            <w:r>
              <w:rPr>
                <w:rFonts w:ascii="Times New Roman" w:cs="Times New Roman" w:hAnsi="Times New Roman"/>
                <w:sz w:val="24"/>
                <w:szCs w:val="24"/>
              </w:rPr>
              <w:t>GRADE 8</w:t>
            </w:r>
          </w:p>
        </w:tc>
        <w:tc>
          <w:tcPr>
            <w:tcW w:w="3969" w:type="dxa"/>
            <w:tcBorders>
              <w:top w:val="single" w:sz="4" w:space="0" w:color="000000"/>
              <w:left w:val="single" w:sz="4" w:space="0" w:color="000000"/>
              <w:bottom w:val="single" w:sz="4" w:space="0" w:color="000000"/>
              <w:right w:val="single" w:sz="4" w:space="0" w:color="000000"/>
            </w:tcBorders>
          </w:tcPr>
          <w:p>
            <w:pPr>
              <w:pStyle w:val="style0"/>
              <w:spacing w:before="0" w:after="160" w:lineRule="auto" w:line="276"/>
              <w:rPr>
                <w:rFonts w:ascii="Times New Roman" w:cs="Times New Roman" w:hAnsi="Times New Roman"/>
                <w:sz w:val="24"/>
                <w:szCs w:val="24"/>
                <w:lang w:val="en-CA"/>
              </w:rPr>
            </w:pPr>
            <w:r>
              <w:rPr>
                <w:rFonts w:ascii="Times New Roman" w:cs="Times New Roman" w:hAnsi="Times New Roman"/>
                <w:sz w:val="24"/>
                <w:szCs w:val="24"/>
                <w:lang w:val="en-CA"/>
              </w:rPr>
              <w:t>CRE</w:t>
            </w:r>
          </w:p>
        </w:tc>
        <w:tc>
          <w:tcPr>
            <w:tcW w:w="1539" w:type="dxa"/>
            <w:tcBorders>
              <w:top w:val="single" w:sz="4" w:space="0" w:color="000000"/>
              <w:left w:val="single" w:sz="4" w:space="0" w:color="000000"/>
              <w:bottom w:val="single" w:sz="4" w:space="0" w:color="000000"/>
              <w:right w:val="single" w:sz="4" w:space="0" w:color="000000"/>
            </w:tcBorders>
          </w:tcPr>
          <w:p>
            <w:pPr>
              <w:pStyle w:val="style0"/>
              <w:spacing w:before="0" w:after="0" w:lineRule="auto" w:line="276"/>
              <w:jc w:val="both"/>
              <w:rPr>
                <w:rFonts w:ascii="Times New Roman" w:cs="Times New Roman" w:hAnsi="Times New Roman"/>
                <w:b/>
                <w:sz w:val="24"/>
                <w:szCs w:val="24"/>
              </w:rPr>
            </w:pPr>
          </w:p>
        </w:tc>
        <w:tc>
          <w:tcPr>
            <w:tcW w:w="1218" w:type="dxa"/>
            <w:tcBorders>
              <w:top w:val="single" w:sz="4" w:space="0" w:color="000000"/>
              <w:left w:val="single" w:sz="4" w:space="0" w:color="000000"/>
              <w:bottom w:val="single" w:sz="4" w:space="0" w:color="000000"/>
              <w:right w:val="single" w:sz="4" w:space="0" w:color="000000"/>
            </w:tcBorders>
          </w:tcPr>
          <w:p>
            <w:pPr>
              <w:pStyle w:val="style0"/>
              <w:spacing w:before="0" w:after="0" w:lineRule="auto" w:line="276"/>
              <w:jc w:val="both"/>
              <w:rPr>
                <w:rFonts w:ascii="Times New Roman" w:cs="Times New Roman" w:hAnsi="Times New Roman"/>
                <w:b/>
                <w:sz w:val="24"/>
                <w:szCs w:val="24"/>
              </w:rPr>
            </w:pPr>
          </w:p>
        </w:tc>
        <w:tc>
          <w:tcPr>
            <w:tcW w:w="1202" w:type="dxa"/>
            <w:tcBorders>
              <w:top w:val="single" w:sz="4" w:space="0" w:color="000000"/>
              <w:left w:val="single" w:sz="4" w:space="0" w:color="000000"/>
              <w:bottom w:val="single" w:sz="4" w:space="0" w:color="000000"/>
              <w:right w:val="single" w:sz="4" w:space="0" w:color="000000"/>
            </w:tcBorders>
          </w:tcPr>
          <w:p>
            <w:pPr>
              <w:pStyle w:val="style0"/>
              <w:spacing w:before="0" w:after="0" w:lineRule="auto" w:line="276"/>
              <w:jc w:val="both"/>
              <w:rPr>
                <w:rFonts w:ascii="Times New Roman" w:cs="Times New Roman" w:hAnsi="Times New Roman"/>
                <w:b/>
                <w:sz w:val="24"/>
                <w:szCs w:val="24"/>
              </w:rPr>
            </w:pPr>
          </w:p>
        </w:tc>
      </w:tr>
    </w:tbl>
    <w:p>
      <w:pPr>
        <w:pStyle w:val="style0"/>
        <w:rPr>
          <w:rFonts w:ascii="Times New Roman" w:cs="Times New Roman" w:hAnsi="Times New Roman"/>
          <w:sz w:val="24"/>
          <w:szCs w:val="24"/>
        </w:rPr>
      </w:pPr>
    </w:p>
    <w:p>
      <w:pPr>
        <w:pStyle w:val="style0"/>
        <w:rPr>
          <w:rFonts w:ascii="Times New Roman" w:cs="Times New Roman" w:hAnsi="Times New Roman"/>
          <w:sz w:val="24"/>
          <w:szCs w:val="24"/>
        </w:rPr>
      </w:pPr>
    </w:p>
    <w:p>
      <w:pPr>
        <w:pStyle w:val="style0"/>
        <w:rPr>
          <w:rFonts w:ascii="Times New Roman" w:cs="Times New Roman" w:hAnsi="Times New Roman"/>
          <w:sz w:val="24"/>
          <w:szCs w:val="24"/>
        </w:rPr>
      </w:pPr>
      <w:r>
        <w:rPr>
          <w:rFonts w:ascii="Times New Roman" w:cs="Times New Roman" w:hAnsi="Times New Roman"/>
          <w:b/>
          <w:sz w:val="24"/>
          <w:szCs w:val="24"/>
        </w:rPr>
        <w:t>Strand:</w:t>
      </w:r>
      <w:r>
        <w:rPr>
          <w:rFonts w:ascii="Times New Roman" w:cs="Times New Roman" w:hAnsi="Times New Roman"/>
          <w:sz w:val="24"/>
          <w:szCs w:val="24"/>
        </w:rPr>
        <w:t xml:space="preserve"> Miracles of Jesus Christ</w:t>
      </w:r>
    </w:p>
    <w:p>
      <w:pPr>
        <w:pStyle w:val="style0"/>
        <w:rPr>
          <w:rFonts w:ascii="Times New Roman" w:cs="Times New Roman" w:hAnsi="Times New Roman"/>
          <w:sz w:val="24"/>
          <w:szCs w:val="24"/>
        </w:rPr>
      </w:pPr>
      <w:r>
        <w:rPr>
          <w:rFonts w:ascii="Times New Roman" w:cs="Times New Roman" w:hAnsi="Times New Roman"/>
          <w:b/>
          <w:sz w:val="24"/>
          <w:szCs w:val="24"/>
        </w:rPr>
        <w:t>Sub Strand:</w:t>
      </w:r>
      <w:r>
        <w:rPr>
          <w:rFonts w:ascii="Times New Roman" w:cs="Times New Roman" w:hAnsi="Times New Roman"/>
          <w:sz w:val="24"/>
          <w:szCs w:val="24"/>
        </w:rPr>
        <w:t xml:space="preserve"> The miracle of calming the storm</w:t>
      </w:r>
    </w:p>
    <w:p>
      <w:pPr>
        <w:pStyle w:val="style0"/>
        <w:rPr>
          <w:rFonts w:ascii="Times New Roman" w:cs="Times New Roman" w:hAnsi="Times New Roman"/>
          <w:sz w:val="24"/>
          <w:szCs w:val="24"/>
        </w:rPr>
      </w:pPr>
    </w:p>
    <w:p>
      <w:pPr>
        <w:pStyle w:val="style0"/>
        <w:rPr>
          <w:rFonts w:ascii="Times New Roman" w:cs="Times New Roman" w:hAnsi="Times New Roman"/>
          <w:b/>
          <w:sz w:val="24"/>
          <w:szCs w:val="24"/>
        </w:rPr>
      </w:pPr>
      <w:r>
        <w:rPr>
          <w:rFonts w:ascii="Times New Roman" w:cs="Times New Roman" w:hAnsi="Times New Roman"/>
          <w:b/>
          <w:sz w:val="24"/>
          <w:szCs w:val="24"/>
        </w:rPr>
        <w:t>Specific Learning Outcomes:</w:t>
      </w:r>
    </w:p>
    <w:p>
      <w:pPr>
        <w:pStyle w:val="style0"/>
        <w:rPr>
          <w:rFonts w:ascii="Times New Roman" w:cs="Times New Roman" w:hAnsi="Times New Roman"/>
          <w:sz w:val="24"/>
          <w:szCs w:val="24"/>
        </w:rPr>
      </w:pPr>
      <w:r>
        <w:rPr>
          <w:rFonts w:ascii="Times New Roman" w:cs="Times New Roman" w:hAnsi="Times New Roman"/>
          <w:sz w:val="24"/>
          <w:szCs w:val="24"/>
        </w:rPr>
        <w:t>- By the end of the lesson, the learner should be able to:</w:t>
      </w:r>
    </w:p>
    <w:p>
      <w:pPr>
        <w:pStyle w:val="style0"/>
        <w:rPr>
          <w:rFonts w:ascii="Times New Roman" w:cs="Times New Roman" w:hAnsi="Times New Roman"/>
          <w:sz w:val="24"/>
          <w:szCs w:val="24"/>
        </w:rPr>
      </w:pPr>
      <w:r>
        <w:rPr>
          <w:rFonts w:ascii="Times New Roman" w:cs="Times New Roman" w:hAnsi="Times New Roman"/>
          <w:sz w:val="24"/>
          <w:szCs w:val="24"/>
        </w:rPr>
        <w:t>1. Read the Bible; Mark 4: 35-41</w:t>
      </w:r>
    </w:p>
    <w:p>
      <w:pPr>
        <w:pStyle w:val="style0"/>
        <w:rPr>
          <w:rFonts w:ascii="Times New Roman" w:cs="Times New Roman" w:hAnsi="Times New Roman"/>
          <w:sz w:val="24"/>
          <w:szCs w:val="24"/>
        </w:rPr>
      </w:pPr>
      <w:r>
        <w:rPr>
          <w:rFonts w:ascii="Times New Roman" w:cs="Times New Roman" w:hAnsi="Times New Roman"/>
          <w:sz w:val="24"/>
          <w:szCs w:val="24"/>
        </w:rPr>
        <w:t>2. Identify the challenging situation that the disciples were facing</w:t>
      </w:r>
    </w:p>
    <w:p>
      <w:pPr>
        <w:pStyle w:val="style0"/>
        <w:rPr>
          <w:rFonts w:ascii="Times New Roman" w:cs="Times New Roman" w:hAnsi="Times New Roman"/>
          <w:sz w:val="24"/>
          <w:szCs w:val="24"/>
        </w:rPr>
      </w:pPr>
      <w:r>
        <w:rPr>
          <w:rFonts w:ascii="Times New Roman" w:cs="Times New Roman" w:hAnsi="Times New Roman"/>
          <w:sz w:val="24"/>
          <w:szCs w:val="24"/>
        </w:rPr>
        <w:t>3. Narrate the miracle of calming the storm</w:t>
      </w:r>
    </w:p>
    <w:p>
      <w:pPr>
        <w:pStyle w:val="style0"/>
        <w:rPr>
          <w:rFonts w:ascii="Times New Roman" w:cs="Times New Roman" w:hAnsi="Times New Roman"/>
          <w:sz w:val="24"/>
          <w:szCs w:val="24"/>
        </w:rPr>
      </w:pPr>
      <w:r>
        <w:rPr>
          <w:rFonts w:ascii="Times New Roman" w:cs="Times New Roman" w:hAnsi="Times New Roman"/>
          <w:sz w:val="24"/>
          <w:szCs w:val="24"/>
        </w:rPr>
        <w:t>4. Enjoy reading the Bible</w:t>
      </w:r>
    </w:p>
    <w:p>
      <w:pPr>
        <w:pStyle w:val="style0"/>
        <w:rPr>
          <w:rFonts w:ascii="Times New Roman" w:cs="Times New Roman" w:hAnsi="Times New Roman"/>
          <w:sz w:val="24"/>
          <w:szCs w:val="24"/>
        </w:rPr>
      </w:pPr>
    </w:p>
    <w:p>
      <w:pPr>
        <w:pStyle w:val="style0"/>
        <w:rPr>
          <w:rFonts w:ascii="Times New Roman" w:cs="Times New Roman" w:hAnsi="Times New Roman"/>
          <w:b/>
          <w:sz w:val="24"/>
          <w:szCs w:val="24"/>
        </w:rPr>
      </w:pPr>
      <w:r>
        <w:rPr>
          <w:rFonts w:ascii="Times New Roman" w:cs="Times New Roman" w:hAnsi="Times New Roman"/>
          <w:b/>
          <w:sz w:val="24"/>
          <w:szCs w:val="24"/>
        </w:rPr>
        <w:t>Key Inquiry Question(s):</w:t>
      </w:r>
    </w:p>
    <w:p>
      <w:pPr>
        <w:pStyle w:val="style0"/>
        <w:rPr>
          <w:rFonts w:ascii="Times New Roman" w:cs="Times New Roman" w:hAnsi="Times New Roman"/>
          <w:sz w:val="24"/>
          <w:szCs w:val="24"/>
        </w:rPr>
      </w:pPr>
      <w:r>
        <w:rPr>
          <w:rFonts w:ascii="Times New Roman" w:cs="Times New Roman" w:hAnsi="Times New Roman"/>
          <w:sz w:val="24"/>
          <w:szCs w:val="24"/>
        </w:rPr>
        <w:t>- What shows that Jesus had power over nature?</w:t>
      </w:r>
    </w:p>
    <w:tbl>
      <w:tblPr>
        <w:tblW w:w="9999" w:type="dxa"/>
        <w:jc w:val="left"/>
        <w:tblInd w:w="121" w:type="dxa"/>
        <w:tblLayout w:type="fixed"/>
        <w:tblCellMar>
          <w:top w:w="0" w:type="dxa"/>
          <w:left w:w="5" w:type="dxa"/>
          <w:bottom w:w="0" w:type="dxa"/>
          <w:right w:w="5" w:type="dxa"/>
        </w:tblCellMar>
        <w:tblLook w:val="01E0" w:firstRow="1" w:lastRow="1" w:firstColumn="1" w:lastColumn="1" w:noHBand="0" w:noVBand="0"/>
      </w:tblPr>
      <w:tblGrid>
        <w:gridCol w:w="3333"/>
        <w:gridCol w:w="3333"/>
        <w:gridCol w:w="3333"/>
      </w:tblGrid>
      <w:tr>
        <w:trPr>
          <w:trHeight w:val="518" w:hRule="atLeast"/>
          <w:jc w:val="left"/>
        </w:trPr>
        <w:tc>
          <w:tcPr>
            <w:tcW w:w="3333" w:type="dxa"/>
            <w:tcBorders>
              <w:top w:val="single" w:sz="4" w:space="0" w:color="000000"/>
              <w:left w:val="single" w:sz="4" w:space="0" w:color="000000"/>
              <w:bottom w:val="single" w:sz="4" w:space="0" w:color="000000"/>
              <w:right w:val="single" w:sz="4" w:space="0" w:color="000000"/>
            </w:tcBorders>
          </w:tcPr>
          <w:p>
            <w:pPr>
              <w:pStyle w:val="style4100"/>
              <w:spacing w:before="3" w:after="0"/>
              <w:ind w:left="703"/>
              <w:rPr>
                <w:b/>
                <w:sz w:val="24"/>
              </w:rPr>
            </w:pPr>
            <w:r>
              <w:rPr>
                <w:b/>
                <w:sz w:val="24"/>
              </w:rPr>
              <w:t>Core</w:t>
            </w:r>
            <w:r>
              <w:rPr>
                <w:b/>
                <w:spacing w:val="-3"/>
                <w:sz w:val="24"/>
              </w:rPr>
              <w:t xml:space="preserve"> </w:t>
            </w:r>
            <w:r>
              <w:rPr>
                <w:b/>
                <w:sz w:val="24"/>
              </w:rPr>
              <w:t>competencies</w:t>
            </w:r>
          </w:p>
        </w:tc>
        <w:tc>
          <w:tcPr>
            <w:tcW w:w="3333" w:type="dxa"/>
            <w:tcBorders>
              <w:top w:val="single" w:sz="4" w:space="0" w:color="000000"/>
              <w:left w:val="single" w:sz="4" w:space="0" w:color="000000"/>
              <w:bottom w:val="single" w:sz="4" w:space="0" w:color="000000"/>
              <w:right w:val="single" w:sz="4" w:space="0" w:color="000000"/>
            </w:tcBorders>
          </w:tcPr>
          <w:p>
            <w:pPr>
              <w:pStyle w:val="style4100"/>
              <w:spacing w:before="3" w:after="0"/>
              <w:ind w:left="1295" w:right="1294"/>
              <w:jc w:val="center"/>
              <w:rPr>
                <w:b/>
                <w:sz w:val="24"/>
              </w:rPr>
            </w:pPr>
            <w:r>
              <w:rPr>
                <w:b/>
                <w:sz w:val="24"/>
              </w:rPr>
              <w:t>Values</w:t>
            </w:r>
          </w:p>
        </w:tc>
        <w:tc>
          <w:tcPr>
            <w:tcW w:w="3333" w:type="dxa"/>
            <w:tcBorders>
              <w:top w:val="single" w:sz="4" w:space="0" w:color="000000"/>
              <w:left w:val="single" w:sz="4" w:space="0" w:color="000000"/>
              <w:bottom w:val="single" w:sz="4" w:space="0" w:color="000000"/>
              <w:right w:val="single" w:sz="4" w:space="0" w:color="000000"/>
            </w:tcBorders>
          </w:tcPr>
          <w:p>
            <w:pPr>
              <w:pStyle w:val="style4100"/>
              <w:spacing w:before="3" w:after="0"/>
              <w:ind w:left="1293" w:right="1294"/>
              <w:jc w:val="center"/>
              <w:rPr>
                <w:b/>
                <w:sz w:val="24"/>
              </w:rPr>
            </w:pPr>
            <w:r>
              <w:rPr>
                <w:b/>
                <w:sz w:val="24"/>
              </w:rPr>
              <w:t>PCIs</w:t>
            </w:r>
          </w:p>
        </w:tc>
      </w:tr>
      <w:tr>
        <w:tblPrEx/>
        <w:trPr>
          <w:trHeight w:val="1970" w:hRule="atLeast"/>
          <w:jc w:val="left"/>
        </w:trPr>
        <w:tc>
          <w:tcPr>
            <w:tcW w:w="3333" w:type="dxa"/>
            <w:tcBorders>
              <w:top w:val="single" w:sz="4" w:space="0" w:color="000000"/>
              <w:left w:val="single" w:sz="4" w:space="0" w:color="000000"/>
              <w:bottom w:val="single" w:sz="4" w:space="0" w:color="000000"/>
              <w:right w:val="single" w:sz="4" w:space="0" w:color="000000"/>
            </w:tcBorders>
          </w:tcPr>
          <w:p>
            <w:pPr>
              <w:pStyle w:val="style4100"/>
              <w:numPr>
                <w:ilvl w:val="0"/>
                <w:numId w:val="1"/>
              </w:numPr>
              <w:tabs>
                <w:tab w:val="clear" w:pos="720"/>
              </w:tabs>
              <w:spacing w:lineRule="auto" w:line="276"/>
              <w:ind w:left="827" w:right="793" w:hanging="361"/>
              <w:rPr>
                <w:b/>
                <w:sz w:val="24"/>
              </w:rPr>
            </w:pPr>
            <w:r>
              <w:rPr>
                <w:b/>
                <w:sz w:val="24"/>
              </w:rPr>
              <w:t>Creativity and Imagination</w:t>
            </w:r>
          </w:p>
          <w:p>
            <w:pPr>
              <w:pStyle w:val="style4100"/>
              <w:numPr>
                <w:ilvl w:val="0"/>
                <w:numId w:val="1"/>
              </w:numPr>
              <w:tabs>
                <w:tab w:val="clear" w:pos="720"/>
              </w:tabs>
              <w:spacing w:lineRule="auto" w:line="276"/>
              <w:ind w:left="827" w:right="793" w:hanging="361"/>
              <w:rPr>
                <w:b/>
                <w:sz w:val="24"/>
              </w:rPr>
            </w:pPr>
            <w:r>
              <w:rPr>
                <w:b/>
                <w:sz w:val="24"/>
              </w:rPr>
              <w:t>Self-efficacy</w:t>
            </w:r>
          </w:p>
          <w:p>
            <w:pPr>
              <w:pStyle w:val="style4100"/>
              <w:tabs>
                <w:tab w:val="clear" w:pos="720"/>
              </w:tabs>
              <w:spacing w:lineRule="exact" w:line="291"/>
              <w:ind w:left="827"/>
              <w:rPr>
                <w:b/>
                <w:sz w:val="24"/>
              </w:rPr>
            </w:pPr>
          </w:p>
        </w:tc>
        <w:tc>
          <w:tcPr>
            <w:tcW w:w="3333" w:type="dxa"/>
            <w:tcBorders>
              <w:top w:val="single" w:sz="4" w:space="0" w:color="000000"/>
              <w:left w:val="single" w:sz="4" w:space="0" w:color="000000"/>
              <w:bottom w:val="single" w:sz="4" w:space="0" w:color="000000"/>
              <w:right w:val="single" w:sz="4" w:space="0" w:color="000000"/>
            </w:tcBorders>
          </w:tcPr>
          <w:p>
            <w:pPr>
              <w:pStyle w:val="style4100"/>
              <w:numPr>
                <w:ilvl w:val="0"/>
                <w:numId w:val="2"/>
              </w:numPr>
              <w:tabs>
                <w:tab w:val="clear" w:pos="720"/>
              </w:tabs>
              <w:spacing w:before="38" w:after="0"/>
              <w:ind w:left="823" w:hanging="361"/>
              <w:rPr>
                <w:b/>
                <w:sz w:val="24"/>
              </w:rPr>
            </w:pPr>
            <w:r>
              <w:rPr>
                <w:b/>
                <w:sz w:val="24"/>
              </w:rPr>
              <w:t>Responsibility</w:t>
            </w:r>
          </w:p>
          <w:p>
            <w:pPr>
              <w:pStyle w:val="style4100"/>
              <w:numPr>
                <w:ilvl w:val="0"/>
                <w:numId w:val="2"/>
              </w:numPr>
              <w:tabs>
                <w:tab w:val="clear" w:pos="720"/>
              </w:tabs>
              <w:spacing w:before="38" w:after="0"/>
              <w:ind w:left="823" w:hanging="361"/>
              <w:rPr>
                <w:b/>
                <w:sz w:val="24"/>
              </w:rPr>
            </w:pPr>
            <w:r>
              <w:rPr>
                <w:b/>
                <w:sz w:val="24"/>
              </w:rPr>
              <w:t>Unity</w:t>
            </w:r>
          </w:p>
          <w:p>
            <w:pPr>
              <w:pStyle w:val="style4100"/>
              <w:tabs>
                <w:tab w:val="clear" w:pos="720"/>
              </w:tabs>
              <w:spacing w:before="38" w:after="0"/>
              <w:ind w:left="823"/>
              <w:rPr>
                <w:b/>
                <w:sz w:val="24"/>
              </w:rPr>
            </w:pPr>
          </w:p>
        </w:tc>
        <w:tc>
          <w:tcPr>
            <w:tcW w:w="3333" w:type="dxa"/>
            <w:tcBorders>
              <w:top w:val="single" w:sz="4" w:space="0" w:color="000000"/>
              <w:left w:val="single" w:sz="4" w:space="0" w:color="000000"/>
              <w:bottom w:val="single" w:sz="4" w:space="0" w:color="000000"/>
              <w:right w:val="single" w:sz="4" w:space="0" w:color="000000"/>
            </w:tcBorders>
          </w:tcPr>
          <w:p>
            <w:pPr>
              <w:pStyle w:val="style4100"/>
              <w:spacing w:before="3" w:after="0" w:lineRule="auto" w:line="276"/>
              <w:ind w:left="103" w:right="405"/>
              <w:rPr>
                <w:b/>
                <w:sz w:val="24"/>
              </w:rPr>
            </w:pPr>
            <w:r>
              <w:rPr>
                <w:b/>
                <w:sz w:val="24"/>
              </w:rPr>
              <w:t>Problem Solving Skills</w:t>
            </w:r>
          </w:p>
          <w:p>
            <w:pPr>
              <w:pStyle w:val="style4100"/>
              <w:spacing w:before="3" w:after="0" w:lineRule="auto" w:line="276"/>
              <w:ind w:left="103" w:right="405"/>
              <w:rPr>
                <w:b/>
                <w:sz w:val="24"/>
              </w:rPr>
            </w:pPr>
            <w:r>
              <w:rPr>
                <w:b/>
                <w:sz w:val="24"/>
              </w:rPr>
              <w:t>Self Awareness</w:t>
            </w:r>
          </w:p>
        </w:tc>
      </w:tr>
    </w:tbl>
    <w:p>
      <w:pPr>
        <w:pStyle w:val="style0"/>
        <w:rPr>
          <w:rFonts w:ascii="Times New Roman" w:cs="Times New Roman" w:hAnsi="Times New Roman"/>
          <w:sz w:val="24"/>
          <w:szCs w:val="24"/>
        </w:rPr>
      </w:pPr>
    </w:p>
    <w:p>
      <w:pPr>
        <w:pStyle w:val="style0"/>
        <w:rPr>
          <w:rFonts w:ascii="Times New Roman" w:cs="Times New Roman" w:hAnsi="Times New Roman"/>
          <w:sz w:val="24"/>
          <w:szCs w:val="24"/>
        </w:rPr>
      </w:pPr>
    </w:p>
    <w:p>
      <w:pPr>
        <w:pStyle w:val="style0"/>
        <w:rPr>
          <w:rFonts w:ascii="Times New Roman" w:cs="Times New Roman" w:hAnsi="Times New Roman"/>
          <w:b/>
          <w:sz w:val="24"/>
          <w:szCs w:val="24"/>
        </w:rPr>
      </w:pPr>
      <w:r>
        <w:rPr>
          <w:rFonts w:ascii="Times New Roman" w:cs="Times New Roman" w:hAnsi="Times New Roman"/>
          <w:b/>
          <w:sz w:val="24"/>
          <w:szCs w:val="24"/>
        </w:rPr>
        <w:t>Learning Resources:</w:t>
      </w:r>
    </w:p>
    <w:p>
      <w:pPr>
        <w:pStyle w:val="style0"/>
        <w:rPr>
          <w:rFonts w:ascii="Times New Roman" w:cs="Times New Roman" w:hAnsi="Times New Roman"/>
          <w:sz w:val="24"/>
          <w:szCs w:val="24"/>
        </w:rPr>
      </w:pPr>
      <w:r>
        <w:rPr>
          <w:rFonts w:ascii="Times New Roman" w:cs="Times New Roman" w:hAnsi="Times New Roman"/>
          <w:sz w:val="24"/>
          <w:szCs w:val="24"/>
        </w:rPr>
        <w:t>- Good News Bible</w:t>
      </w:r>
    </w:p>
    <w:p>
      <w:pPr>
        <w:pStyle w:val="style0"/>
        <w:rPr>
          <w:rFonts w:ascii="Times New Roman" w:cs="Times New Roman" w:hAnsi="Times New Roman"/>
          <w:sz w:val="24"/>
          <w:szCs w:val="24"/>
        </w:rPr>
      </w:pPr>
      <w:r>
        <w:rPr>
          <w:rFonts w:ascii="Times New Roman" w:cs="Times New Roman" w:hAnsi="Times New Roman"/>
          <w:sz w:val="24"/>
          <w:szCs w:val="24"/>
        </w:rPr>
        <w:t>- Songs Charts Mentor; Christian Religious Education Grade 8 page 51</w:t>
      </w:r>
    </w:p>
    <w:p>
      <w:pPr>
        <w:pStyle w:val="style0"/>
        <w:rPr>
          <w:rFonts w:ascii="Times New Roman" w:cs="Times New Roman" w:hAnsi="Times New Roman"/>
          <w:sz w:val="24"/>
          <w:szCs w:val="24"/>
        </w:rPr>
      </w:pPr>
    </w:p>
    <w:p>
      <w:pPr>
        <w:pStyle w:val="style0"/>
        <w:rPr>
          <w:rFonts w:ascii="Times New Roman" w:cs="Times New Roman" w:hAnsi="Times New Roman"/>
          <w:b/>
          <w:sz w:val="24"/>
          <w:szCs w:val="24"/>
        </w:rPr>
      </w:pPr>
      <w:r>
        <w:rPr>
          <w:rFonts w:ascii="Times New Roman" w:cs="Times New Roman" w:hAnsi="Times New Roman"/>
          <w:b/>
          <w:sz w:val="24"/>
          <w:szCs w:val="24"/>
        </w:rPr>
        <w:t>Organisation of Learning:</w:t>
      </w:r>
    </w:p>
    <w:p>
      <w:pPr>
        <w:pStyle w:val="style0"/>
        <w:rPr>
          <w:rFonts w:ascii="Times New Roman" w:cs="Times New Roman" w:hAnsi="Times New Roman"/>
          <w:b/>
          <w:sz w:val="24"/>
          <w:szCs w:val="24"/>
        </w:rPr>
      </w:pPr>
    </w:p>
    <w:p>
      <w:pPr>
        <w:pStyle w:val="style0"/>
        <w:rPr>
          <w:rFonts w:ascii="Times New Roman" w:cs="Times New Roman" w:hAnsi="Times New Roman"/>
          <w:b/>
          <w:sz w:val="24"/>
          <w:szCs w:val="24"/>
        </w:rPr>
      </w:pPr>
      <w:r>
        <w:rPr>
          <w:rFonts w:ascii="Times New Roman" w:cs="Times New Roman" w:hAnsi="Times New Roman"/>
          <w:b/>
          <w:sz w:val="24"/>
          <w:szCs w:val="24"/>
        </w:rPr>
        <w:t>Introduction (5 minutes)</w:t>
      </w:r>
    </w:p>
    <w:p>
      <w:pPr>
        <w:pStyle w:val="style0"/>
        <w:rPr>
          <w:rFonts w:ascii="Times New Roman" w:cs="Times New Roman" w:hAnsi="Times New Roman"/>
          <w:sz w:val="24"/>
          <w:szCs w:val="24"/>
        </w:rPr>
      </w:pPr>
      <w:r>
        <w:rPr>
          <w:rFonts w:ascii="Times New Roman" w:cs="Times New Roman" w:hAnsi="Times New Roman"/>
          <w:sz w:val="24"/>
          <w:szCs w:val="24"/>
        </w:rPr>
        <w:t>- Begin by reviewing the previous lesson.</w:t>
      </w:r>
    </w:p>
    <w:p>
      <w:pPr>
        <w:pStyle w:val="style0"/>
        <w:rPr>
          <w:rFonts w:ascii="Times New Roman" w:cs="Times New Roman" w:hAnsi="Times New Roman"/>
          <w:sz w:val="24"/>
          <w:szCs w:val="24"/>
        </w:rPr>
      </w:pPr>
      <w:r>
        <w:rPr>
          <w:rFonts w:ascii="Times New Roman" w:cs="Times New Roman" w:hAnsi="Times New Roman"/>
          <w:sz w:val="24"/>
          <w:szCs w:val="24"/>
        </w:rPr>
        <w:t>- Guide learners to read and discuss relevant content from the learning resources, emphasizing the understanding of the key concepts.</w:t>
      </w:r>
    </w:p>
    <w:p>
      <w:pPr>
        <w:pStyle w:val="style0"/>
        <w:rPr>
          <w:rFonts w:ascii="Times New Roman" w:cs="Times New Roman" w:hAnsi="Times New Roman"/>
          <w:sz w:val="24"/>
          <w:szCs w:val="24"/>
        </w:rPr>
      </w:pPr>
    </w:p>
    <w:p>
      <w:pPr>
        <w:pStyle w:val="style0"/>
        <w:rPr>
          <w:rFonts w:ascii="Times New Roman" w:cs="Times New Roman" w:hAnsi="Times New Roman"/>
          <w:b/>
          <w:sz w:val="24"/>
          <w:szCs w:val="24"/>
        </w:rPr>
      </w:pPr>
      <w:r>
        <w:rPr>
          <w:rFonts w:ascii="Times New Roman" w:cs="Times New Roman" w:hAnsi="Times New Roman"/>
          <w:b/>
          <w:sz w:val="24"/>
          <w:szCs w:val="24"/>
        </w:rPr>
        <w:t>Lesson Development (30 minutes)</w:t>
      </w:r>
    </w:p>
    <w:p>
      <w:pPr>
        <w:pStyle w:val="style0"/>
        <w:rPr>
          <w:rFonts w:ascii="Times New Roman" w:cs="Times New Roman" w:hAnsi="Times New Roman"/>
          <w:sz w:val="24"/>
          <w:szCs w:val="24"/>
        </w:rPr>
      </w:pPr>
      <w:r>
        <w:rPr>
          <w:rFonts w:ascii="Times New Roman" w:cs="Times New Roman" w:hAnsi="Times New Roman"/>
          <w:b/>
          <w:sz w:val="24"/>
          <w:szCs w:val="24"/>
        </w:rPr>
        <w:t>Step 1:</w:t>
      </w:r>
      <w:r>
        <w:rPr>
          <w:rFonts w:ascii="Times New Roman" w:cs="Times New Roman" w:hAnsi="Times New Roman"/>
          <w:sz w:val="24"/>
          <w:szCs w:val="24"/>
        </w:rPr>
        <w:t xml:space="preserve"> Read and Discuss the Bible Passage</w:t>
      </w:r>
    </w:p>
    <w:p>
      <w:pPr>
        <w:pStyle w:val="style0"/>
        <w:rPr>
          <w:rFonts w:ascii="Times New Roman" w:cs="Times New Roman" w:hAnsi="Times New Roman"/>
          <w:sz w:val="24"/>
          <w:szCs w:val="24"/>
        </w:rPr>
      </w:pPr>
      <w:r>
        <w:rPr>
          <w:rFonts w:ascii="Times New Roman" w:cs="Times New Roman" w:hAnsi="Times New Roman"/>
          <w:sz w:val="24"/>
          <w:szCs w:val="24"/>
        </w:rPr>
        <w:t>- In pairs or individually, learners read Mark 4: 35-41 from the Good News Bible.</w:t>
      </w:r>
    </w:p>
    <w:p>
      <w:pPr>
        <w:pStyle w:val="style0"/>
        <w:rPr>
          <w:rFonts w:ascii="Times New Roman" w:cs="Times New Roman" w:hAnsi="Times New Roman"/>
          <w:sz w:val="24"/>
          <w:szCs w:val="24"/>
        </w:rPr>
      </w:pPr>
      <w:r>
        <w:rPr>
          <w:rFonts w:ascii="Times New Roman" w:cs="Times New Roman" w:hAnsi="Times New Roman"/>
          <w:sz w:val="24"/>
          <w:szCs w:val="24"/>
        </w:rPr>
        <w:t>- Discuss the key points and emphasize the importance of understanding the text.</w:t>
      </w:r>
    </w:p>
    <w:p>
      <w:pPr>
        <w:pStyle w:val="style0"/>
        <w:rPr>
          <w:rFonts w:ascii="Times New Roman" w:cs="Times New Roman" w:hAnsi="Times New Roman"/>
          <w:sz w:val="24"/>
          <w:szCs w:val="24"/>
        </w:rPr>
      </w:pPr>
    </w:p>
    <w:p>
      <w:pPr>
        <w:pStyle w:val="style0"/>
        <w:rPr>
          <w:rFonts w:ascii="Times New Roman" w:cs="Times New Roman" w:hAnsi="Times New Roman"/>
          <w:sz w:val="24"/>
          <w:szCs w:val="24"/>
        </w:rPr>
      </w:pPr>
      <w:r>
        <w:rPr>
          <w:rFonts w:ascii="Times New Roman" w:cs="Times New Roman" w:hAnsi="Times New Roman"/>
          <w:b/>
          <w:sz w:val="24"/>
          <w:szCs w:val="24"/>
        </w:rPr>
        <w:t>Step 2:</w:t>
      </w:r>
      <w:r>
        <w:rPr>
          <w:rFonts w:ascii="Times New Roman" w:cs="Times New Roman" w:hAnsi="Times New Roman"/>
          <w:sz w:val="24"/>
          <w:szCs w:val="24"/>
        </w:rPr>
        <w:t xml:space="preserve"> Identify the Challenging Situation</w:t>
      </w:r>
    </w:p>
    <w:p>
      <w:pPr>
        <w:pStyle w:val="style0"/>
        <w:rPr>
          <w:rFonts w:ascii="Times New Roman" w:cs="Times New Roman" w:hAnsi="Times New Roman"/>
          <w:sz w:val="24"/>
          <w:szCs w:val="24"/>
        </w:rPr>
      </w:pPr>
      <w:r>
        <w:rPr>
          <w:rFonts w:ascii="Times New Roman" w:cs="Times New Roman" w:hAnsi="Times New Roman"/>
          <w:sz w:val="24"/>
          <w:szCs w:val="24"/>
        </w:rPr>
        <w:t>- In pairs or individually, learners identify the challenging situation that the disciples were facing based on the passage.</w:t>
      </w:r>
    </w:p>
    <w:p>
      <w:pPr>
        <w:pStyle w:val="style0"/>
        <w:rPr>
          <w:rFonts w:ascii="Times New Roman" w:cs="Times New Roman" w:hAnsi="Times New Roman"/>
          <w:sz w:val="24"/>
          <w:szCs w:val="24"/>
        </w:rPr>
      </w:pPr>
      <w:r>
        <w:rPr>
          <w:rFonts w:ascii="Times New Roman" w:cs="Times New Roman" w:hAnsi="Times New Roman"/>
          <w:sz w:val="24"/>
          <w:szCs w:val="24"/>
        </w:rPr>
        <w:t>- Encourage students to think critically about the context and the disciples' reactions.</w:t>
      </w:r>
    </w:p>
    <w:p>
      <w:pPr>
        <w:pStyle w:val="style0"/>
        <w:rPr>
          <w:rFonts w:ascii="Times New Roman" w:cs="Times New Roman" w:hAnsi="Times New Roman"/>
          <w:sz w:val="24"/>
          <w:szCs w:val="24"/>
        </w:rPr>
      </w:pPr>
    </w:p>
    <w:p>
      <w:pPr>
        <w:pStyle w:val="style0"/>
        <w:rPr>
          <w:rFonts w:ascii="Times New Roman" w:cs="Times New Roman" w:hAnsi="Times New Roman"/>
          <w:sz w:val="24"/>
          <w:szCs w:val="24"/>
        </w:rPr>
      </w:pPr>
      <w:r>
        <w:rPr>
          <w:rFonts w:ascii="Times New Roman" w:cs="Times New Roman" w:hAnsi="Times New Roman"/>
          <w:b/>
          <w:sz w:val="24"/>
          <w:szCs w:val="24"/>
        </w:rPr>
        <w:t>Step 3:</w:t>
      </w:r>
      <w:r>
        <w:rPr>
          <w:rFonts w:ascii="Times New Roman" w:cs="Times New Roman" w:hAnsi="Times New Roman"/>
          <w:sz w:val="24"/>
          <w:szCs w:val="24"/>
        </w:rPr>
        <w:t xml:space="preserve"> Narrate the Miracle of Calming the Storm</w:t>
      </w:r>
    </w:p>
    <w:p>
      <w:pPr>
        <w:pStyle w:val="style0"/>
        <w:rPr>
          <w:rFonts w:ascii="Times New Roman" w:cs="Times New Roman" w:hAnsi="Times New Roman"/>
          <w:sz w:val="24"/>
          <w:szCs w:val="24"/>
        </w:rPr>
      </w:pPr>
      <w:r>
        <w:rPr>
          <w:rFonts w:ascii="Times New Roman" w:cs="Times New Roman" w:hAnsi="Times New Roman"/>
          <w:sz w:val="24"/>
          <w:szCs w:val="24"/>
        </w:rPr>
        <w:t>- Through class discussion or group work, guide learners to narrate the miracle of calming the storm performed by Jesus.</w:t>
      </w:r>
    </w:p>
    <w:p>
      <w:pPr>
        <w:pStyle w:val="style0"/>
        <w:rPr>
          <w:rFonts w:ascii="Times New Roman" w:cs="Times New Roman" w:hAnsi="Times New Roman"/>
          <w:sz w:val="24"/>
          <w:szCs w:val="24"/>
        </w:rPr>
      </w:pPr>
      <w:r>
        <w:rPr>
          <w:rFonts w:ascii="Times New Roman" w:cs="Times New Roman" w:hAnsi="Times New Roman"/>
          <w:sz w:val="24"/>
          <w:szCs w:val="24"/>
        </w:rPr>
        <w:t>- Encourage students to reflect on the significance of this miracle in demonstrating Jesus' power.</w:t>
      </w:r>
    </w:p>
    <w:p>
      <w:pPr>
        <w:pStyle w:val="style0"/>
        <w:rPr>
          <w:rFonts w:ascii="Times New Roman" w:cs="Times New Roman" w:hAnsi="Times New Roman"/>
          <w:sz w:val="24"/>
          <w:szCs w:val="24"/>
        </w:rPr>
      </w:pPr>
    </w:p>
    <w:p>
      <w:pPr>
        <w:pStyle w:val="style0"/>
        <w:rPr>
          <w:rFonts w:ascii="Times New Roman" w:cs="Times New Roman" w:hAnsi="Times New Roman"/>
          <w:sz w:val="24"/>
          <w:szCs w:val="24"/>
        </w:rPr>
      </w:pPr>
      <w:r>
        <w:rPr>
          <w:rFonts w:ascii="Times New Roman" w:cs="Times New Roman" w:hAnsi="Times New Roman"/>
          <w:b/>
          <w:sz w:val="24"/>
          <w:szCs w:val="24"/>
        </w:rPr>
        <w:t>Step 4:</w:t>
      </w:r>
      <w:r>
        <w:rPr>
          <w:rFonts w:ascii="Times New Roman" w:cs="Times New Roman" w:hAnsi="Times New Roman"/>
          <w:sz w:val="24"/>
          <w:szCs w:val="24"/>
        </w:rPr>
        <w:t xml:space="preserve"> Reflect and Apply</w:t>
      </w:r>
    </w:p>
    <w:p>
      <w:pPr>
        <w:pStyle w:val="style0"/>
        <w:rPr>
          <w:rFonts w:ascii="Times New Roman" w:cs="Times New Roman" w:hAnsi="Times New Roman"/>
          <w:sz w:val="24"/>
          <w:szCs w:val="24"/>
        </w:rPr>
      </w:pPr>
      <w:r>
        <w:rPr>
          <w:rFonts w:ascii="Times New Roman" w:cs="Times New Roman" w:hAnsi="Times New Roman"/>
          <w:sz w:val="24"/>
          <w:szCs w:val="24"/>
        </w:rPr>
        <w:t>- Facilitate a reflective discussion on the key inquiry question: "What shows that Jesus had power over nature?"</w:t>
      </w:r>
    </w:p>
    <w:p>
      <w:pPr>
        <w:pStyle w:val="style0"/>
        <w:rPr>
          <w:rFonts w:ascii="Times New Roman" w:cs="Times New Roman" w:hAnsi="Times New Roman"/>
          <w:sz w:val="24"/>
          <w:szCs w:val="24"/>
        </w:rPr>
      </w:pPr>
      <w:r>
        <w:rPr>
          <w:rFonts w:ascii="Times New Roman" w:cs="Times New Roman" w:hAnsi="Times New Roman"/>
          <w:sz w:val="24"/>
          <w:szCs w:val="24"/>
        </w:rPr>
        <w:t>- Encourage learners to draw connections between the miracle and the broader themes of Jesus' teachings and ministry.</w:t>
      </w:r>
    </w:p>
    <w:p>
      <w:pPr>
        <w:pStyle w:val="style0"/>
        <w:rPr>
          <w:rFonts w:ascii="Times New Roman" w:cs="Times New Roman" w:hAnsi="Times New Roman"/>
          <w:sz w:val="24"/>
          <w:szCs w:val="24"/>
        </w:rPr>
      </w:pPr>
    </w:p>
    <w:p>
      <w:pPr>
        <w:pStyle w:val="style0"/>
        <w:rPr>
          <w:rFonts w:ascii="Times New Roman" w:cs="Times New Roman" w:hAnsi="Times New Roman"/>
          <w:b/>
          <w:sz w:val="24"/>
          <w:szCs w:val="24"/>
        </w:rPr>
      </w:pPr>
      <w:r>
        <w:rPr>
          <w:rFonts w:ascii="Times New Roman" w:cs="Times New Roman" w:hAnsi="Times New Roman"/>
          <w:b/>
          <w:sz w:val="24"/>
          <w:szCs w:val="24"/>
        </w:rPr>
        <w:t>Conclusion (5 minutes)</w:t>
      </w:r>
    </w:p>
    <w:p>
      <w:pPr>
        <w:pStyle w:val="style0"/>
        <w:rPr>
          <w:rFonts w:ascii="Times New Roman" w:cs="Times New Roman" w:hAnsi="Times New Roman"/>
          <w:sz w:val="24"/>
          <w:szCs w:val="24"/>
        </w:rPr>
      </w:pPr>
      <w:r>
        <w:rPr>
          <w:rFonts w:ascii="Times New Roman" w:cs="Times New Roman" w:hAnsi="Times New Roman"/>
          <w:sz w:val="24"/>
          <w:szCs w:val="24"/>
        </w:rPr>
        <w:t>- Summarize the key points and learning objectives achieved during the lesson.</w:t>
      </w:r>
    </w:p>
    <w:p>
      <w:pPr>
        <w:pStyle w:val="style0"/>
        <w:rPr>
          <w:rFonts w:ascii="Times New Roman" w:cs="Times New Roman" w:hAnsi="Times New Roman"/>
          <w:sz w:val="24"/>
          <w:szCs w:val="24"/>
        </w:rPr>
      </w:pPr>
      <w:r>
        <w:rPr>
          <w:rFonts w:ascii="Times New Roman" w:cs="Times New Roman" w:hAnsi="Times New Roman"/>
          <w:sz w:val="24"/>
          <w:szCs w:val="24"/>
        </w:rPr>
        <w:t>- Conduct a brief interactive activity, such as a quiz or discussion, to reinforce the main topics.</w:t>
      </w:r>
    </w:p>
    <w:p>
      <w:pPr>
        <w:pStyle w:val="style0"/>
        <w:rPr>
          <w:rFonts w:ascii="Times New Roman" w:cs="Times New Roman" w:hAnsi="Times New Roman"/>
          <w:sz w:val="24"/>
          <w:szCs w:val="24"/>
        </w:rPr>
      </w:pPr>
      <w:r>
        <w:rPr>
          <w:rFonts w:ascii="Times New Roman" w:cs="Times New Roman" w:hAnsi="Times New Roman"/>
          <w:sz w:val="24"/>
          <w:szCs w:val="24"/>
        </w:rPr>
        <w:t>- Provide a preview of upcoming topics or questions to consider for the next session.</w:t>
      </w:r>
    </w:p>
    <w:p>
      <w:pPr>
        <w:pStyle w:val="style0"/>
        <w:rPr>
          <w:rFonts w:ascii="Times New Roman" w:cs="Times New Roman" w:hAnsi="Times New Roman"/>
          <w:sz w:val="24"/>
          <w:szCs w:val="24"/>
        </w:rPr>
      </w:pPr>
    </w:p>
    <w:p>
      <w:pPr>
        <w:pStyle w:val="style0"/>
        <w:rPr>
          <w:rFonts w:ascii="Times New Roman" w:cs="Times New Roman" w:hAnsi="Times New Roman"/>
          <w:b/>
          <w:sz w:val="24"/>
          <w:szCs w:val="24"/>
        </w:rPr>
      </w:pPr>
      <w:r>
        <w:rPr>
          <w:rFonts w:ascii="Times New Roman" w:cs="Times New Roman" w:hAnsi="Times New Roman"/>
          <w:b/>
          <w:sz w:val="24"/>
          <w:szCs w:val="24"/>
        </w:rPr>
        <w:t>Extended Activities:</w:t>
      </w:r>
    </w:p>
    <w:p>
      <w:pPr>
        <w:pStyle w:val="style0"/>
        <w:rPr>
          <w:rFonts w:ascii="Times New Roman" w:cs="Times New Roman" w:hAnsi="Times New Roman"/>
          <w:sz w:val="24"/>
          <w:szCs w:val="24"/>
        </w:rPr>
      </w:pPr>
      <w:r>
        <w:rPr>
          <w:rFonts w:ascii="Times New Roman" w:cs="Times New Roman" w:hAnsi="Times New Roman"/>
          <w:sz w:val="24"/>
          <w:szCs w:val="24"/>
        </w:rPr>
        <w:t>- Grade-relevant extended activities could include:</w:t>
      </w:r>
    </w:p>
    <w:p>
      <w:pPr>
        <w:pStyle w:val="style0"/>
        <w:rPr>
          <w:rFonts w:ascii="Times New Roman" w:cs="Times New Roman" w:hAnsi="Times New Roman"/>
          <w:sz w:val="24"/>
          <w:szCs w:val="24"/>
        </w:rPr>
      </w:pPr>
      <w:r>
        <w:rPr>
          <w:rFonts w:ascii="Times New Roman" w:cs="Times New Roman" w:hAnsi="Times New Roman"/>
          <w:sz w:val="24"/>
          <w:szCs w:val="24"/>
        </w:rPr>
        <w:t>1. Creating a short skit or role-play depicting the miracle of calming the storm</w:t>
      </w:r>
    </w:p>
    <w:p>
      <w:pPr>
        <w:pStyle w:val="style0"/>
        <w:rPr>
          <w:rFonts w:ascii="Times New Roman" w:cs="Times New Roman" w:hAnsi="Times New Roman"/>
          <w:sz w:val="24"/>
          <w:szCs w:val="24"/>
        </w:rPr>
      </w:pPr>
      <w:r>
        <w:rPr>
          <w:rFonts w:ascii="Times New Roman" w:cs="Times New Roman" w:hAnsi="Times New Roman"/>
          <w:sz w:val="24"/>
          <w:szCs w:val="24"/>
        </w:rPr>
        <w:t>2. Writing a reflection on personal experiences of facing challenging situations and seeking guidance from faith</w:t>
      </w:r>
    </w:p>
    <w:p>
      <w:pPr>
        <w:pStyle w:val="style0"/>
        <w:rPr>
          <w:rFonts w:ascii="Times New Roman" w:cs="Times New Roman" w:hAnsi="Times New Roman"/>
          <w:sz w:val="24"/>
          <w:szCs w:val="24"/>
        </w:rPr>
      </w:pPr>
      <w:r>
        <w:rPr>
          <w:rFonts w:ascii="Times New Roman" w:cs="Times New Roman" w:hAnsi="Times New Roman"/>
          <w:sz w:val="24"/>
          <w:szCs w:val="24"/>
        </w:rPr>
        <w:t>3. Researching and presenting other miracles of Jesus mentioned in the Bible</w:t>
      </w:r>
    </w:p>
    <w:p>
      <w:pPr>
        <w:pStyle w:val="style0"/>
        <w:rPr>
          <w:rFonts w:ascii="Times New Roman" w:cs="Times New Roman" w:hAnsi="Times New Roman"/>
          <w:sz w:val="24"/>
          <w:szCs w:val="24"/>
        </w:rPr>
      </w:pPr>
    </w:p>
    <w:p>
      <w:pPr>
        <w:pStyle w:val="style0"/>
        <w:rPr>
          <w:rFonts w:ascii="Times New Roman" w:cs="Times New Roman" w:hAnsi="Times New Roman"/>
          <w:b/>
          <w:sz w:val="24"/>
          <w:szCs w:val="24"/>
        </w:rPr>
      </w:pPr>
      <w:r>
        <w:rPr>
          <w:rFonts w:ascii="Times New Roman" w:cs="Times New Roman" w:hAnsi="Times New Roman"/>
          <w:b/>
          <w:sz w:val="24"/>
          <w:szCs w:val="24"/>
        </w:rPr>
        <w:t>Teacher Self-Evaluation:</w:t>
      </w:r>
    </w:p>
    <w:p>
      <w:pPr>
        <w:pStyle w:val="style0"/>
        <w:rPr>
          <w:rFonts w:ascii="Times New Roman" w:cs="Times New Roman" w:hAnsi="Times New Roman"/>
          <w:sz w:val="24"/>
          <w:szCs w:val="24"/>
        </w:rPr>
      </w:pPr>
    </w:p>
    <w:p>
      <w:pPr>
        <w:pStyle w:val="style0"/>
        <w:rPr>
          <w:rFonts w:ascii="Times New Roman" w:cs="Times New Roman" w:hAnsi="Times New Roman"/>
          <w:sz w:val="24"/>
          <w:szCs w:val="24"/>
        </w:rPr>
      </w:pPr>
    </w:p>
    <w:p>
      <w:pPr>
        <w:pStyle w:val="style0"/>
        <w:rPr>
          <w:rFonts w:ascii="Times New Roman" w:cs="Times New Roman" w:hAnsi="Times New Roman"/>
          <w:sz w:val="24"/>
          <w:szCs w:val="24"/>
        </w:rPr>
      </w:pPr>
      <w:r>
        <w:br w:type="page"/>
      </w:r>
    </w:p>
    <w:p>
      <w:pPr>
        <w:pStyle w:val="style0"/>
        <w:spacing w:before="0" w:after="160" w:lineRule="auto" w:line="276"/>
        <w:rPr>
          <w:rFonts w:ascii="Times New Roman" w:cs="Times New Roman" w:hAnsi="Times New Roman"/>
          <w:sz w:val="24"/>
          <w:szCs w:val="24"/>
        </w:rPr>
      </w:pPr>
      <w:r>
        <w:rPr>
          <w:rFonts w:ascii="Times New Roman" w:cs="Times New Roman" w:hAnsi="Times New Roman"/>
          <w:sz w:val="24"/>
          <w:szCs w:val="24"/>
        </w:rPr>
        <w:t>WEEK 3: LESSON 3</w:t>
      </w:r>
    </w:p>
    <w:tbl>
      <w:tblPr>
        <w:tblpPr w:leftFromText="180" w:rightFromText="180" w:topFromText="0" w:bottomFromText="160" w:vertAnchor="text" w:horzAnchor="margin" w:tblpXSpec="center" w:tblpY="505"/>
        <w:tblOverlap w:val="never"/>
        <w:tblW w:w="10705" w:type="dxa"/>
        <w:jc w:val="center"/>
        <w:tblInd w:w="0" w:type="dxa"/>
        <w:tblLayout w:type="fixed"/>
        <w:tblCellMar>
          <w:top w:w="0" w:type="dxa"/>
          <w:left w:w="108" w:type="dxa"/>
          <w:bottom w:w="0" w:type="dxa"/>
          <w:right w:w="108" w:type="dxa"/>
        </w:tblCellMar>
        <w:tblLook w:val="04A0" w:firstRow="1" w:lastRow="0" w:firstColumn="1" w:lastColumn="0" w:noHBand="0" w:noVBand="1"/>
      </w:tblPr>
      <w:tblGrid>
        <w:gridCol w:w="1471"/>
        <w:gridCol w:w="1305"/>
        <w:gridCol w:w="3969"/>
        <w:gridCol w:w="1539"/>
        <w:gridCol w:w="1218"/>
        <w:gridCol w:w="1202"/>
      </w:tblGrid>
      <w:tr>
        <w:trPr>
          <w:trHeight w:val="242" w:hRule="atLeast"/>
          <w:jc w:val="center"/>
        </w:trPr>
        <w:tc>
          <w:tcPr>
            <w:tcW w:w="1471" w:type="dxa"/>
            <w:tcBorders>
              <w:top w:val="single" w:sz="4" w:space="0" w:color="000000"/>
              <w:left w:val="single" w:sz="4" w:space="0" w:color="000000"/>
              <w:bottom w:val="single" w:sz="4" w:space="0" w:color="000000"/>
              <w:right w:val="single" w:sz="4" w:space="0" w:color="000000"/>
            </w:tcBorders>
          </w:tcPr>
          <w:p>
            <w:pPr>
              <w:pStyle w:val="style0"/>
              <w:spacing w:before="0" w:after="0" w:lineRule="auto" w:line="276"/>
              <w:jc w:val="both"/>
              <w:rPr>
                <w:rFonts w:ascii="Times New Roman" w:cs="Times New Roman" w:hAnsi="Times New Roman"/>
                <w:sz w:val="24"/>
                <w:szCs w:val="24"/>
              </w:rPr>
            </w:pPr>
            <w:r>
              <w:rPr>
                <w:rFonts w:ascii="Times New Roman" w:cs="Times New Roman" w:hAnsi="Times New Roman"/>
                <w:sz w:val="24"/>
                <w:szCs w:val="24"/>
              </w:rPr>
              <w:t>SCHOOL</w:t>
            </w:r>
          </w:p>
        </w:tc>
        <w:tc>
          <w:tcPr>
            <w:tcW w:w="1305" w:type="dxa"/>
            <w:tcBorders>
              <w:top w:val="single" w:sz="4" w:space="0" w:color="000000"/>
              <w:left w:val="single" w:sz="4" w:space="0" w:color="000000"/>
              <w:bottom w:val="single" w:sz="4" w:space="0" w:color="000000"/>
              <w:right w:val="single" w:sz="4" w:space="0" w:color="000000"/>
            </w:tcBorders>
          </w:tcPr>
          <w:p>
            <w:pPr>
              <w:pStyle w:val="style0"/>
              <w:spacing w:before="0" w:after="0" w:lineRule="auto" w:line="276"/>
              <w:jc w:val="both"/>
              <w:rPr>
                <w:rFonts w:ascii="Times New Roman" w:cs="Times New Roman" w:hAnsi="Times New Roman"/>
                <w:sz w:val="24"/>
                <w:szCs w:val="24"/>
              </w:rPr>
            </w:pPr>
            <w:r>
              <w:rPr>
                <w:rFonts w:ascii="Times New Roman" w:cs="Times New Roman" w:hAnsi="Times New Roman"/>
                <w:sz w:val="24"/>
                <w:szCs w:val="24"/>
              </w:rPr>
              <w:t>LEVEL</w:t>
            </w:r>
          </w:p>
        </w:tc>
        <w:tc>
          <w:tcPr>
            <w:tcW w:w="3969" w:type="dxa"/>
            <w:tcBorders>
              <w:top w:val="single" w:sz="4" w:space="0" w:color="000000"/>
              <w:left w:val="single" w:sz="4" w:space="0" w:color="000000"/>
              <w:bottom w:val="single" w:sz="4" w:space="0" w:color="000000"/>
              <w:right w:val="single" w:sz="4" w:space="0" w:color="000000"/>
            </w:tcBorders>
          </w:tcPr>
          <w:p>
            <w:pPr>
              <w:pStyle w:val="style0"/>
              <w:spacing w:before="0" w:after="0" w:lineRule="auto" w:line="276"/>
              <w:jc w:val="both"/>
              <w:rPr>
                <w:rFonts w:ascii="Times New Roman" w:cs="Times New Roman" w:hAnsi="Times New Roman"/>
                <w:sz w:val="24"/>
                <w:szCs w:val="24"/>
              </w:rPr>
            </w:pPr>
            <w:r>
              <w:rPr>
                <w:rFonts w:ascii="Times New Roman" w:cs="Times New Roman" w:hAnsi="Times New Roman"/>
                <w:sz w:val="24"/>
                <w:szCs w:val="24"/>
              </w:rPr>
              <w:t>LEARNING AREA</w:t>
            </w:r>
          </w:p>
        </w:tc>
        <w:tc>
          <w:tcPr>
            <w:tcW w:w="1539" w:type="dxa"/>
            <w:tcBorders>
              <w:top w:val="single" w:sz="4" w:space="0" w:color="000000"/>
              <w:left w:val="single" w:sz="4" w:space="0" w:color="000000"/>
              <w:bottom w:val="single" w:sz="4" w:space="0" w:color="000000"/>
              <w:right w:val="single" w:sz="4" w:space="0" w:color="000000"/>
            </w:tcBorders>
          </w:tcPr>
          <w:p>
            <w:pPr>
              <w:pStyle w:val="style0"/>
              <w:spacing w:before="0" w:after="0" w:lineRule="auto" w:line="276"/>
              <w:jc w:val="both"/>
              <w:rPr>
                <w:rFonts w:ascii="Times New Roman" w:cs="Times New Roman" w:hAnsi="Times New Roman"/>
                <w:sz w:val="24"/>
                <w:szCs w:val="24"/>
              </w:rPr>
            </w:pPr>
            <w:r>
              <w:rPr>
                <w:rFonts w:ascii="Times New Roman" w:cs="Times New Roman" w:hAnsi="Times New Roman"/>
                <w:sz w:val="24"/>
                <w:szCs w:val="24"/>
              </w:rPr>
              <w:t>DATE</w:t>
            </w:r>
          </w:p>
        </w:tc>
        <w:tc>
          <w:tcPr>
            <w:tcW w:w="1218" w:type="dxa"/>
            <w:tcBorders>
              <w:top w:val="single" w:sz="4" w:space="0" w:color="000000"/>
              <w:left w:val="single" w:sz="4" w:space="0" w:color="000000"/>
              <w:bottom w:val="single" w:sz="4" w:space="0" w:color="000000"/>
              <w:right w:val="single" w:sz="4" w:space="0" w:color="000000"/>
            </w:tcBorders>
          </w:tcPr>
          <w:p>
            <w:pPr>
              <w:pStyle w:val="style0"/>
              <w:spacing w:before="0" w:after="0" w:lineRule="auto" w:line="276"/>
              <w:jc w:val="both"/>
              <w:rPr>
                <w:rFonts w:ascii="Times New Roman" w:cs="Times New Roman" w:hAnsi="Times New Roman"/>
                <w:sz w:val="24"/>
                <w:szCs w:val="24"/>
              </w:rPr>
            </w:pPr>
            <w:r>
              <w:rPr>
                <w:rFonts w:ascii="Times New Roman" w:cs="Times New Roman" w:hAnsi="Times New Roman"/>
                <w:sz w:val="24"/>
                <w:szCs w:val="24"/>
              </w:rPr>
              <w:t>TIME</w:t>
            </w:r>
          </w:p>
        </w:tc>
        <w:tc>
          <w:tcPr>
            <w:tcW w:w="1202" w:type="dxa"/>
            <w:tcBorders>
              <w:top w:val="single" w:sz="4" w:space="0" w:color="000000"/>
              <w:left w:val="single" w:sz="4" w:space="0" w:color="000000"/>
              <w:bottom w:val="single" w:sz="4" w:space="0" w:color="000000"/>
              <w:right w:val="single" w:sz="4" w:space="0" w:color="000000"/>
            </w:tcBorders>
          </w:tcPr>
          <w:p>
            <w:pPr>
              <w:pStyle w:val="style0"/>
              <w:spacing w:before="0" w:after="0" w:lineRule="auto" w:line="276"/>
              <w:jc w:val="both"/>
              <w:rPr>
                <w:rFonts w:ascii="Times New Roman" w:cs="Times New Roman" w:hAnsi="Times New Roman"/>
                <w:sz w:val="24"/>
                <w:szCs w:val="24"/>
              </w:rPr>
            </w:pPr>
            <w:r>
              <w:rPr>
                <w:rFonts w:ascii="Times New Roman" w:cs="Times New Roman" w:hAnsi="Times New Roman"/>
                <w:sz w:val="24"/>
                <w:szCs w:val="24"/>
              </w:rPr>
              <w:t>ROLL</w:t>
            </w:r>
          </w:p>
        </w:tc>
      </w:tr>
      <w:tr>
        <w:tblPrEx/>
        <w:trPr>
          <w:trHeight w:val="184" w:hRule="atLeast"/>
          <w:jc w:val="center"/>
        </w:trPr>
        <w:tc>
          <w:tcPr>
            <w:tcW w:w="1471" w:type="dxa"/>
            <w:tcBorders>
              <w:top w:val="single" w:sz="4" w:space="0" w:color="000000"/>
              <w:left w:val="single" w:sz="4" w:space="0" w:color="000000"/>
              <w:bottom w:val="single" w:sz="4" w:space="0" w:color="000000"/>
              <w:right w:val="single" w:sz="4" w:space="0" w:color="000000"/>
            </w:tcBorders>
          </w:tcPr>
          <w:p>
            <w:pPr>
              <w:pStyle w:val="style0"/>
              <w:spacing w:before="0" w:after="0" w:lineRule="auto" w:line="276"/>
              <w:jc w:val="both"/>
              <w:rPr>
                <w:rFonts w:ascii="Times New Roman" w:cs="Times New Roman" w:hAnsi="Times New Roman"/>
                <w:sz w:val="24"/>
                <w:szCs w:val="24"/>
              </w:rPr>
            </w:pPr>
          </w:p>
        </w:tc>
        <w:tc>
          <w:tcPr>
            <w:tcW w:w="1305" w:type="dxa"/>
            <w:tcBorders>
              <w:top w:val="single" w:sz="4" w:space="0" w:color="000000"/>
              <w:left w:val="single" w:sz="4" w:space="0" w:color="000000"/>
              <w:bottom w:val="single" w:sz="4" w:space="0" w:color="000000"/>
              <w:right w:val="single" w:sz="4" w:space="0" w:color="000000"/>
            </w:tcBorders>
          </w:tcPr>
          <w:p>
            <w:pPr>
              <w:pStyle w:val="style0"/>
              <w:spacing w:before="0" w:after="0" w:lineRule="auto" w:line="276"/>
              <w:jc w:val="both"/>
              <w:rPr>
                <w:rFonts w:ascii="Times New Roman" w:cs="Times New Roman" w:hAnsi="Times New Roman"/>
                <w:sz w:val="24"/>
                <w:szCs w:val="24"/>
              </w:rPr>
            </w:pPr>
            <w:r>
              <w:rPr>
                <w:rFonts w:ascii="Times New Roman" w:cs="Times New Roman" w:hAnsi="Times New Roman"/>
                <w:sz w:val="24"/>
                <w:szCs w:val="24"/>
              </w:rPr>
              <w:t>GRADE 8</w:t>
            </w:r>
          </w:p>
        </w:tc>
        <w:tc>
          <w:tcPr>
            <w:tcW w:w="3969" w:type="dxa"/>
            <w:tcBorders>
              <w:top w:val="single" w:sz="4" w:space="0" w:color="000000"/>
              <w:left w:val="single" w:sz="4" w:space="0" w:color="000000"/>
              <w:bottom w:val="single" w:sz="4" w:space="0" w:color="000000"/>
              <w:right w:val="single" w:sz="4" w:space="0" w:color="000000"/>
            </w:tcBorders>
          </w:tcPr>
          <w:p>
            <w:pPr>
              <w:pStyle w:val="style0"/>
              <w:spacing w:before="0" w:after="160" w:lineRule="auto" w:line="276"/>
              <w:rPr>
                <w:rFonts w:ascii="Times New Roman" w:cs="Times New Roman" w:hAnsi="Times New Roman"/>
                <w:sz w:val="24"/>
                <w:szCs w:val="24"/>
                <w:lang w:val="en-CA"/>
              </w:rPr>
            </w:pPr>
            <w:r>
              <w:rPr>
                <w:rFonts w:ascii="Times New Roman" w:cs="Times New Roman" w:hAnsi="Times New Roman"/>
                <w:sz w:val="24"/>
                <w:szCs w:val="24"/>
                <w:lang w:val="en-CA"/>
              </w:rPr>
              <w:t>CRE</w:t>
            </w:r>
          </w:p>
        </w:tc>
        <w:tc>
          <w:tcPr>
            <w:tcW w:w="1539" w:type="dxa"/>
            <w:tcBorders>
              <w:top w:val="single" w:sz="4" w:space="0" w:color="000000"/>
              <w:left w:val="single" w:sz="4" w:space="0" w:color="000000"/>
              <w:bottom w:val="single" w:sz="4" w:space="0" w:color="000000"/>
              <w:right w:val="single" w:sz="4" w:space="0" w:color="000000"/>
            </w:tcBorders>
          </w:tcPr>
          <w:p>
            <w:pPr>
              <w:pStyle w:val="style0"/>
              <w:spacing w:before="0" w:after="0" w:lineRule="auto" w:line="276"/>
              <w:jc w:val="both"/>
              <w:rPr>
                <w:rFonts w:ascii="Times New Roman" w:cs="Times New Roman" w:hAnsi="Times New Roman"/>
                <w:b/>
                <w:sz w:val="24"/>
                <w:szCs w:val="24"/>
              </w:rPr>
            </w:pPr>
          </w:p>
        </w:tc>
        <w:tc>
          <w:tcPr>
            <w:tcW w:w="1218" w:type="dxa"/>
            <w:tcBorders>
              <w:top w:val="single" w:sz="4" w:space="0" w:color="000000"/>
              <w:left w:val="single" w:sz="4" w:space="0" w:color="000000"/>
              <w:bottom w:val="single" w:sz="4" w:space="0" w:color="000000"/>
              <w:right w:val="single" w:sz="4" w:space="0" w:color="000000"/>
            </w:tcBorders>
          </w:tcPr>
          <w:p>
            <w:pPr>
              <w:pStyle w:val="style0"/>
              <w:spacing w:before="0" w:after="0" w:lineRule="auto" w:line="276"/>
              <w:jc w:val="both"/>
              <w:rPr>
                <w:rFonts w:ascii="Times New Roman" w:cs="Times New Roman" w:hAnsi="Times New Roman"/>
                <w:b/>
                <w:sz w:val="24"/>
                <w:szCs w:val="24"/>
              </w:rPr>
            </w:pPr>
          </w:p>
        </w:tc>
        <w:tc>
          <w:tcPr>
            <w:tcW w:w="1202" w:type="dxa"/>
            <w:tcBorders>
              <w:top w:val="single" w:sz="4" w:space="0" w:color="000000"/>
              <w:left w:val="single" w:sz="4" w:space="0" w:color="000000"/>
              <w:bottom w:val="single" w:sz="4" w:space="0" w:color="000000"/>
              <w:right w:val="single" w:sz="4" w:space="0" w:color="000000"/>
            </w:tcBorders>
          </w:tcPr>
          <w:p>
            <w:pPr>
              <w:pStyle w:val="style0"/>
              <w:spacing w:before="0" w:after="0" w:lineRule="auto" w:line="276"/>
              <w:jc w:val="both"/>
              <w:rPr>
                <w:rFonts w:ascii="Times New Roman" w:cs="Times New Roman" w:hAnsi="Times New Roman"/>
                <w:b/>
                <w:sz w:val="24"/>
                <w:szCs w:val="24"/>
              </w:rPr>
            </w:pPr>
          </w:p>
        </w:tc>
      </w:tr>
    </w:tbl>
    <w:p>
      <w:pPr>
        <w:pStyle w:val="style0"/>
        <w:rPr>
          <w:rFonts w:ascii="Times New Roman" w:cs="Times New Roman" w:hAnsi="Times New Roman"/>
          <w:sz w:val="24"/>
          <w:szCs w:val="24"/>
        </w:rPr>
      </w:pPr>
    </w:p>
    <w:p>
      <w:pPr>
        <w:pStyle w:val="style0"/>
        <w:rPr>
          <w:rFonts w:ascii="Times New Roman" w:cs="Times New Roman" w:hAnsi="Times New Roman"/>
          <w:sz w:val="24"/>
          <w:szCs w:val="24"/>
        </w:rPr>
      </w:pPr>
    </w:p>
    <w:p>
      <w:pPr>
        <w:pStyle w:val="style0"/>
        <w:rPr>
          <w:rFonts w:ascii="Times New Roman" w:cs="Times New Roman" w:hAnsi="Times New Roman"/>
          <w:sz w:val="24"/>
          <w:szCs w:val="24"/>
        </w:rPr>
      </w:pPr>
      <w:r>
        <w:rPr>
          <w:rFonts w:ascii="Times New Roman" w:cs="Times New Roman" w:hAnsi="Times New Roman"/>
          <w:b/>
          <w:sz w:val="24"/>
          <w:szCs w:val="24"/>
        </w:rPr>
        <w:t>Strand:</w:t>
      </w:r>
      <w:r>
        <w:rPr>
          <w:rFonts w:ascii="Times New Roman" w:cs="Times New Roman" w:hAnsi="Times New Roman"/>
          <w:sz w:val="24"/>
          <w:szCs w:val="24"/>
        </w:rPr>
        <w:t xml:space="preserve"> Miracles of Jesus Christ</w:t>
      </w:r>
    </w:p>
    <w:p>
      <w:pPr>
        <w:pStyle w:val="style0"/>
        <w:rPr>
          <w:rFonts w:ascii="Times New Roman" w:cs="Times New Roman" w:hAnsi="Times New Roman"/>
          <w:sz w:val="24"/>
          <w:szCs w:val="24"/>
        </w:rPr>
      </w:pPr>
      <w:r>
        <w:rPr>
          <w:rFonts w:ascii="Times New Roman" w:cs="Times New Roman" w:hAnsi="Times New Roman"/>
          <w:b/>
          <w:sz w:val="24"/>
          <w:szCs w:val="24"/>
        </w:rPr>
        <w:t>Sub Strand:</w:t>
      </w:r>
      <w:r>
        <w:rPr>
          <w:rFonts w:ascii="Times New Roman" w:cs="Times New Roman" w:hAnsi="Times New Roman"/>
          <w:sz w:val="24"/>
          <w:szCs w:val="24"/>
        </w:rPr>
        <w:t xml:space="preserve"> Lessons learnt from the calming of the storm</w:t>
      </w:r>
    </w:p>
    <w:p>
      <w:pPr>
        <w:pStyle w:val="style0"/>
        <w:rPr>
          <w:rFonts w:ascii="Times New Roman" w:cs="Times New Roman" w:hAnsi="Times New Roman"/>
          <w:sz w:val="24"/>
          <w:szCs w:val="24"/>
        </w:rPr>
      </w:pPr>
    </w:p>
    <w:p>
      <w:pPr>
        <w:pStyle w:val="style0"/>
        <w:rPr>
          <w:rFonts w:ascii="Times New Roman" w:cs="Times New Roman" w:hAnsi="Times New Roman"/>
          <w:b/>
          <w:sz w:val="24"/>
          <w:szCs w:val="24"/>
        </w:rPr>
      </w:pPr>
      <w:r>
        <w:rPr>
          <w:rFonts w:ascii="Times New Roman" w:cs="Times New Roman" w:hAnsi="Times New Roman"/>
          <w:b/>
          <w:sz w:val="24"/>
          <w:szCs w:val="24"/>
        </w:rPr>
        <w:t>Specific Learning Outcomes:</w:t>
      </w:r>
    </w:p>
    <w:p>
      <w:pPr>
        <w:pStyle w:val="style0"/>
        <w:rPr>
          <w:rFonts w:ascii="Times New Roman" w:cs="Times New Roman" w:hAnsi="Times New Roman"/>
          <w:sz w:val="24"/>
          <w:szCs w:val="24"/>
        </w:rPr>
      </w:pPr>
      <w:r>
        <w:rPr>
          <w:rFonts w:ascii="Times New Roman" w:cs="Times New Roman" w:hAnsi="Times New Roman"/>
          <w:sz w:val="24"/>
          <w:szCs w:val="24"/>
        </w:rPr>
        <w:t>- By the end of the lesson, the learner should be able to:</w:t>
      </w:r>
    </w:p>
    <w:p>
      <w:pPr>
        <w:pStyle w:val="style0"/>
        <w:rPr>
          <w:rFonts w:ascii="Times New Roman" w:cs="Times New Roman" w:hAnsi="Times New Roman"/>
          <w:sz w:val="24"/>
          <w:szCs w:val="24"/>
        </w:rPr>
      </w:pPr>
      <w:r>
        <w:rPr>
          <w:rFonts w:ascii="Times New Roman" w:cs="Times New Roman" w:hAnsi="Times New Roman"/>
          <w:sz w:val="24"/>
          <w:szCs w:val="24"/>
        </w:rPr>
        <w:t>- Identify the lessons learnt from the calming of the storm.</w:t>
      </w:r>
    </w:p>
    <w:p>
      <w:pPr>
        <w:pStyle w:val="style0"/>
        <w:rPr>
          <w:rFonts w:ascii="Times New Roman" w:cs="Times New Roman" w:hAnsi="Times New Roman"/>
          <w:sz w:val="24"/>
          <w:szCs w:val="24"/>
        </w:rPr>
      </w:pPr>
      <w:r>
        <w:rPr>
          <w:rFonts w:ascii="Times New Roman" w:cs="Times New Roman" w:hAnsi="Times New Roman"/>
          <w:sz w:val="24"/>
          <w:szCs w:val="24"/>
        </w:rPr>
        <w:t>- Recognize ways in which one can have faith in God.</w:t>
      </w:r>
    </w:p>
    <w:p>
      <w:pPr>
        <w:pStyle w:val="style0"/>
        <w:rPr>
          <w:rFonts w:ascii="Times New Roman" w:cs="Times New Roman" w:hAnsi="Times New Roman"/>
          <w:sz w:val="24"/>
          <w:szCs w:val="24"/>
        </w:rPr>
      </w:pPr>
      <w:r>
        <w:rPr>
          <w:rFonts w:ascii="Times New Roman" w:cs="Times New Roman" w:hAnsi="Times New Roman"/>
          <w:sz w:val="24"/>
          <w:szCs w:val="24"/>
        </w:rPr>
        <w:t>- Appreciate the lessons learnt from the calming of the storm.</w:t>
      </w:r>
    </w:p>
    <w:p>
      <w:pPr>
        <w:pStyle w:val="style0"/>
        <w:rPr>
          <w:rFonts w:ascii="Times New Roman" w:cs="Times New Roman" w:hAnsi="Times New Roman"/>
          <w:sz w:val="24"/>
          <w:szCs w:val="24"/>
        </w:rPr>
      </w:pPr>
    </w:p>
    <w:p>
      <w:pPr>
        <w:pStyle w:val="style0"/>
        <w:rPr>
          <w:rFonts w:ascii="Times New Roman" w:cs="Times New Roman" w:hAnsi="Times New Roman"/>
          <w:b/>
          <w:sz w:val="24"/>
          <w:szCs w:val="24"/>
        </w:rPr>
      </w:pPr>
      <w:r>
        <w:rPr>
          <w:rFonts w:ascii="Times New Roman" w:cs="Times New Roman" w:hAnsi="Times New Roman"/>
          <w:b/>
          <w:sz w:val="24"/>
          <w:szCs w:val="24"/>
        </w:rPr>
        <w:t>Key Inquiry Question(s):</w:t>
      </w:r>
    </w:p>
    <w:p>
      <w:pPr>
        <w:pStyle w:val="style0"/>
        <w:rPr>
          <w:rFonts w:ascii="Times New Roman" w:cs="Times New Roman" w:hAnsi="Times New Roman"/>
          <w:sz w:val="24"/>
          <w:szCs w:val="24"/>
        </w:rPr>
      </w:pPr>
      <w:r>
        <w:rPr>
          <w:rFonts w:ascii="Times New Roman" w:cs="Times New Roman" w:hAnsi="Times New Roman"/>
          <w:sz w:val="24"/>
          <w:szCs w:val="24"/>
        </w:rPr>
        <w:t>- How can faith in God help you overcome problems you are facing?</w:t>
      </w:r>
    </w:p>
    <w:tbl>
      <w:tblPr>
        <w:tblW w:w="9999" w:type="dxa"/>
        <w:jc w:val="left"/>
        <w:tblInd w:w="121" w:type="dxa"/>
        <w:tblLayout w:type="fixed"/>
        <w:tblCellMar>
          <w:top w:w="0" w:type="dxa"/>
          <w:left w:w="5" w:type="dxa"/>
          <w:bottom w:w="0" w:type="dxa"/>
          <w:right w:w="5" w:type="dxa"/>
        </w:tblCellMar>
        <w:tblLook w:val="01E0" w:firstRow="1" w:lastRow="1" w:firstColumn="1" w:lastColumn="1" w:noHBand="0" w:noVBand="0"/>
      </w:tblPr>
      <w:tblGrid>
        <w:gridCol w:w="3333"/>
        <w:gridCol w:w="3333"/>
        <w:gridCol w:w="3333"/>
      </w:tblGrid>
      <w:tr>
        <w:trPr>
          <w:trHeight w:val="518" w:hRule="atLeast"/>
          <w:jc w:val="left"/>
        </w:trPr>
        <w:tc>
          <w:tcPr>
            <w:tcW w:w="3333" w:type="dxa"/>
            <w:tcBorders>
              <w:top w:val="single" w:sz="4" w:space="0" w:color="000000"/>
              <w:left w:val="single" w:sz="4" w:space="0" w:color="000000"/>
              <w:bottom w:val="single" w:sz="4" w:space="0" w:color="000000"/>
              <w:right w:val="single" w:sz="4" w:space="0" w:color="000000"/>
            </w:tcBorders>
          </w:tcPr>
          <w:p>
            <w:pPr>
              <w:pStyle w:val="style4100"/>
              <w:spacing w:before="3" w:after="0"/>
              <w:ind w:left="703"/>
              <w:rPr>
                <w:b/>
                <w:sz w:val="24"/>
              </w:rPr>
            </w:pPr>
            <w:r>
              <w:rPr>
                <w:b/>
                <w:sz w:val="24"/>
              </w:rPr>
              <w:t>Core</w:t>
            </w:r>
            <w:r>
              <w:rPr>
                <w:b/>
                <w:spacing w:val="-3"/>
                <w:sz w:val="24"/>
              </w:rPr>
              <w:t xml:space="preserve"> </w:t>
            </w:r>
            <w:r>
              <w:rPr>
                <w:b/>
                <w:sz w:val="24"/>
              </w:rPr>
              <w:t>competencies</w:t>
            </w:r>
          </w:p>
        </w:tc>
        <w:tc>
          <w:tcPr>
            <w:tcW w:w="3333" w:type="dxa"/>
            <w:tcBorders>
              <w:top w:val="single" w:sz="4" w:space="0" w:color="000000"/>
              <w:left w:val="single" w:sz="4" w:space="0" w:color="000000"/>
              <w:bottom w:val="single" w:sz="4" w:space="0" w:color="000000"/>
              <w:right w:val="single" w:sz="4" w:space="0" w:color="000000"/>
            </w:tcBorders>
          </w:tcPr>
          <w:p>
            <w:pPr>
              <w:pStyle w:val="style4100"/>
              <w:spacing w:before="3" w:after="0"/>
              <w:ind w:left="1295" w:right="1294"/>
              <w:jc w:val="center"/>
              <w:rPr>
                <w:b/>
                <w:sz w:val="24"/>
              </w:rPr>
            </w:pPr>
            <w:r>
              <w:rPr>
                <w:b/>
                <w:sz w:val="24"/>
              </w:rPr>
              <w:t>Values</w:t>
            </w:r>
          </w:p>
        </w:tc>
        <w:tc>
          <w:tcPr>
            <w:tcW w:w="3333" w:type="dxa"/>
            <w:tcBorders>
              <w:top w:val="single" w:sz="4" w:space="0" w:color="000000"/>
              <w:left w:val="single" w:sz="4" w:space="0" w:color="000000"/>
              <w:bottom w:val="single" w:sz="4" w:space="0" w:color="000000"/>
              <w:right w:val="single" w:sz="4" w:space="0" w:color="000000"/>
            </w:tcBorders>
          </w:tcPr>
          <w:p>
            <w:pPr>
              <w:pStyle w:val="style4100"/>
              <w:spacing w:before="3" w:after="0"/>
              <w:ind w:left="1293" w:right="1294"/>
              <w:jc w:val="center"/>
              <w:rPr>
                <w:b/>
                <w:sz w:val="24"/>
              </w:rPr>
            </w:pPr>
            <w:r>
              <w:rPr>
                <w:b/>
                <w:sz w:val="24"/>
              </w:rPr>
              <w:t>PCIs</w:t>
            </w:r>
          </w:p>
        </w:tc>
      </w:tr>
      <w:tr>
        <w:tblPrEx/>
        <w:trPr>
          <w:trHeight w:val="1970" w:hRule="atLeast"/>
          <w:jc w:val="left"/>
        </w:trPr>
        <w:tc>
          <w:tcPr>
            <w:tcW w:w="3333" w:type="dxa"/>
            <w:tcBorders>
              <w:top w:val="single" w:sz="4" w:space="0" w:color="000000"/>
              <w:left w:val="single" w:sz="4" w:space="0" w:color="000000"/>
              <w:bottom w:val="single" w:sz="4" w:space="0" w:color="000000"/>
              <w:right w:val="single" w:sz="4" w:space="0" w:color="000000"/>
            </w:tcBorders>
          </w:tcPr>
          <w:p>
            <w:pPr>
              <w:pStyle w:val="style4100"/>
              <w:numPr>
                <w:ilvl w:val="0"/>
                <w:numId w:val="1"/>
              </w:numPr>
              <w:tabs>
                <w:tab w:val="clear" w:pos="720"/>
              </w:tabs>
              <w:spacing w:lineRule="auto" w:line="276"/>
              <w:ind w:left="827" w:right="793" w:hanging="361"/>
              <w:rPr>
                <w:b/>
                <w:sz w:val="24"/>
              </w:rPr>
            </w:pPr>
            <w:r>
              <w:rPr>
                <w:b/>
                <w:sz w:val="24"/>
              </w:rPr>
              <w:t>Creativity and Imagination</w:t>
            </w:r>
          </w:p>
          <w:p>
            <w:pPr>
              <w:pStyle w:val="style4100"/>
              <w:numPr>
                <w:ilvl w:val="0"/>
                <w:numId w:val="1"/>
              </w:numPr>
              <w:tabs>
                <w:tab w:val="clear" w:pos="720"/>
              </w:tabs>
              <w:spacing w:lineRule="auto" w:line="276"/>
              <w:ind w:left="827" w:right="793" w:hanging="361"/>
              <w:rPr>
                <w:b/>
                <w:sz w:val="24"/>
              </w:rPr>
            </w:pPr>
            <w:r>
              <w:rPr>
                <w:b/>
                <w:sz w:val="24"/>
              </w:rPr>
              <w:t>Self-efficacy</w:t>
            </w:r>
          </w:p>
          <w:p>
            <w:pPr>
              <w:pStyle w:val="style4100"/>
              <w:tabs>
                <w:tab w:val="clear" w:pos="720"/>
              </w:tabs>
              <w:spacing w:lineRule="exact" w:line="291"/>
              <w:ind w:left="827"/>
              <w:rPr>
                <w:b/>
                <w:sz w:val="24"/>
              </w:rPr>
            </w:pPr>
          </w:p>
        </w:tc>
        <w:tc>
          <w:tcPr>
            <w:tcW w:w="3333" w:type="dxa"/>
            <w:tcBorders>
              <w:top w:val="single" w:sz="4" w:space="0" w:color="000000"/>
              <w:left w:val="single" w:sz="4" w:space="0" w:color="000000"/>
              <w:bottom w:val="single" w:sz="4" w:space="0" w:color="000000"/>
              <w:right w:val="single" w:sz="4" w:space="0" w:color="000000"/>
            </w:tcBorders>
          </w:tcPr>
          <w:p>
            <w:pPr>
              <w:pStyle w:val="style4100"/>
              <w:numPr>
                <w:ilvl w:val="0"/>
                <w:numId w:val="2"/>
              </w:numPr>
              <w:tabs>
                <w:tab w:val="clear" w:pos="720"/>
              </w:tabs>
              <w:spacing w:before="38" w:after="0"/>
              <w:ind w:left="823" w:hanging="361"/>
              <w:rPr>
                <w:b/>
                <w:sz w:val="24"/>
              </w:rPr>
            </w:pPr>
            <w:r>
              <w:rPr>
                <w:b/>
                <w:sz w:val="24"/>
              </w:rPr>
              <w:t>Responsibility</w:t>
            </w:r>
          </w:p>
          <w:p>
            <w:pPr>
              <w:pStyle w:val="style4100"/>
              <w:numPr>
                <w:ilvl w:val="0"/>
                <w:numId w:val="2"/>
              </w:numPr>
              <w:tabs>
                <w:tab w:val="clear" w:pos="720"/>
              </w:tabs>
              <w:spacing w:before="38" w:after="0"/>
              <w:ind w:left="823" w:hanging="361"/>
              <w:rPr>
                <w:b/>
                <w:sz w:val="24"/>
              </w:rPr>
            </w:pPr>
            <w:r>
              <w:rPr>
                <w:b/>
                <w:sz w:val="24"/>
              </w:rPr>
              <w:t>Unity</w:t>
            </w:r>
          </w:p>
          <w:p>
            <w:pPr>
              <w:pStyle w:val="style4100"/>
              <w:tabs>
                <w:tab w:val="clear" w:pos="720"/>
              </w:tabs>
              <w:spacing w:before="38" w:after="0"/>
              <w:ind w:left="823"/>
              <w:rPr>
                <w:b/>
                <w:sz w:val="24"/>
              </w:rPr>
            </w:pPr>
          </w:p>
        </w:tc>
        <w:tc>
          <w:tcPr>
            <w:tcW w:w="3333" w:type="dxa"/>
            <w:tcBorders>
              <w:top w:val="single" w:sz="4" w:space="0" w:color="000000"/>
              <w:left w:val="single" w:sz="4" w:space="0" w:color="000000"/>
              <w:bottom w:val="single" w:sz="4" w:space="0" w:color="000000"/>
              <w:right w:val="single" w:sz="4" w:space="0" w:color="000000"/>
            </w:tcBorders>
          </w:tcPr>
          <w:p>
            <w:pPr>
              <w:pStyle w:val="style4100"/>
              <w:spacing w:before="3" w:after="0" w:lineRule="auto" w:line="276"/>
              <w:ind w:left="103" w:right="405"/>
              <w:rPr>
                <w:b/>
                <w:sz w:val="24"/>
              </w:rPr>
            </w:pPr>
            <w:r>
              <w:rPr>
                <w:b/>
                <w:sz w:val="24"/>
              </w:rPr>
              <w:t>Problem Solving Skills</w:t>
            </w:r>
          </w:p>
          <w:p>
            <w:pPr>
              <w:pStyle w:val="style4100"/>
              <w:spacing w:before="3" w:after="0" w:lineRule="auto" w:line="276"/>
              <w:ind w:left="103" w:right="405"/>
              <w:rPr>
                <w:b/>
                <w:sz w:val="24"/>
              </w:rPr>
            </w:pPr>
            <w:r>
              <w:rPr>
                <w:b/>
                <w:sz w:val="24"/>
              </w:rPr>
              <w:t>Self Awareness</w:t>
            </w:r>
          </w:p>
        </w:tc>
      </w:tr>
    </w:tbl>
    <w:p>
      <w:pPr>
        <w:pStyle w:val="style0"/>
        <w:rPr>
          <w:rFonts w:ascii="Times New Roman" w:cs="Times New Roman" w:hAnsi="Times New Roman"/>
          <w:sz w:val="24"/>
          <w:szCs w:val="24"/>
        </w:rPr>
      </w:pPr>
    </w:p>
    <w:p>
      <w:pPr>
        <w:pStyle w:val="style0"/>
        <w:rPr>
          <w:rFonts w:ascii="Times New Roman" w:cs="Times New Roman" w:hAnsi="Times New Roman"/>
          <w:sz w:val="24"/>
          <w:szCs w:val="24"/>
        </w:rPr>
      </w:pPr>
    </w:p>
    <w:p>
      <w:pPr>
        <w:pStyle w:val="style0"/>
        <w:rPr>
          <w:rFonts w:ascii="Times New Roman" w:cs="Times New Roman" w:hAnsi="Times New Roman"/>
          <w:b/>
          <w:sz w:val="24"/>
          <w:szCs w:val="24"/>
        </w:rPr>
      </w:pPr>
      <w:r>
        <w:rPr>
          <w:rFonts w:ascii="Times New Roman" w:cs="Times New Roman" w:hAnsi="Times New Roman"/>
          <w:b/>
          <w:sz w:val="24"/>
          <w:szCs w:val="24"/>
        </w:rPr>
        <w:t>Learning Resources:</w:t>
      </w:r>
    </w:p>
    <w:p>
      <w:pPr>
        <w:pStyle w:val="style0"/>
        <w:rPr>
          <w:rFonts w:ascii="Times New Roman" w:cs="Times New Roman" w:hAnsi="Times New Roman"/>
          <w:sz w:val="24"/>
          <w:szCs w:val="24"/>
        </w:rPr>
      </w:pPr>
      <w:r>
        <w:rPr>
          <w:rFonts w:ascii="Times New Roman" w:cs="Times New Roman" w:hAnsi="Times New Roman"/>
          <w:sz w:val="24"/>
          <w:szCs w:val="24"/>
        </w:rPr>
        <w:t>- Good News Bible</w:t>
      </w:r>
    </w:p>
    <w:p>
      <w:pPr>
        <w:pStyle w:val="style0"/>
        <w:rPr>
          <w:rFonts w:ascii="Times New Roman" w:cs="Times New Roman" w:hAnsi="Times New Roman"/>
          <w:sz w:val="24"/>
          <w:szCs w:val="24"/>
        </w:rPr>
      </w:pPr>
      <w:r>
        <w:rPr>
          <w:rFonts w:ascii="Times New Roman" w:cs="Times New Roman" w:hAnsi="Times New Roman"/>
          <w:sz w:val="24"/>
          <w:szCs w:val="24"/>
        </w:rPr>
        <w:t>- Songs Charts Mentor; Christian Religious Education Grade 8 page 52</w:t>
      </w:r>
    </w:p>
    <w:p>
      <w:pPr>
        <w:pStyle w:val="style0"/>
        <w:rPr>
          <w:rFonts w:ascii="Times New Roman" w:cs="Times New Roman" w:hAnsi="Times New Roman"/>
          <w:sz w:val="24"/>
          <w:szCs w:val="24"/>
        </w:rPr>
      </w:pPr>
    </w:p>
    <w:p>
      <w:pPr>
        <w:pStyle w:val="style0"/>
        <w:rPr>
          <w:rFonts w:ascii="Times New Roman" w:cs="Times New Roman" w:hAnsi="Times New Roman"/>
          <w:b/>
          <w:sz w:val="24"/>
          <w:szCs w:val="24"/>
        </w:rPr>
      </w:pPr>
      <w:r>
        <w:rPr>
          <w:rFonts w:ascii="Times New Roman" w:cs="Times New Roman" w:hAnsi="Times New Roman"/>
          <w:b/>
          <w:sz w:val="24"/>
          <w:szCs w:val="24"/>
        </w:rPr>
        <w:t>Organisation of Learning:</w:t>
      </w:r>
    </w:p>
    <w:p>
      <w:pPr>
        <w:pStyle w:val="style0"/>
        <w:rPr>
          <w:rFonts w:ascii="Times New Roman" w:cs="Times New Roman" w:hAnsi="Times New Roman"/>
          <w:b/>
          <w:sz w:val="24"/>
          <w:szCs w:val="24"/>
        </w:rPr>
      </w:pPr>
    </w:p>
    <w:p>
      <w:pPr>
        <w:pStyle w:val="style0"/>
        <w:rPr>
          <w:rFonts w:ascii="Times New Roman" w:cs="Times New Roman" w:hAnsi="Times New Roman"/>
          <w:b/>
          <w:sz w:val="24"/>
          <w:szCs w:val="24"/>
        </w:rPr>
      </w:pPr>
      <w:r>
        <w:rPr>
          <w:rFonts w:ascii="Times New Roman" w:cs="Times New Roman" w:hAnsi="Times New Roman"/>
          <w:b/>
          <w:sz w:val="24"/>
          <w:szCs w:val="24"/>
        </w:rPr>
        <w:t>Introduction (5 minutes)</w:t>
      </w:r>
    </w:p>
    <w:p>
      <w:pPr>
        <w:pStyle w:val="style0"/>
        <w:rPr>
          <w:rFonts w:ascii="Times New Roman" w:cs="Times New Roman" w:hAnsi="Times New Roman"/>
          <w:sz w:val="24"/>
          <w:szCs w:val="24"/>
        </w:rPr>
      </w:pPr>
      <w:r>
        <w:rPr>
          <w:rFonts w:ascii="Times New Roman" w:cs="Times New Roman" w:hAnsi="Times New Roman"/>
          <w:sz w:val="24"/>
          <w:szCs w:val="24"/>
        </w:rPr>
        <w:t>- Review the previous lesson.</w:t>
      </w:r>
    </w:p>
    <w:p>
      <w:pPr>
        <w:pStyle w:val="style0"/>
        <w:rPr>
          <w:rFonts w:ascii="Times New Roman" w:cs="Times New Roman" w:hAnsi="Times New Roman"/>
          <w:sz w:val="24"/>
          <w:szCs w:val="24"/>
        </w:rPr>
      </w:pPr>
      <w:r>
        <w:rPr>
          <w:rFonts w:ascii="Times New Roman" w:cs="Times New Roman" w:hAnsi="Times New Roman"/>
          <w:sz w:val="24"/>
          <w:szCs w:val="24"/>
        </w:rPr>
        <w:t>- Guide learners to read and discuss relevant content from the learning resources, emphasizing the understanding of the key concepts.</w:t>
      </w:r>
    </w:p>
    <w:p>
      <w:pPr>
        <w:pStyle w:val="style0"/>
        <w:rPr>
          <w:rFonts w:ascii="Times New Roman" w:cs="Times New Roman" w:hAnsi="Times New Roman"/>
          <w:sz w:val="24"/>
          <w:szCs w:val="24"/>
        </w:rPr>
      </w:pPr>
    </w:p>
    <w:p>
      <w:pPr>
        <w:pStyle w:val="style0"/>
        <w:rPr>
          <w:rFonts w:ascii="Times New Roman" w:cs="Times New Roman" w:hAnsi="Times New Roman"/>
          <w:b/>
          <w:sz w:val="24"/>
          <w:szCs w:val="24"/>
        </w:rPr>
      </w:pPr>
      <w:r>
        <w:rPr>
          <w:rFonts w:ascii="Times New Roman" w:cs="Times New Roman" w:hAnsi="Times New Roman"/>
          <w:b/>
          <w:sz w:val="24"/>
          <w:szCs w:val="24"/>
        </w:rPr>
        <w:t>Lesson Development (30 minutes)</w:t>
      </w:r>
    </w:p>
    <w:p>
      <w:pPr>
        <w:pStyle w:val="style0"/>
        <w:rPr>
          <w:rFonts w:ascii="Times New Roman" w:cs="Times New Roman" w:hAnsi="Times New Roman"/>
          <w:sz w:val="24"/>
          <w:szCs w:val="24"/>
        </w:rPr>
      </w:pPr>
      <w:r>
        <w:rPr>
          <w:rFonts w:ascii="Times New Roman" w:cs="Times New Roman" w:hAnsi="Times New Roman"/>
          <w:b/>
          <w:sz w:val="24"/>
          <w:szCs w:val="24"/>
        </w:rPr>
        <w:t>- Step 1:</w:t>
      </w:r>
      <w:r>
        <w:rPr>
          <w:rFonts w:ascii="Times New Roman" w:cs="Times New Roman" w:hAnsi="Times New Roman"/>
          <w:sz w:val="24"/>
          <w:szCs w:val="24"/>
        </w:rPr>
        <w:t xml:space="preserve"> Identification of Lessons Learnt</w:t>
      </w:r>
    </w:p>
    <w:p>
      <w:pPr>
        <w:pStyle w:val="style0"/>
        <w:rPr>
          <w:rFonts w:ascii="Times New Roman" w:cs="Times New Roman" w:hAnsi="Times New Roman"/>
          <w:sz w:val="24"/>
          <w:szCs w:val="24"/>
        </w:rPr>
      </w:pPr>
      <w:r>
        <w:rPr>
          <w:rFonts w:ascii="Times New Roman" w:cs="Times New Roman" w:hAnsi="Times New Roman"/>
          <w:sz w:val="24"/>
          <w:szCs w:val="24"/>
        </w:rPr>
        <w:t>- In groups or pairs, students will identify the lessons learnt from the calming of the storm.</w:t>
      </w:r>
    </w:p>
    <w:p>
      <w:pPr>
        <w:pStyle w:val="style0"/>
        <w:rPr>
          <w:rFonts w:ascii="Times New Roman" w:cs="Times New Roman" w:hAnsi="Times New Roman"/>
          <w:sz w:val="24"/>
          <w:szCs w:val="24"/>
        </w:rPr>
      </w:pPr>
      <w:r>
        <w:rPr>
          <w:rFonts w:ascii="Times New Roman" w:cs="Times New Roman" w:hAnsi="Times New Roman"/>
          <w:b/>
          <w:sz w:val="24"/>
          <w:szCs w:val="24"/>
        </w:rPr>
        <w:t>- Step 2:</w:t>
      </w:r>
      <w:r>
        <w:rPr>
          <w:rFonts w:ascii="Times New Roman" w:cs="Times New Roman" w:hAnsi="Times New Roman"/>
          <w:sz w:val="24"/>
          <w:szCs w:val="24"/>
        </w:rPr>
        <w:t xml:space="preserve"> Recognizing Ways to Have Faith in God</w:t>
      </w:r>
    </w:p>
    <w:p>
      <w:pPr>
        <w:pStyle w:val="style0"/>
        <w:rPr>
          <w:rFonts w:ascii="Times New Roman" w:cs="Times New Roman" w:hAnsi="Times New Roman"/>
          <w:sz w:val="24"/>
          <w:szCs w:val="24"/>
        </w:rPr>
      </w:pPr>
      <w:r>
        <w:rPr>
          <w:rFonts w:ascii="Times New Roman" w:cs="Times New Roman" w:hAnsi="Times New Roman"/>
          <w:sz w:val="24"/>
          <w:szCs w:val="24"/>
        </w:rPr>
        <w:t>- In groups or pairs, students will recognize ways in which one can have faith in God, brainstorming different strategies and examples.</w:t>
      </w:r>
    </w:p>
    <w:p>
      <w:pPr>
        <w:pStyle w:val="style0"/>
        <w:rPr>
          <w:rFonts w:ascii="Times New Roman" w:cs="Times New Roman" w:hAnsi="Times New Roman"/>
          <w:sz w:val="24"/>
          <w:szCs w:val="24"/>
        </w:rPr>
      </w:pPr>
      <w:r>
        <w:rPr>
          <w:rFonts w:ascii="Times New Roman" w:cs="Times New Roman" w:hAnsi="Times New Roman"/>
          <w:b/>
          <w:sz w:val="24"/>
          <w:szCs w:val="24"/>
        </w:rPr>
        <w:t>- Step 3:</w:t>
      </w:r>
      <w:r>
        <w:rPr>
          <w:rFonts w:ascii="Times New Roman" w:cs="Times New Roman" w:hAnsi="Times New Roman"/>
          <w:sz w:val="24"/>
          <w:szCs w:val="24"/>
        </w:rPr>
        <w:t xml:space="preserve"> Applying Faith in Daily Life</w:t>
      </w:r>
    </w:p>
    <w:p>
      <w:pPr>
        <w:pStyle w:val="style0"/>
        <w:rPr>
          <w:rFonts w:ascii="Times New Roman" w:cs="Times New Roman" w:hAnsi="Times New Roman"/>
          <w:sz w:val="24"/>
          <w:szCs w:val="24"/>
        </w:rPr>
      </w:pPr>
      <w:r>
        <w:rPr>
          <w:rFonts w:ascii="Times New Roman" w:cs="Times New Roman" w:hAnsi="Times New Roman"/>
          <w:sz w:val="24"/>
          <w:szCs w:val="24"/>
        </w:rPr>
        <w:t>- Students will reflect on how they can apply their faith in God to everyday challenges and share their thoughts with the class.</w:t>
      </w:r>
    </w:p>
    <w:p>
      <w:pPr>
        <w:pStyle w:val="style0"/>
        <w:rPr>
          <w:rFonts w:ascii="Times New Roman" w:cs="Times New Roman" w:hAnsi="Times New Roman"/>
          <w:sz w:val="24"/>
          <w:szCs w:val="24"/>
        </w:rPr>
      </w:pPr>
      <w:r>
        <w:rPr>
          <w:rFonts w:ascii="Times New Roman" w:cs="Times New Roman" w:hAnsi="Times New Roman"/>
          <w:b/>
          <w:sz w:val="24"/>
          <w:szCs w:val="24"/>
        </w:rPr>
        <w:t>- Step 4:</w:t>
      </w:r>
      <w:r>
        <w:rPr>
          <w:rFonts w:ascii="Times New Roman" w:cs="Times New Roman" w:hAnsi="Times New Roman"/>
          <w:sz w:val="24"/>
          <w:szCs w:val="24"/>
        </w:rPr>
        <w:t xml:space="preserve"> Revisiting Key Concepts</w:t>
      </w:r>
    </w:p>
    <w:p>
      <w:pPr>
        <w:pStyle w:val="style0"/>
        <w:rPr>
          <w:rFonts w:ascii="Times New Roman" w:cs="Times New Roman" w:hAnsi="Times New Roman"/>
          <w:sz w:val="24"/>
          <w:szCs w:val="24"/>
        </w:rPr>
      </w:pPr>
      <w:r>
        <w:rPr>
          <w:rFonts w:ascii="Times New Roman" w:cs="Times New Roman" w:hAnsi="Times New Roman"/>
          <w:sz w:val="24"/>
          <w:szCs w:val="24"/>
        </w:rPr>
        <w:t>- Discuss the importance of trusting in God and how it can impact one's life positively.</w:t>
      </w:r>
    </w:p>
    <w:p>
      <w:pPr>
        <w:pStyle w:val="style0"/>
        <w:rPr>
          <w:rFonts w:ascii="Times New Roman" w:cs="Times New Roman" w:hAnsi="Times New Roman"/>
          <w:sz w:val="24"/>
          <w:szCs w:val="24"/>
        </w:rPr>
      </w:pPr>
    </w:p>
    <w:p>
      <w:pPr>
        <w:pStyle w:val="style0"/>
        <w:rPr>
          <w:rFonts w:ascii="Times New Roman" w:cs="Times New Roman" w:hAnsi="Times New Roman"/>
          <w:b/>
          <w:sz w:val="24"/>
          <w:szCs w:val="24"/>
        </w:rPr>
      </w:pPr>
      <w:r>
        <w:rPr>
          <w:rFonts w:ascii="Times New Roman" w:cs="Times New Roman" w:hAnsi="Times New Roman"/>
          <w:b/>
          <w:sz w:val="24"/>
          <w:szCs w:val="24"/>
        </w:rPr>
        <w:t>Conclusion (5 minutes)</w:t>
      </w:r>
    </w:p>
    <w:p>
      <w:pPr>
        <w:pStyle w:val="style0"/>
        <w:rPr>
          <w:rFonts w:ascii="Times New Roman" w:cs="Times New Roman" w:hAnsi="Times New Roman"/>
          <w:sz w:val="24"/>
          <w:szCs w:val="24"/>
        </w:rPr>
      </w:pPr>
      <w:r>
        <w:rPr>
          <w:rFonts w:ascii="Times New Roman" w:cs="Times New Roman" w:hAnsi="Times New Roman"/>
          <w:sz w:val="24"/>
          <w:szCs w:val="24"/>
        </w:rPr>
        <w:t>- Summarize key points and learning objectives achieved during the lesson.</w:t>
      </w:r>
    </w:p>
    <w:p>
      <w:pPr>
        <w:pStyle w:val="style0"/>
        <w:rPr>
          <w:rFonts w:ascii="Times New Roman" w:cs="Times New Roman" w:hAnsi="Times New Roman"/>
          <w:sz w:val="24"/>
          <w:szCs w:val="24"/>
        </w:rPr>
      </w:pPr>
      <w:r>
        <w:rPr>
          <w:rFonts w:ascii="Times New Roman" w:cs="Times New Roman" w:hAnsi="Times New Roman"/>
          <w:sz w:val="24"/>
          <w:szCs w:val="24"/>
        </w:rPr>
        <w:t>- Conduct a brief interactive activity such as a quiz or discussion to reinforce the main topics.</w:t>
      </w:r>
    </w:p>
    <w:p>
      <w:pPr>
        <w:pStyle w:val="style0"/>
        <w:rPr>
          <w:rFonts w:ascii="Times New Roman" w:cs="Times New Roman" w:hAnsi="Times New Roman"/>
          <w:sz w:val="24"/>
          <w:szCs w:val="24"/>
        </w:rPr>
      </w:pPr>
      <w:r>
        <w:rPr>
          <w:rFonts w:ascii="Times New Roman" w:cs="Times New Roman" w:hAnsi="Times New Roman"/>
          <w:sz w:val="24"/>
          <w:szCs w:val="24"/>
        </w:rPr>
        <w:t>- Prepare learners for the next session by previewing upcoming topics or questions to consider.</w:t>
      </w:r>
    </w:p>
    <w:p>
      <w:pPr>
        <w:pStyle w:val="style0"/>
        <w:rPr>
          <w:rFonts w:ascii="Times New Roman" w:cs="Times New Roman" w:hAnsi="Times New Roman"/>
          <w:sz w:val="24"/>
          <w:szCs w:val="24"/>
        </w:rPr>
      </w:pPr>
    </w:p>
    <w:p>
      <w:pPr>
        <w:pStyle w:val="style0"/>
        <w:rPr>
          <w:rFonts w:ascii="Times New Roman" w:cs="Times New Roman" w:hAnsi="Times New Roman"/>
          <w:b/>
          <w:sz w:val="24"/>
          <w:szCs w:val="24"/>
        </w:rPr>
      </w:pPr>
      <w:r>
        <w:rPr>
          <w:rFonts w:ascii="Times New Roman" w:cs="Times New Roman" w:hAnsi="Times New Roman"/>
          <w:b/>
          <w:sz w:val="24"/>
          <w:szCs w:val="24"/>
        </w:rPr>
        <w:t>Extended Activities:</w:t>
      </w:r>
    </w:p>
    <w:p>
      <w:pPr>
        <w:pStyle w:val="style0"/>
        <w:rPr>
          <w:rFonts w:ascii="Times New Roman" w:cs="Times New Roman" w:hAnsi="Times New Roman"/>
          <w:sz w:val="24"/>
          <w:szCs w:val="24"/>
        </w:rPr>
      </w:pPr>
      <w:r>
        <w:rPr>
          <w:rFonts w:ascii="Times New Roman" w:cs="Times New Roman" w:hAnsi="Times New Roman"/>
          <w:sz w:val="24"/>
          <w:szCs w:val="24"/>
        </w:rPr>
        <w:t>- Encourage students to write a reflective journal entry on a time when they needed to have faith and how it helped them through a difficult situation.</w:t>
      </w:r>
    </w:p>
    <w:p>
      <w:pPr>
        <w:pStyle w:val="style0"/>
        <w:rPr>
          <w:rFonts w:ascii="Times New Roman" w:cs="Times New Roman" w:hAnsi="Times New Roman"/>
          <w:sz w:val="24"/>
          <w:szCs w:val="24"/>
        </w:rPr>
      </w:pPr>
      <w:r>
        <w:rPr>
          <w:rFonts w:ascii="Times New Roman" w:cs="Times New Roman" w:hAnsi="Times New Roman"/>
          <w:sz w:val="24"/>
          <w:szCs w:val="24"/>
        </w:rPr>
        <w:t>- Create posters that illustrate the key lessons learnt from the calming of the storm and display them in the classroom.</w:t>
      </w:r>
    </w:p>
    <w:p>
      <w:pPr>
        <w:pStyle w:val="style0"/>
        <w:rPr>
          <w:rFonts w:ascii="Times New Roman" w:cs="Times New Roman" w:hAnsi="Times New Roman"/>
          <w:sz w:val="24"/>
          <w:szCs w:val="24"/>
        </w:rPr>
      </w:pPr>
    </w:p>
    <w:p>
      <w:pPr>
        <w:pStyle w:val="style0"/>
        <w:rPr>
          <w:rFonts w:ascii="Times New Roman" w:cs="Times New Roman" w:hAnsi="Times New Roman"/>
          <w:b/>
          <w:sz w:val="24"/>
          <w:szCs w:val="24"/>
        </w:rPr>
      </w:pPr>
      <w:r>
        <w:rPr>
          <w:rFonts w:ascii="Times New Roman" w:cs="Times New Roman" w:hAnsi="Times New Roman"/>
          <w:b/>
          <w:sz w:val="24"/>
          <w:szCs w:val="24"/>
        </w:rPr>
        <w:t xml:space="preserve">Teacher Self-Evaluation: </w:t>
      </w:r>
    </w:p>
    <w:p>
      <w:pPr>
        <w:pStyle w:val="style0"/>
        <w:rPr>
          <w:rFonts w:ascii="Times New Roman" w:cs="Times New Roman" w:hAnsi="Times New Roman"/>
          <w:sz w:val="24"/>
          <w:szCs w:val="24"/>
        </w:rPr>
      </w:pPr>
    </w:p>
    <w:p>
      <w:pPr>
        <w:pStyle w:val="style0"/>
        <w:rPr>
          <w:rFonts w:ascii="Times New Roman" w:cs="Times New Roman" w:hAnsi="Times New Roman"/>
          <w:sz w:val="24"/>
          <w:szCs w:val="24"/>
        </w:rPr>
      </w:pPr>
    </w:p>
    <w:p>
      <w:pPr>
        <w:pStyle w:val="style0"/>
        <w:rPr>
          <w:rFonts w:ascii="Times New Roman" w:cs="Times New Roman" w:hAnsi="Times New Roman"/>
          <w:sz w:val="24"/>
          <w:szCs w:val="24"/>
        </w:rPr>
      </w:pPr>
      <w:r>
        <w:br w:type="page"/>
      </w:r>
    </w:p>
    <w:p>
      <w:pPr>
        <w:pStyle w:val="style0"/>
        <w:spacing w:before="0" w:after="160" w:lineRule="auto" w:line="276"/>
        <w:rPr>
          <w:rFonts w:ascii="Times New Roman" w:cs="Times New Roman" w:hAnsi="Times New Roman"/>
          <w:sz w:val="24"/>
          <w:szCs w:val="24"/>
        </w:rPr>
      </w:pPr>
      <w:r>
        <w:rPr>
          <w:rFonts w:ascii="Times New Roman" w:cs="Times New Roman" w:hAnsi="Times New Roman"/>
          <w:sz w:val="24"/>
          <w:szCs w:val="24"/>
        </w:rPr>
        <w:t>WEEK 3: LESSON 4</w:t>
      </w:r>
    </w:p>
    <w:tbl>
      <w:tblPr>
        <w:tblpPr w:leftFromText="180" w:rightFromText="180" w:topFromText="0" w:bottomFromText="160" w:vertAnchor="text" w:horzAnchor="margin" w:tblpXSpec="center" w:tblpY="505"/>
        <w:tblOverlap w:val="never"/>
        <w:tblW w:w="10705" w:type="dxa"/>
        <w:jc w:val="center"/>
        <w:tblInd w:w="0" w:type="dxa"/>
        <w:tblLayout w:type="fixed"/>
        <w:tblCellMar>
          <w:top w:w="0" w:type="dxa"/>
          <w:left w:w="108" w:type="dxa"/>
          <w:bottom w:w="0" w:type="dxa"/>
          <w:right w:w="108" w:type="dxa"/>
        </w:tblCellMar>
        <w:tblLook w:val="04A0" w:firstRow="1" w:lastRow="0" w:firstColumn="1" w:lastColumn="0" w:noHBand="0" w:noVBand="1"/>
      </w:tblPr>
      <w:tblGrid>
        <w:gridCol w:w="1471"/>
        <w:gridCol w:w="1305"/>
        <w:gridCol w:w="3969"/>
        <w:gridCol w:w="1539"/>
        <w:gridCol w:w="1218"/>
        <w:gridCol w:w="1202"/>
      </w:tblGrid>
      <w:tr>
        <w:trPr>
          <w:trHeight w:val="242" w:hRule="atLeast"/>
          <w:jc w:val="center"/>
        </w:trPr>
        <w:tc>
          <w:tcPr>
            <w:tcW w:w="1471" w:type="dxa"/>
            <w:tcBorders>
              <w:top w:val="single" w:sz="4" w:space="0" w:color="000000"/>
              <w:left w:val="single" w:sz="4" w:space="0" w:color="000000"/>
              <w:bottom w:val="single" w:sz="4" w:space="0" w:color="000000"/>
              <w:right w:val="single" w:sz="4" w:space="0" w:color="000000"/>
            </w:tcBorders>
          </w:tcPr>
          <w:p>
            <w:pPr>
              <w:pStyle w:val="style0"/>
              <w:spacing w:before="0" w:after="0" w:lineRule="auto" w:line="276"/>
              <w:jc w:val="both"/>
              <w:rPr>
                <w:rFonts w:ascii="Times New Roman" w:cs="Times New Roman" w:hAnsi="Times New Roman"/>
                <w:sz w:val="24"/>
                <w:szCs w:val="24"/>
              </w:rPr>
            </w:pPr>
            <w:r>
              <w:rPr>
                <w:rFonts w:ascii="Times New Roman" w:cs="Times New Roman" w:hAnsi="Times New Roman"/>
                <w:sz w:val="24"/>
                <w:szCs w:val="24"/>
              </w:rPr>
              <w:t>SCHOOL</w:t>
            </w:r>
          </w:p>
        </w:tc>
        <w:tc>
          <w:tcPr>
            <w:tcW w:w="1305" w:type="dxa"/>
            <w:tcBorders>
              <w:top w:val="single" w:sz="4" w:space="0" w:color="000000"/>
              <w:left w:val="single" w:sz="4" w:space="0" w:color="000000"/>
              <w:bottom w:val="single" w:sz="4" w:space="0" w:color="000000"/>
              <w:right w:val="single" w:sz="4" w:space="0" w:color="000000"/>
            </w:tcBorders>
          </w:tcPr>
          <w:p>
            <w:pPr>
              <w:pStyle w:val="style0"/>
              <w:spacing w:before="0" w:after="0" w:lineRule="auto" w:line="276"/>
              <w:jc w:val="both"/>
              <w:rPr>
                <w:rFonts w:ascii="Times New Roman" w:cs="Times New Roman" w:hAnsi="Times New Roman"/>
                <w:sz w:val="24"/>
                <w:szCs w:val="24"/>
              </w:rPr>
            </w:pPr>
            <w:r>
              <w:rPr>
                <w:rFonts w:ascii="Times New Roman" w:cs="Times New Roman" w:hAnsi="Times New Roman"/>
                <w:sz w:val="24"/>
                <w:szCs w:val="24"/>
              </w:rPr>
              <w:t>LEVEL</w:t>
            </w:r>
          </w:p>
        </w:tc>
        <w:tc>
          <w:tcPr>
            <w:tcW w:w="3969" w:type="dxa"/>
            <w:tcBorders>
              <w:top w:val="single" w:sz="4" w:space="0" w:color="000000"/>
              <w:left w:val="single" w:sz="4" w:space="0" w:color="000000"/>
              <w:bottom w:val="single" w:sz="4" w:space="0" w:color="000000"/>
              <w:right w:val="single" w:sz="4" w:space="0" w:color="000000"/>
            </w:tcBorders>
          </w:tcPr>
          <w:p>
            <w:pPr>
              <w:pStyle w:val="style0"/>
              <w:spacing w:before="0" w:after="0" w:lineRule="auto" w:line="276"/>
              <w:jc w:val="both"/>
              <w:rPr>
                <w:rFonts w:ascii="Times New Roman" w:cs="Times New Roman" w:hAnsi="Times New Roman"/>
                <w:sz w:val="24"/>
                <w:szCs w:val="24"/>
              </w:rPr>
            </w:pPr>
            <w:r>
              <w:rPr>
                <w:rFonts w:ascii="Times New Roman" w:cs="Times New Roman" w:hAnsi="Times New Roman"/>
                <w:sz w:val="24"/>
                <w:szCs w:val="24"/>
              </w:rPr>
              <w:t>LEARNING AREA</w:t>
            </w:r>
          </w:p>
        </w:tc>
        <w:tc>
          <w:tcPr>
            <w:tcW w:w="1539" w:type="dxa"/>
            <w:tcBorders>
              <w:top w:val="single" w:sz="4" w:space="0" w:color="000000"/>
              <w:left w:val="single" w:sz="4" w:space="0" w:color="000000"/>
              <w:bottom w:val="single" w:sz="4" w:space="0" w:color="000000"/>
              <w:right w:val="single" w:sz="4" w:space="0" w:color="000000"/>
            </w:tcBorders>
          </w:tcPr>
          <w:p>
            <w:pPr>
              <w:pStyle w:val="style0"/>
              <w:spacing w:before="0" w:after="0" w:lineRule="auto" w:line="276"/>
              <w:jc w:val="both"/>
              <w:rPr>
                <w:rFonts w:ascii="Times New Roman" w:cs="Times New Roman" w:hAnsi="Times New Roman"/>
                <w:sz w:val="24"/>
                <w:szCs w:val="24"/>
              </w:rPr>
            </w:pPr>
            <w:r>
              <w:rPr>
                <w:rFonts w:ascii="Times New Roman" w:cs="Times New Roman" w:hAnsi="Times New Roman"/>
                <w:sz w:val="24"/>
                <w:szCs w:val="24"/>
              </w:rPr>
              <w:t>DATE</w:t>
            </w:r>
          </w:p>
        </w:tc>
        <w:tc>
          <w:tcPr>
            <w:tcW w:w="1218" w:type="dxa"/>
            <w:tcBorders>
              <w:top w:val="single" w:sz="4" w:space="0" w:color="000000"/>
              <w:left w:val="single" w:sz="4" w:space="0" w:color="000000"/>
              <w:bottom w:val="single" w:sz="4" w:space="0" w:color="000000"/>
              <w:right w:val="single" w:sz="4" w:space="0" w:color="000000"/>
            </w:tcBorders>
          </w:tcPr>
          <w:p>
            <w:pPr>
              <w:pStyle w:val="style0"/>
              <w:spacing w:before="0" w:after="0" w:lineRule="auto" w:line="276"/>
              <w:jc w:val="both"/>
              <w:rPr>
                <w:rFonts w:ascii="Times New Roman" w:cs="Times New Roman" w:hAnsi="Times New Roman"/>
                <w:sz w:val="24"/>
                <w:szCs w:val="24"/>
              </w:rPr>
            </w:pPr>
            <w:r>
              <w:rPr>
                <w:rFonts w:ascii="Times New Roman" w:cs="Times New Roman" w:hAnsi="Times New Roman"/>
                <w:sz w:val="24"/>
                <w:szCs w:val="24"/>
              </w:rPr>
              <w:t>TIME</w:t>
            </w:r>
          </w:p>
        </w:tc>
        <w:tc>
          <w:tcPr>
            <w:tcW w:w="1202" w:type="dxa"/>
            <w:tcBorders>
              <w:top w:val="single" w:sz="4" w:space="0" w:color="000000"/>
              <w:left w:val="single" w:sz="4" w:space="0" w:color="000000"/>
              <w:bottom w:val="single" w:sz="4" w:space="0" w:color="000000"/>
              <w:right w:val="single" w:sz="4" w:space="0" w:color="000000"/>
            </w:tcBorders>
          </w:tcPr>
          <w:p>
            <w:pPr>
              <w:pStyle w:val="style0"/>
              <w:spacing w:before="0" w:after="0" w:lineRule="auto" w:line="276"/>
              <w:jc w:val="both"/>
              <w:rPr>
                <w:rFonts w:ascii="Times New Roman" w:cs="Times New Roman" w:hAnsi="Times New Roman"/>
                <w:sz w:val="24"/>
                <w:szCs w:val="24"/>
              </w:rPr>
            </w:pPr>
            <w:r>
              <w:rPr>
                <w:rFonts w:ascii="Times New Roman" w:cs="Times New Roman" w:hAnsi="Times New Roman"/>
                <w:sz w:val="24"/>
                <w:szCs w:val="24"/>
              </w:rPr>
              <w:t>ROLL</w:t>
            </w:r>
          </w:p>
        </w:tc>
      </w:tr>
      <w:tr>
        <w:tblPrEx/>
        <w:trPr>
          <w:trHeight w:val="184" w:hRule="atLeast"/>
          <w:jc w:val="center"/>
        </w:trPr>
        <w:tc>
          <w:tcPr>
            <w:tcW w:w="1471" w:type="dxa"/>
            <w:tcBorders>
              <w:top w:val="single" w:sz="4" w:space="0" w:color="000000"/>
              <w:left w:val="single" w:sz="4" w:space="0" w:color="000000"/>
              <w:bottom w:val="single" w:sz="4" w:space="0" w:color="000000"/>
              <w:right w:val="single" w:sz="4" w:space="0" w:color="000000"/>
            </w:tcBorders>
          </w:tcPr>
          <w:p>
            <w:pPr>
              <w:pStyle w:val="style0"/>
              <w:spacing w:before="0" w:after="0" w:lineRule="auto" w:line="276"/>
              <w:jc w:val="both"/>
              <w:rPr>
                <w:rFonts w:ascii="Times New Roman" w:cs="Times New Roman" w:hAnsi="Times New Roman"/>
                <w:sz w:val="24"/>
                <w:szCs w:val="24"/>
              </w:rPr>
            </w:pPr>
          </w:p>
        </w:tc>
        <w:tc>
          <w:tcPr>
            <w:tcW w:w="1305" w:type="dxa"/>
            <w:tcBorders>
              <w:top w:val="single" w:sz="4" w:space="0" w:color="000000"/>
              <w:left w:val="single" w:sz="4" w:space="0" w:color="000000"/>
              <w:bottom w:val="single" w:sz="4" w:space="0" w:color="000000"/>
              <w:right w:val="single" w:sz="4" w:space="0" w:color="000000"/>
            </w:tcBorders>
          </w:tcPr>
          <w:p>
            <w:pPr>
              <w:pStyle w:val="style0"/>
              <w:spacing w:before="0" w:after="0" w:lineRule="auto" w:line="276"/>
              <w:jc w:val="both"/>
              <w:rPr>
                <w:rFonts w:ascii="Times New Roman" w:cs="Times New Roman" w:hAnsi="Times New Roman"/>
                <w:sz w:val="24"/>
                <w:szCs w:val="24"/>
              </w:rPr>
            </w:pPr>
            <w:r>
              <w:rPr>
                <w:rFonts w:ascii="Times New Roman" w:cs="Times New Roman" w:hAnsi="Times New Roman"/>
                <w:sz w:val="24"/>
                <w:szCs w:val="24"/>
              </w:rPr>
              <w:t>GRADE 8</w:t>
            </w:r>
          </w:p>
        </w:tc>
        <w:tc>
          <w:tcPr>
            <w:tcW w:w="3969" w:type="dxa"/>
            <w:tcBorders>
              <w:top w:val="single" w:sz="4" w:space="0" w:color="000000"/>
              <w:left w:val="single" w:sz="4" w:space="0" w:color="000000"/>
              <w:bottom w:val="single" w:sz="4" w:space="0" w:color="000000"/>
              <w:right w:val="single" w:sz="4" w:space="0" w:color="000000"/>
            </w:tcBorders>
          </w:tcPr>
          <w:p>
            <w:pPr>
              <w:pStyle w:val="style0"/>
              <w:spacing w:before="0" w:after="160" w:lineRule="auto" w:line="276"/>
              <w:rPr>
                <w:rFonts w:ascii="Times New Roman" w:cs="Times New Roman" w:hAnsi="Times New Roman"/>
                <w:sz w:val="24"/>
                <w:szCs w:val="24"/>
                <w:lang w:val="en-CA"/>
              </w:rPr>
            </w:pPr>
            <w:r>
              <w:rPr>
                <w:rFonts w:ascii="Times New Roman" w:cs="Times New Roman" w:hAnsi="Times New Roman"/>
                <w:sz w:val="24"/>
                <w:szCs w:val="24"/>
                <w:lang w:val="en-CA"/>
              </w:rPr>
              <w:t>CRE</w:t>
            </w:r>
          </w:p>
        </w:tc>
        <w:tc>
          <w:tcPr>
            <w:tcW w:w="1539" w:type="dxa"/>
            <w:tcBorders>
              <w:top w:val="single" w:sz="4" w:space="0" w:color="000000"/>
              <w:left w:val="single" w:sz="4" w:space="0" w:color="000000"/>
              <w:bottom w:val="single" w:sz="4" w:space="0" w:color="000000"/>
              <w:right w:val="single" w:sz="4" w:space="0" w:color="000000"/>
            </w:tcBorders>
          </w:tcPr>
          <w:p>
            <w:pPr>
              <w:pStyle w:val="style0"/>
              <w:spacing w:before="0" w:after="0" w:lineRule="auto" w:line="276"/>
              <w:jc w:val="both"/>
              <w:rPr>
                <w:rFonts w:ascii="Times New Roman" w:cs="Times New Roman" w:hAnsi="Times New Roman"/>
                <w:b/>
                <w:sz w:val="24"/>
                <w:szCs w:val="24"/>
              </w:rPr>
            </w:pPr>
          </w:p>
        </w:tc>
        <w:tc>
          <w:tcPr>
            <w:tcW w:w="1218" w:type="dxa"/>
            <w:tcBorders>
              <w:top w:val="single" w:sz="4" w:space="0" w:color="000000"/>
              <w:left w:val="single" w:sz="4" w:space="0" w:color="000000"/>
              <w:bottom w:val="single" w:sz="4" w:space="0" w:color="000000"/>
              <w:right w:val="single" w:sz="4" w:space="0" w:color="000000"/>
            </w:tcBorders>
          </w:tcPr>
          <w:p>
            <w:pPr>
              <w:pStyle w:val="style0"/>
              <w:spacing w:before="0" w:after="0" w:lineRule="auto" w:line="276"/>
              <w:jc w:val="both"/>
              <w:rPr>
                <w:rFonts w:ascii="Times New Roman" w:cs="Times New Roman" w:hAnsi="Times New Roman"/>
                <w:b/>
                <w:sz w:val="24"/>
                <w:szCs w:val="24"/>
              </w:rPr>
            </w:pPr>
          </w:p>
        </w:tc>
        <w:tc>
          <w:tcPr>
            <w:tcW w:w="1202" w:type="dxa"/>
            <w:tcBorders>
              <w:top w:val="single" w:sz="4" w:space="0" w:color="000000"/>
              <w:left w:val="single" w:sz="4" w:space="0" w:color="000000"/>
              <w:bottom w:val="single" w:sz="4" w:space="0" w:color="000000"/>
              <w:right w:val="single" w:sz="4" w:space="0" w:color="000000"/>
            </w:tcBorders>
          </w:tcPr>
          <w:p>
            <w:pPr>
              <w:pStyle w:val="style0"/>
              <w:spacing w:before="0" w:after="0" w:lineRule="auto" w:line="276"/>
              <w:jc w:val="both"/>
              <w:rPr>
                <w:rFonts w:ascii="Times New Roman" w:cs="Times New Roman" w:hAnsi="Times New Roman"/>
                <w:b/>
                <w:sz w:val="24"/>
                <w:szCs w:val="24"/>
              </w:rPr>
            </w:pPr>
          </w:p>
        </w:tc>
      </w:tr>
    </w:tbl>
    <w:p>
      <w:pPr>
        <w:pStyle w:val="style0"/>
        <w:rPr>
          <w:rFonts w:ascii="Times New Roman" w:cs="Times New Roman" w:hAnsi="Times New Roman"/>
          <w:sz w:val="24"/>
          <w:szCs w:val="24"/>
        </w:rPr>
      </w:pPr>
    </w:p>
    <w:p>
      <w:pPr>
        <w:pStyle w:val="style0"/>
        <w:rPr>
          <w:rFonts w:ascii="Times New Roman" w:cs="Times New Roman" w:hAnsi="Times New Roman"/>
          <w:sz w:val="24"/>
          <w:szCs w:val="24"/>
        </w:rPr>
      </w:pPr>
    </w:p>
    <w:p>
      <w:pPr>
        <w:pStyle w:val="style0"/>
        <w:rPr>
          <w:rFonts w:ascii="Times New Roman" w:cs="Times New Roman" w:hAnsi="Times New Roman"/>
          <w:sz w:val="24"/>
          <w:szCs w:val="24"/>
        </w:rPr>
      </w:pPr>
      <w:r>
        <w:rPr>
          <w:rFonts w:ascii="Times New Roman" w:cs="Times New Roman" w:hAnsi="Times New Roman"/>
          <w:b/>
          <w:sz w:val="24"/>
          <w:szCs w:val="24"/>
        </w:rPr>
        <w:t>Strand:</w:t>
      </w:r>
      <w:r>
        <w:rPr>
          <w:rFonts w:ascii="Times New Roman" w:cs="Times New Roman" w:hAnsi="Times New Roman"/>
          <w:sz w:val="24"/>
          <w:szCs w:val="24"/>
        </w:rPr>
        <w:t xml:space="preserve"> Miracles of Jesus Christ</w:t>
      </w:r>
    </w:p>
    <w:p>
      <w:pPr>
        <w:pStyle w:val="style0"/>
        <w:rPr>
          <w:rFonts w:ascii="Times New Roman" w:cs="Times New Roman" w:hAnsi="Times New Roman"/>
          <w:sz w:val="24"/>
          <w:szCs w:val="24"/>
        </w:rPr>
      </w:pPr>
      <w:r>
        <w:rPr>
          <w:rFonts w:ascii="Times New Roman" w:cs="Times New Roman" w:hAnsi="Times New Roman"/>
          <w:b/>
          <w:sz w:val="24"/>
          <w:szCs w:val="24"/>
        </w:rPr>
        <w:t>Sub Strand:</w:t>
      </w:r>
      <w:r>
        <w:rPr>
          <w:rFonts w:ascii="Times New Roman" w:cs="Times New Roman" w:hAnsi="Times New Roman"/>
          <w:sz w:val="24"/>
          <w:szCs w:val="24"/>
        </w:rPr>
        <w:t xml:space="preserve"> Challenges faced in day-to-day life</w:t>
      </w:r>
    </w:p>
    <w:p>
      <w:pPr>
        <w:pStyle w:val="style0"/>
        <w:rPr>
          <w:rFonts w:ascii="Times New Roman" w:cs="Times New Roman" w:hAnsi="Times New Roman"/>
          <w:sz w:val="24"/>
          <w:szCs w:val="24"/>
        </w:rPr>
      </w:pPr>
    </w:p>
    <w:p>
      <w:pPr>
        <w:pStyle w:val="style0"/>
        <w:rPr>
          <w:rFonts w:ascii="Times New Roman" w:cs="Times New Roman" w:hAnsi="Times New Roman"/>
          <w:b/>
          <w:sz w:val="24"/>
          <w:szCs w:val="24"/>
        </w:rPr>
      </w:pPr>
      <w:r>
        <w:rPr>
          <w:rFonts w:ascii="Times New Roman" w:cs="Times New Roman" w:hAnsi="Times New Roman"/>
          <w:b/>
          <w:sz w:val="24"/>
          <w:szCs w:val="24"/>
        </w:rPr>
        <w:t>Specific Learning Outcomes:</w:t>
      </w:r>
    </w:p>
    <w:p>
      <w:pPr>
        <w:pStyle w:val="style0"/>
        <w:rPr>
          <w:rFonts w:ascii="Times New Roman" w:cs="Times New Roman" w:hAnsi="Times New Roman"/>
          <w:sz w:val="24"/>
          <w:szCs w:val="24"/>
        </w:rPr>
      </w:pPr>
      <w:r>
        <w:rPr>
          <w:rFonts w:ascii="Times New Roman" w:cs="Times New Roman" w:hAnsi="Times New Roman"/>
          <w:sz w:val="24"/>
          <w:szCs w:val="24"/>
        </w:rPr>
        <w:t>- By the end of the lesson, the learner should be able to:</w:t>
      </w:r>
    </w:p>
    <w:p>
      <w:pPr>
        <w:pStyle w:val="style0"/>
        <w:rPr>
          <w:rFonts w:ascii="Times New Roman" w:cs="Times New Roman" w:hAnsi="Times New Roman"/>
          <w:sz w:val="24"/>
          <w:szCs w:val="24"/>
        </w:rPr>
      </w:pPr>
      <w:r>
        <w:rPr>
          <w:rFonts w:ascii="Times New Roman" w:cs="Times New Roman" w:hAnsi="Times New Roman"/>
          <w:sz w:val="24"/>
          <w:szCs w:val="24"/>
        </w:rPr>
        <w:t>- Read the story in learner’s book 8 page 52</w:t>
      </w:r>
    </w:p>
    <w:p>
      <w:pPr>
        <w:pStyle w:val="style0"/>
        <w:rPr>
          <w:rFonts w:ascii="Times New Roman" w:cs="Times New Roman" w:hAnsi="Times New Roman"/>
          <w:sz w:val="24"/>
          <w:szCs w:val="24"/>
        </w:rPr>
      </w:pPr>
      <w:r>
        <w:rPr>
          <w:rFonts w:ascii="Times New Roman" w:cs="Times New Roman" w:hAnsi="Times New Roman"/>
          <w:sz w:val="24"/>
          <w:szCs w:val="24"/>
        </w:rPr>
        <w:t>- Answer the questions that follow</w:t>
      </w:r>
    </w:p>
    <w:p>
      <w:pPr>
        <w:pStyle w:val="style0"/>
        <w:rPr>
          <w:rFonts w:ascii="Times New Roman" w:cs="Times New Roman" w:hAnsi="Times New Roman"/>
          <w:sz w:val="24"/>
          <w:szCs w:val="24"/>
        </w:rPr>
      </w:pPr>
      <w:r>
        <w:rPr>
          <w:rFonts w:ascii="Times New Roman" w:cs="Times New Roman" w:hAnsi="Times New Roman"/>
          <w:sz w:val="24"/>
          <w:szCs w:val="24"/>
        </w:rPr>
        <w:t>- Discuss how challenging situations can be overcome</w:t>
      </w:r>
    </w:p>
    <w:p>
      <w:pPr>
        <w:pStyle w:val="style0"/>
        <w:rPr>
          <w:rFonts w:ascii="Times New Roman" w:cs="Times New Roman" w:hAnsi="Times New Roman"/>
          <w:sz w:val="24"/>
          <w:szCs w:val="24"/>
        </w:rPr>
      </w:pPr>
      <w:r>
        <w:rPr>
          <w:rFonts w:ascii="Times New Roman" w:cs="Times New Roman" w:hAnsi="Times New Roman"/>
          <w:sz w:val="24"/>
          <w:szCs w:val="24"/>
        </w:rPr>
        <w:t>- Develop a desire to overcome challenges</w:t>
      </w:r>
    </w:p>
    <w:p>
      <w:pPr>
        <w:pStyle w:val="style0"/>
        <w:rPr>
          <w:rFonts w:ascii="Times New Roman" w:cs="Times New Roman" w:hAnsi="Times New Roman"/>
          <w:sz w:val="24"/>
          <w:szCs w:val="24"/>
        </w:rPr>
      </w:pPr>
    </w:p>
    <w:p>
      <w:pPr>
        <w:pStyle w:val="style0"/>
        <w:rPr>
          <w:rFonts w:ascii="Times New Roman" w:cs="Times New Roman" w:hAnsi="Times New Roman"/>
          <w:b/>
          <w:sz w:val="24"/>
          <w:szCs w:val="24"/>
        </w:rPr>
      </w:pPr>
      <w:r>
        <w:rPr>
          <w:rFonts w:ascii="Times New Roman" w:cs="Times New Roman" w:hAnsi="Times New Roman"/>
          <w:b/>
          <w:sz w:val="24"/>
          <w:szCs w:val="24"/>
        </w:rPr>
        <w:t>Key Inquiry Question(s):</w:t>
      </w:r>
    </w:p>
    <w:p>
      <w:pPr>
        <w:pStyle w:val="style0"/>
        <w:rPr>
          <w:rFonts w:ascii="Times New Roman" w:cs="Times New Roman" w:hAnsi="Times New Roman"/>
          <w:sz w:val="24"/>
          <w:szCs w:val="24"/>
        </w:rPr>
      </w:pPr>
      <w:r>
        <w:rPr>
          <w:rFonts w:ascii="Times New Roman" w:cs="Times New Roman" w:hAnsi="Times New Roman"/>
          <w:sz w:val="24"/>
          <w:szCs w:val="24"/>
        </w:rPr>
        <w:t>- How did Grace overcome the situation?</w:t>
      </w:r>
    </w:p>
    <w:tbl>
      <w:tblPr>
        <w:tblW w:w="9999" w:type="dxa"/>
        <w:jc w:val="left"/>
        <w:tblInd w:w="121" w:type="dxa"/>
        <w:tblLayout w:type="fixed"/>
        <w:tblCellMar>
          <w:top w:w="0" w:type="dxa"/>
          <w:left w:w="5" w:type="dxa"/>
          <w:bottom w:w="0" w:type="dxa"/>
          <w:right w:w="5" w:type="dxa"/>
        </w:tblCellMar>
        <w:tblLook w:val="01E0" w:firstRow="1" w:lastRow="1" w:firstColumn="1" w:lastColumn="1" w:noHBand="0" w:noVBand="0"/>
      </w:tblPr>
      <w:tblGrid>
        <w:gridCol w:w="3333"/>
        <w:gridCol w:w="3333"/>
        <w:gridCol w:w="3333"/>
      </w:tblGrid>
      <w:tr>
        <w:trPr>
          <w:trHeight w:val="518" w:hRule="atLeast"/>
          <w:jc w:val="left"/>
        </w:trPr>
        <w:tc>
          <w:tcPr>
            <w:tcW w:w="3333" w:type="dxa"/>
            <w:tcBorders>
              <w:top w:val="single" w:sz="4" w:space="0" w:color="000000"/>
              <w:left w:val="single" w:sz="4" w:space="0" w:color="000000"/>
              <w:bottom w:val="single" w:sz="4" w:space="0" w:color="000000"/>
              <w:right w:val="single" w:sz="4" w:space="0" w:color="000000"/>
            </w:tcBorders>
          </w:tcPr>
          <w:p>
            <w:pPr>
              <w:pStyle w:val="style4100"/>
              <w:spacing w:before="3" w:after="0"/>
              <w:ind w:left="703"/>
              <w:rPr>
                <w:b/>
                <w:sz w:val="24"/>
              </w:rPr>
            </w:pPr>
            <w:r>
              <w:rPr>
                <w:b/>
                <w:sz w:val="24"/>
              </w:rPr>
              <w:t>Core</w:t>
            </w:r>
            <w:r>
              <w:rPr>
                <w:b/>
                <w:spacing w:val="-3"/>
                <w:sz w:val="24"/>
              </w:rPr>
              <w:t xml:space="preserve"> </w:t>
            </w:r>
            <w:r>
              <w:rPr>
                <w:b/>
                <w:sz w:val="24"/>
              </w:rPr>
              <w:t>competencies</w:t>
            </w:r>
          </w:p>
        </w:tc>
        <w:tc>
          <w:tcPr>
            <w:tcW w:w="3333" w:type="dxa"/>
            <w:tcBorders>
              <w:top w:val="single" w:sz="4" w:space="0" w:color="000000"/>
              <w:left w:val="single" w:sz="4" w:space="0" w:color="000000"/>
              <w:bottom w:val="single" w:sz="4" w:space="0" w:color="000000"/>
              <w:right w:val="single" w:sz="4" w:space="0" w:color="000000"/>
            </w:tcBorders>
          </w:tcPr>
          <w:p>
            <w:pPr>
              <w:pStyle w:val="style4100"/>
              <w:spacing w:before="3" w:after="0"/>
              <w:ind w:left="1295" w:right="1294"/>
              <w:jc w:val="center"/>
              <w:rPr>
                <w:b/>
                <w:sz w:val="24"/>
              </w:rPr>
            </w:pPr>
            <w:r>
              <w:rPr>
                <w:b/>
                <w:sz w:val="24"/>
              </w:rPr>
              <w:t>Values</w:t>
            </w:r>
          </w:p>
        </w:tc>
        <w:tc>
          <w:tcPr>
            <w:tcW w:w="3333" w:type="dxa"/>
            <w:tcBorders>
              <w:top w:val="single" w:sz="4" w:space="0" w:color="000000"/>
              <w:left w:val="single" w:sz="4" w:space="0" w:color="000000"/>
              <w:bottom w:val="single" w:sz="4" w:space="0" w:color="000000"/>
              <w:right w:val="single" w:sz="4" w:space="0" w:color="000000"/>
            </w:tcBorders>
          </w:tcPr>
          <w:p>
            <w:pPr>
              <w:pStyle w:val="style4100"/>
              <w:spacing w:before="3" w:after="0"/>
              <w:ind w:left="1293" w:right="1294"/>
              <w:jc w:val="center"/>
              <w:rPr>
                <w:b/>
                <w:sz w:val="24"/>
              </w:rPr>
            </w:pPr>
            <w:r>
              <w:rPr>
                <w:b/>
                <w:sz w:val="24"/>
              </w:rPr>
              <w:t>PCIs</w:t>
            </w:r>
          </w:p>
        </w:tc>
      </w:tr>
      <w:tr>
        <w:tblPrEx/>
        <w:trPr>
          <w:trHeight w:val="1970" w:hRule="atLeast"/>
          <w:jc w:val="left"/>
        </w:trPr>
        <w:tc>
          <w:tcPr>
            <w:tcW w:w="3333" w:type="dxa"/>
            <w:tcBorders>
              <w:top w:val="single" w:sz="4" w:space="0" w:color="000000"/>
              <w:left w:val="single" w:sz="4" w:space="0" w:color="000000"/>
              <w:bottom w:val="single" w:sz="4" w:space="0" w:color="000000"/>
              <w:right w:val="single" w:sz="4" w:space="0" w:color="000000"/>
            </w:tcBorders>
          </w:tcPr>
          <w:p>
            <w:pPr>
              <w:pStyle w:val="style4100"/>
              <w:numPr>
                <w:ilvl w:val="0"/>
                <w:numId w:val="1"/>
              </w:numPr>
              <w:tabs>
                <w:tab w:val="clear" w:pos="720"/>
              </w:tabs>
              <w:spacing w:lineRule="auto" w:line="276"/>
              <w:ind w:left="827" w:right="793" w:hanging="361"/>
              <w:rPr>
                <w:b/>
                <w:sz w:val="24"/>
              </w:rPr>
            </w:pPr>
            <w:r>
              <w:rPr>
                <w:b/>
                <w:sz w:val="24"/>
              </w:rPr>
              <w:t>Creativity and Imagination</w:t>
            </w:r>
          </w:p>
          <w:p>
            <w:pPr>
              <w:pStyle w:val="style4100"/>
              <w:numPr>
                <w:ilvl w:val="0"/>
                <w:numId w:val="1"/>
              </w:numPr>
              <w:tabs>
                <w:tab w:val="clear" w:pos="720"/>
              </w:tabs>
              <w:spacing w:lineRule="auto" w:line="276"/>
              <w:ind w:left="827" w:right="793" w:hanging="361"/>
              <w:rPr>
                <w:b/>
                <w:sz w:val="24"/>
              </w:rPr>
            </w:pPr>
            <w:r>
              <w:rPr>
                <w:b/>
                <w:sz w:val="24"/>
              </w:rPr>
              <w:t>Self-efficacy</w:t>
            </w:r>
          </w:p>
          <w:p>
            <w:pPr>
              <w:pStyle w:val="style4100"/>
              <w:tabs>
                <w:tab w:val="clear" w:pos="720"/>
              </w:tabs>
              <w:spacing w:lineRule="exact" w:line="291"/>
              <w:ind w:left="827"/>
              <w:rPr>
                <w:b/>
                <w:sz w:val="24"/>
              </w:rPr>
            </w:pPr>
          </w:p>
        </w:tc>
        <w:tc>
          <w:tcPr>
            <w:tcW w:w="3333" w:type="dxa"/>
            <w:tcBorders>
              <w:top w:val="single" w:sz="4" w:space="0" w:color="000000"/>
              <w:left w:val="single" w:sz="4" w:space="0" w:color="000000"/>
              <w:bottom w:val="single" w:sz="4" w:space="0" w:color="000000"/>
              <w:right w:val="single" w:sz="4" w:space="0" w:color="000000"/>
            </w:tcBorders>
          </w:tcPr>
          <w:p>
            <w:pPr>
              <w:pStyle w:val="style4100"/>
              <w:numPr>
                <w:ilvl w:val="0"/>
                <w:numId w:val="2"/>
              </w:numPr>
              <w:tabs>
                <w:tab w:val="clear" w:pos="720"/>
              </w:tabs>
              <w:spacing w:before="38" w:after="0"/>
              <w:ind w:left="823" w:hanging="361"/>
              <w:rPr>
                <w:b/>
                <w:sz w:val="24"/>
              </w:rPr>
            </w:pPr>
            <w:r>
              <w:rPr>
                <w:b/>
                <w:sz w:val="24"/>
              </w:rPr>
              <w:t>Responsibility</w:t>
            </w:r>
          </w:p>
          <w:p>
            <w:pPr>
              <w:pStyle w:val="style4100"/>
              <w:numPr>
                <w:ilvl w:val="0"/>
                <w:numId w:val="2"/>
              </w:numPr>
              <w:tabs>
                <w:tab w:val="clear" w:pos="720"/>
              </w:tabs>
              <w:spacing w:before="38" w:after="0"/>
              <w:ind w:left="823" w:hanging="361"/>
              <w:rPr>
                <w:b/>
                <w:sz w:val="24"/>
              </w:rPr>
            </w:pPr>
            <w:r>
              <w:rPr>
                <w:b/>
                <w:sz w:val="24"/>
              </w:rPr>
              <w:t>Unity</w:t>
            </w:r>
          </w:p>
          <w:p>
            <w:pPr>
              <w:pStyle w:val="style4100"/>
              <w:tabs>
                <w:tab w:val="clear" w:pos="720"/>
              </w:tabs>
              <w:spacing w:before="38" w:after="0"/>
              <w:ind w:left="823"/>
              <w:rPr>
                <w:b/>
                <w:sz w:val="24"/>
              </w:rPr>
            </w:pPr>
          </w:p>
        </w:tc>
        <w:tc>
          <w:tcPr>
            <w:tcW w:w="3333" w:type="dxa"/>
            <w:tcBorders>
              <w:top w:val="single" w:sz="4" w:space="0" w:color="000000"/>
              <w:left w:val="single" w:sz="4" w:space="0" w:color="000000"/>
              <w:bottom w:val="single" w:sz="4" w:space="0" w:color="000000"/>
              <w:right w:val="single" w:sz="4" w:space="0" w:color="000000"/>
            </w:tcBorders>
          </w:tcPr>
          <w:p>
            <w:pPr>
              <w:pStyle w:val="style4100"/>
              <w:spacing w:before="3" w:after="0" w:lineRule="auto" w:line="276"/>
              <w:ind w:left="103" w:right="405"/>
              <w:rPr>
                <w:b/>
                <w:sz w:val="24"/>
              </w:rPr>
            </w:pPr>
            <w:r>
              <w:rPr>
                <w:b/>
                <w:sz w:val="24"/>
              </w:rPr>
              <w:t>Problem Solving Skills</w:t>
            </w:r>
          </w:p>
          <w:p>
            <w:pPr>
              <w:pStyle w:val="style4100"/>
              <w:spacing w:before="3" w:after="0" w:lineRule="auto" w:line="276"/>
              <w:ind w:left="103" w:right="405"/>
              <w:rPr>
                <w:b/>
                <w:sz w:val="24"/>
              </w:rPr>
            </w:pPr>
            <w:r>
              <w:rPr>
                <w:b/>
                <w:sz w:val="24"/>
              </w:rPr>
              <w:t>Self Awareness</w:t>
            </w:r>
          </w:p>
        </w:tc>
      </w:tr>
    </w:tbl>
    <w:p>
      <w:pPr>
        <w:pStyle w:val="style0"/>
        <w:rPr>
          <w:rFonts w:ascii="Times New Roman" w:cs="Times New Roman" w:hAnsi="Times New Roman"/>
          <w:sz w:val="24"/>
          <w:szCs w:val="24"/>
        </w:rPr>
      </w:pPr>
    </w:p>
    <w:p>
      <w:pPr>
        <w:pStyle w:val="style0"/>
        <w:rPr>
          <w:rFonts w:ascii="Times New Roman" w:cs="Times New Roman" w:hAnsi="Times New Roman"/>
          <w:sz w:val="24"/>
          <w:szCs w:val="24"/>
        </w:rPr>
      </w:pPr>
    </w:p>
    <w:p>
      <w:pPr>
        <w:pStyle w:val="style0"/>
        <w:rPr>
          <w:rFonts w:ascii="Times New Roman" w:cs="Times New Roman" w:hAnsi="Times New Roman"/>
          <w:b/>
          <w:sz w:val="24"/>
          <w:szCs w:val="24"/>
        </w:rPr>
      </w:pPr>
      <w:r>
        <w:rPr>
          <w:rFonts w:ascii="Times New Roman" w:cs="Times New Roman" w:hAnsi="Times New Roman"/>
          <w:b/>
          <w:sz w:val="24"/>
          <w:szCs w:val="24"/>
        </w:rPr>
        <w:t>Learning Resources:</w:t>
      </w:r>
    </w:p>
    <w:p>
      <w:pPr>
        <w:pStyle w:val="style0"/>
        <w:rPr>
          <w:rFonts w:ascii="Times New Roman" w:cs="Times New Roman" w:hAnsi="Times New Roman"/>
          <w:sz w:val="24"/>
          <w:szCs w:val="24"/>
        </w:rPr>
      </w:pPr>
      <w:r>
        <w:rPr>
          <w:rFonts w:ascii="Times New Roman" w:cs="Times New Roman" w:hAnsi="Times New Roman"/>
          <w:sz w:val="24"/>
          <w:szCs w:val="24"/>
        </w:rPr>
        <w:t>- Good News Bible</w:t>
      </w:r>
    </w:p>
    <w:p>
      <w:pPr>
        <w:pStyle w:val="style0"/>
        <w:rPr>
          <w:rFonts w:ascii="Times New Roman" w:cs="Times New Roman" w:hAnsi="Times New Roman"/>
          <w:sz w:val="24"/>
          <w:szCs w:val="24"/>
        </w:rPr>
      </w:pPr>
      <w:r>
        <w:rPr>
          <w:rFonts w:ascii="Times New Roman" w:cs="Times New Roman" w:hAnsi="Times New Roman"/>
          <w:sz w:val="24"/>
          <w:szCs w:val="24"/>
        </w:rPr>
        <w:t>- Songs Charts Mentor; Christian Religious Education Grade 8 page 52-53</w:t>
      </w:r>
    </w:p>
    <w:p>
      <w:pPr>
        <w:pStyle w:val="style0"/>
        <w:rPr>
          <w:rFonts w:ascii="Times New Roman" w:cs="Times New Roman" w:hAnsi="Times New Roman"/>
          <w:sz w:val="24"/>
          <w:szCs w:val="24"/>
        </w:rPr>
      </w:pPr>
    </w:p>
    <w:p>
      <w:pPr>
        <w:pStyle w:val="style0"/>
        <w:rPr>
          <w:rFonts w:ascii="Times New Roman" w:cs="Times New Roman" w:hAnsi="Times New Roman"/>
          <w:b/>
          <w:sz w:val="24"/>
          <w:szCs w:val="24"/>
        </w:rPr>
      </w:pPr>
      <w:r>
        <w:rPr>
          <w:rFonts w:ascii="Times New Roman" w:cs="Times New Roman" w:hAnsi="Times New Roman"/>
          <w:b/>
          <w:sz w:val="24"/>
          <w:szCs w:val="24"/>
        </w:rPr>
        <w:t>Organisation of Learning:</w:t>
      </w:r>
    </w:p>
    <w:p>
      <w:pPr>
        <w:pStyle w:val="style0"/>
        <w:rPr>
          <w:rFonts w:ascii="Times New Roman" w:cs="Times New Roman" w:hAnsi="Times New Roman"/>
          <w:b/>
          <w:sz w:val="24"/>
          <w:szCs w:val="24"/>
        </w:rPr>
      </w:pPr>
    </w:p>
    <w:p>
      <w:pPr>
        <w:pStyle w:val="style0"/>
        <w:rPr>
          <w:rFonts w:ascii="Times New Roman" w:cs="Times New Roman" w:hAnsi="Times New Roman"/>
          <w:b/>
          <w:sz w:val="24"/>
          <w:szCs w:val="24"/>
        </w:rPr>
      </w:pPr>
      <w:r>
        <w:rPr>
          <w:rFonts w:ascii="Times New Roman" w:cs="Times New Roman" w:hAnsi="Times New Roman"/>
          <w:b/>
          <w:sz w:val="24"/>
          <w:szCs w:val="24"/>
        </w:rPr>
        <w:t>Introduction (5 minutes)</w:t>
      </w:r>
    </w:p>
    <w:p>
      <w:pPr>
        <w:pStyle w:val="style0"/>
        <w:rPr>
          <w:rFonts w:ascii="Times New Roman" w:cs="Times New Roman" w:hAnsi="Times New Roman"/>
          <w:sz w:val="24"/>
          <w:szCs w:val="24"/>
        </w:rPr>
      </w:pPr>
      <w:r>
        <w:rPr>
          <w:rFonts w:ascii="Times New Roman" w:cs="Times New Roman" w:hAnsi="Times New Roman"/>
          <w:sz w:val="24"/>
          <w:szCs w:val="24"/>
        </w:rPr>
        <w:t>- Review the previous lesson on the miracles of Jesus Christ.</w:t>
      </w:r>
    </w:p>
    <w:p>
      <w:pPr>
        <w:pStyle w:val="style0"/>
        <w:rPr>
          <w:rFonts w:ascii="Times New Roman" w:cs="Times New Roman" w:hAnsi="Times New Roman"/>
          <w:sz w:val="24"/>
          <w:szCs w:val="24"/>
        </w:rPr>
      </w:pPr>
      <w:r>
        <w:rPr>
          <w:rFonts w:ascii="Times New Roman" w:cs="Times New Roman" w:hAnsi="Times New Roman"/>
          <w:sz w:val="24"/>
          <w:szCs w:val="24"/>
        </w:rPr>
        <w:t>- Guide learners to read and discuss relevant content from the learning resources, emphasizing understanding of key concepts related to challenges faced in day-to-day life.</w:t>
      </w:r>
    </w:p>
    <w:p>
      <w:pPr>
        <w:pStyle w:val="style0"/>
        <w:rPr>
          <w:rFonts w:ascii="Times New Roman" w:cs="Times New Roman" w:hAnsi="Times New Roman"/>
          <w:sz w:val="24"/>
          <w:szCs w:val="24"/>
        </w:rPr>
      </w:pPr>
    </w:p>
    <w:p>
      <w:pPr>
        <w:pStyle w:val="style0"/>
        <w:rPr>
          <w:rFonts w:ascii="Times New Roman" w:cs="Times New Roman" w:hAnsi="Times New Roman"/>
          <w:b/>
          <w:sz w:val="24"/>
          <w:szCs w:val="24"/>
        </w:rPr>
      </w:pPr>
      <w:r>
        <w:rPr>
          <w:rFonts w:ascii="Times New Roman" w:cs="Times New Roman" w:hAnsi="Times New Roman"/>
          <w:b/>
          <w:sz w:val="24"/>
          <w:szCs w:val="24"/>
        </w:rPr>
        <w:t>Lesson Development (30 minutes)</w:t>
      </w:r>
    </w:p>
    <w:p>
      <w:pPr>
        <w:pStyle w:val="style0"/>
        <w:rPr>
          <w:rFonts w:ascii="Times New Roman" w:cs="Times New Roman" w:hAnsi="Times New Roman"/>
          <w:sz w:val="24"/>
          <w:szCs w:val="24"/>
        </w:rPr>
      </w:pPr>
      <w:r>
        <w:rPr>
          <w:rFonts w:ascii="Times New Roman" w:cs="Times New Roman" w:hAnsi="Times New Roman"/>
          <w:b/>
          <w:sz w:val="24"/>
          <w:szCs w:val="24"/>
        </w:rPr>
        <w:t>Step 1:</w:t>
      </w:r>
      <w:r>
        <w:rPr>
          <w:rFonts w:ascii="Times New Roman" w:cs="Times New Roman" w:hAnsi="Times New Roman"/>
          <w:sz w:val="24"/>
          <w:szCs w:val="24"/>
        </w:rPr>
        <w:t xml:space="preserve"> Read the story in learner’s book Grade 8 page 52</w:t>
      </w:r>
    </w:p>
    <w:p>
      <w:pPr>
        <w:pStyle w:val="style0"/>
        <w:rPr>
          <w:rFonts w:ascii="Times New Roman" w:cs="Times New Roman" w:hAnsi="Times New Roman"/>
          <w:sz w:val="24"/>
          <w:szCs w:val="24"/>
        </w:rPr>
      </w:pPr>
      <w:r>
        <w:rPr>
          <w:rFonts w:ascii="Times New Roman" w:cs="Times New Roman" w:hAnsi="Times New Roman"/>
          <w:b/>
          <w:sz w:val="24"/>
          <w:szCs w:val="24"/>
        </w:rPr>
        <w:t>Step 2:</w:t>
      </w:r>
      <w:r>
        <w:rPr>
          <w:rFonts w:ascii="Times New Roman" w:cs="Times New Roman" w:hAnsi="Times New Roman"/>
          <w:sz w:val="24"/>
          <w:szCs w:val="24"/>
        </w:rPr>
        <w:t xml:space="preserve"> Answer the questions that follow the story</w:t>
      </w:r>
    </w:p>
    <w:p>
      <w:pPr>
        <w:pStyle w:val="style0"/>
        <w:rPr>
          <w:rFonts w:ascii="Times New Roman" w:cs="Times New Roman" w:hAnsi="Times New Roman"/>
          <w:sz w:val="24"/>
          <w:szCs w:val="24"/>
        </w:rPr>
      </w:pPr>
      <w:r>
        <w:rPr>
          <w:rFonts w:ascii="Times New Roman" w:cs="Times New Roman" w:hAnsi="Times New Roman"/>
          <w:b/>
          <w:sz w:val="24"/>
          <w:szCs w:val="24"/>
        </w:rPr>
        <w:t>Step 3:</w:t>
      </w:r>
      <w:r>
        <w:rPr>
          <w:rFonts w:ascii="Times New Roman" w:cs="Times New Roman" w:hAnsi="Times New Roman"/>
          <w:sz w:val="24"/>
          <w:szCs w:val="24"/>
        </w:rPr>
        <w:t xml:space="preserve"> Discuss how the challenging situation in the story can be overcome</w:t>
      </w:r>
    </w:p>
    <w:p>
      <w:pPr>
        <w:pStyle w:val="style0"/>
        <w:rPr>
          <w:rFonts w:ascii="Times New Roman" w:cs="Times New Roman" w:hAnsi="Times New Roman"/>
          <w:sz w:val="24"/>
          <w:szCs w:val="24"/>
        </w:rPr>
      </w:pPr>
      <w:r>
        <w:rPr>
          <w:rFonts w:ascii="Times New Roman" w:cs="Times New Roman" w:hAnsi="Times New Roman"/>
          <w:b/>
          <w:sz w:val="24"/>
          <w:szCs w:val="24"/>
        </w:rPr>
        <w:t>Step 4:</w:t>
      </w:r>
      <w:r>
        <w:rPr>
          <w:rFonts w:ascii="Times New Roman" w:cs="Times New Roman" w:hAnsi="Times New Roman"/>
          <w:sz w:val="24"/>
          <w:szCs w:val="24"/>
        </w:rPr>
        <w:t xml:space="preserve"> Reflect on personal challenges and brainstorm ways to overcome them</w:t>
      </w:r>
    </w:p>
    <w:p>
      <w:pPr>
        <w:pStyle w:val="style0"/>
        <w:rPr>
          <w:rFonts w:ascii="Times New Roman" w:cs="Times New Roman" w:hAnsi="Times New Roman"/>
          <w:sz w:val="24"/>
          <w:szCs w:val="24"/>
        </w:rPr>
      </w:pPr>
    </w:p>
    <w:p>
      <w:pPr>
        <w:pStyle w:val="style0"/>
        <w:rPr>
          <w:rFonts w:ascii="Times New Roman" w:cs="Times New Roman" w:hAnsi="Times New Roman"/>
          <w:b/>
          <w:sz w:val="24"/>
          <w:szCs w:val="24"/>
        </w:rPr>
      </w:pPr>
      <w:r>
        <w:rPr>
          <w:rFonts w:ascii="Times New Roman" w:cs="Times New Roman" w:hAnsi="Times New Roman"/>
          <w:b/>
          <w:sz w:val="24"/>
          <w:szCs w:val="24"/>
        </w:rPr>
        <w:t>Conclusion (5 minutes)</w:t>
      </w:r>
    </w:p>
    <w:p>
      <w:pPr>
        <w:pStyle w:val="style0"/>
        <w:rPr>
          <w:rFonts w:ascii="Times New Roman" w:cs="Times New Roman" w:hAnsi="Times New Roman"/>
          <w:sz w:val="24"/>
          <w:szCs w:val="24"/>
        </w:rPr>
      </w:pPr>
      <w:r>
        <w:rPr>
          <w:rFonts w:ascii="Times New Roman" w:cs="Times New Roman" w:hAnsi="Times New Roman"/>
          <w:sz w:val="24"/>
          <w:szCs w:val="24"/>
        </w:rPr>
        <w:t>- Summarize key points and learning objectives achieved during the lesson.</w:t>
      </w:r>
    </w:p>
    <w:p>
      <w:pPr>
        <w:pStyle w:val="style0"/>
        <w:rPr>
          <w:rFonts w:ascii="Times New Roman" w:cs="Times New Roman" w:hAnsi="Times New Roman"/>
          <w:sz w:val="24"/>
          <w:szCs w:val="24"/>
        </w:rPr>
      </w:pPr>
      <w:r>
        <w:rPr>
          <w:rFonts w:ascii="Times New Roman" w:cs="Times New Roman" w:hAnsi="Times New Roman"/>
          <w:sz w:val="24"/>
          <w:szCs w:val="24"/>
        </w:rPr>
        <w:t>- Conduct a brief interactive activity to reinforce the main topics, such as a role-play or discussion exercise.</w:t>
      </w:r>
    </w:p>
    <w:p>
      <w:pPr>
        <w:pStyle w:val="style0"/>
        <w:rPr>
          <w:rFonts w:ascii="Times New Roman" w:cs="Times New Roman" w:hAnsi="Times New Roman"/>
          <w:sz w:val="24"/>
          <w:szCs w:val="24"/>
        </w:rPr>
      </w:pPr>
      <w:r>
        <w:rPr>
          <w:rFonts w:ascii="Times New Roman" w:cs="Times New Roman" w:hAnsi="Times New Roman"/>
          <w:sz w:val="24"/>
          <w:szCs w:val="24"/>
        </w:rPr>
        <w:t>- Provide a preview of upcoming topics or questions to consider for the next session.</w:t>
      </w:r>
    </w:p>
    <w:p>
      <w:pPr>
        <w:pStyle w:val="style0"/>
        <w:rPr>
          <w:rFonts w:ascii="Times New Roman" w:cs="Times New Roman" w:hAnsi="Times New Roman"/>
          <w:sz w:val="24"/>
          <w:szCs w:val="24"/>
        </w:rPr>
      </w:pPr>
    </w:p>
    <w:p>
      <w:pPr>
        <w:pStyle w:val="style0"/>
        <w:rPr>
          <w:rFonts w:ascii="Times New Roman" w:cs="Times New Roman" w:hAnsi="Times New Roman"/>
          <w:b/>
          <w:sz w:val="24"/>
          <w:szCs w:val="24"/>
        </w:rPr>
      </w:pPr>
      <w:r>
        <w:rPr>
          <w:rFonts w:ascii="Times New Roman" w:cs="Times New Roman" w:hAnsi="Times New Roman"/>
          <w:b/>
          <w:sz w:val="24"/>
          <w:szCs w:val="24"/>
        </w:rPr>
        <w:t>Extended Activities:</w:t>
      </w:r>
    </w:p>
    <w:p>
      <w:pPr>
        <w:pStyle w:val="style0"/>
        <w:rPr>
          <w:rFonts w:ascii="Times New Roman" w:cs="Times New Roman" w:hAnsi="Times New Roman"/>
          <w:sz w:val="24"/>
          <w:szCs w:val="24"/>
        </w:rPr>
      </w:pPr>
      <w:r>
        <w:rPr>
          <w:rFonts w:ascii="Times New Roman" w:cs="Times New Roman" w:hAnsi="Times New Roman"/>
          <w:sz w:val="24"/>
          <w:szCs w:val="24"/>
        </w:rPr>
        <w:t>- Engage students in a reflective journaling activity where they write about a personal challenge they faced and how they could overcome it using the strategies discussed in class.</w:t>
      </w:r>
    </w:p>
    <w:p>
      <w:pPr>
        <w:pStyle w:val="style0"/>
        <w:rPr>
          <w:rFonts w:ascii="Times New Roman" w:cs="Times New Roman" w:hAnsi="Times New Roman"/>
          <w:sz w:val="24"/>
          <w:szCs w:val="24"/>
        </w:rPr>
      </w:pPr>
      <w:r>
        <w:rPr>
          <w:rFonts w:ascii="Times New Roman" w:cs="Times New Roman" w:hAnsi="Times New Roman"/>
          <w:sz w:val="24"/>
          <w:szCs w:val="24"/>
        </w:rPr>
        <w:t>- Encourage students to create a visualization board or collage depicting overcoming challenges for a more visual representation of the lesson.</w:t>
      </w:r>
    </w:p>
    <w:p>
      <w:pPr>
        <w:pStyle w:val="style0"/>
        <w:rPr>
          <w:rFonts w:ascii="Times New Roman" w:cs="Times New Roman" w:hAnsi="Times New Roman"/>
          <w:sz w:val="24"/>
          <w:szCs w:val="24"/>
        </w:rPr>
      </w:pPr>
    </w:p>
    <w:p>
      <w:pPr>
        <w:pStyle w:val="style0"/>
        <w:rPr>
          <w:rFonts w:ascii="Times New Roman" w:cs="Times New Roman" w:hAnsi="Times New Roman"/>
          <w:b/>
          <w:sz w:val="24"/>
          <w:szCs w:val="24"/>
        </w:rPr>
      </w:pPr>
      <w:r>
        <w:rPr>
          <w:rFonts w:ascii="Times New Roman" w:cs="Times New Roman" w:hAnsi="Times New Roman"/>
          <w:b/>
          <w:sz w:val="24"/>
          <w:szCs w:val="24"/>
        </w:rPr>
        <w:t>Teacher Self-Evaluation:</w:t>
      </w:r>
    </w:p>
    <w:p>
      <w:pPr>
        <w:pStyle w:val="style0"/>
        <w:rPr>
          <w:rFonts w:ascii="Times New Roman" w:cs="Times New Roman" w:hAnsi="Times New Roman"/>
          <w:sz w:val="24"/>
          <w:szCs w:val="24"/>
        </w:rPr>
      </w:pPr>
    </w:p>
    <w:p>
      <w:pPr>
        <w:pStyle w:val="style0"/>
        <w:rPr>
          <w:rFonts w:ascii="Times New Roman" w:cs="Times New Roman" w:hAnsi="Times New Roman"/>
          <w:sz w:val="24"/>
          <w:szCs w:val="24"/>
        </w:rPr>
      </w:pPr>
    </w:p>
    <w:p>
      <w:pPr>
        <w:pStyle w:val="style0"/>
        <w:rPr>
          <w:rFonts w:ascii="Times New Roman" w:cs="Times New Roman" w:hAnsi="Times New Roman"/>
          <w:sz w:val="24"/>
          <w:szCs w:val="24"/>
        </w:rPr>
      </w:pPr>
      <w:r>
        <w:br w:type="page"/>
      </w:r>
    </w:p>
    <w:p>
      <w:pPr>
        <w:pStyle w:val="style0"/>
        <w:spacing w:before="0" w:after="160" w:lineRule="auto" w:line="276"/>
        <w:rPr>
          <w:rFonts w:ascii="Times New Roman" w:cs="Times New Roman" w:hAnsi="Times New Roman"/>
          <w:sz w:val="24"/>
          <w:szCs w:val="24"/>
        </w:rPr>
      </w:pPr>
      <w:r>
        <w:rPr>
          <w:rFonts w:ascii="Times New Roman" w:cs="Times New Roman" w:hAnsi="Times New Roman"/>
          <w:sz w:val="24"/>
          <w:szCs w:val="24"/>
        </w:rPr>
        <w:t>WEEK 4: LESSON 1</w:t>
      </w:r>
    </w:p>
    <w:tbl>
      <w:tblPr>
        <w:tblpPr w:leftFromText="180" w:rightFromText="180" w:topFromText="0" w:bottomFromText="160" w:vertAnchor="text" w:horzAnchor="margin" w:tblpXSpec="center" w:tblpY="505"/>
        <w:tblOverlap w:val="never"/>
        <w:tblW w:w="10705" w:type="dxa"/>
        <w:jc w:val="center"/>
        <w:tblInd w:w="0" w:type="dxa"/>
        <w:tblLayout w:type="fixed"/>
        <w:tblCellMar>
          <w:top w:w="0" w:type="dxa"/>
          <w:left w:w="108" w:type="dxa"/>
          <w:bottom w:w="0" w:type="dxa"/>
          <w:right w:w="108" w:type="dxa"/>
        </w:tblCellMar>
        <w:tblLook w:val="04A0" w:firstRow="1" w:lastRow="0" w:firstColumn="1" w:lastColumn="0" w:noHBand="0" w:noVBand="1"/>
      </w:tblPr>
      <w:tblGrid>
        <w:gridCol w:w="1471"/>
        <w:gridCol w:w="1305"/>
        <w:gridCol w:w="3969"/>
        <w:gridCol w:w="1539"/>
        <w:gridCol w:w="1218"/>
        <w:gridCol w:w="1202"/>
      </w:tblGrid>
      <w:tr>
        <w:trPr>
          <w:trHeight w:val="242" w:hRule="atLeast"/>
          <w:jc w:val="center"/>
        </w:trPr>
        <w:tc>
          <w:tcPr>
            <w:tcW w:w="1471" w:type="dxa"/>
            <w:tcBorders>
              <w:top w:val="single" w:sz="4" w:space="0" w:color="000000"/>
              <w:left w:val="single" w:sz="4" w:space="0" w:color="000000"/>
              <w:bottom w:val="single" w:sz="4" w:space="0" w:color="000000"/>
              <w:right w:val="single" w:sz="4" w:space="0" w:color="000000"/>
            </w:tcBorders>
          </w:tcPr>
          <w:p>
            <w:pPr>
              <w:pStyle w:val="style0"/>
              <w:spacing w:before="0" w:after="0" w:lineRule="auto" w:line="276"/>
              <w:jc w:val="both"/>
              <w:rPr>
                <w:rFonts w:ascii="Times New Roman" w:cs="Times New Roman" w:hAnsi="Times New Roman"/>
                <w:sz w:val="24"/>
                <w:szCs w:val="24"/>
              </w:rPr>
            </w:pPr>
            <w:r>
              <w:rPr>
                <w:rFonts w:ascii="Times New Roman" w:cs="Times New Roman" w:hAnsi="Times New Roman"/>
                <w:sz w:val="24"/>
                <w:szCs w:val="24"/>
              </w:rPr>
              <w:t>SCHOOL</w:t>
            </w:r>
          </w:p>
        </w:tc>
        <w:tc>
          <w:tcPr>
            <w:tcW w:w="1305" w:type="dxa"/>
            <w:tcBorders>
              <w:top w:val="single" w:sz="4" w:space="0" w:color="000000"/>
              <w:left w:val="single" w:sz="4" w:space="0" w:color="000000"/>
              <w:bottom w:val="single" w:sz="4" w:space="0" w:color="000000"/>
              <w:right w:val="single" w:sz="4" w:space="0" w:color="000000"/>
            </w:tcBorders>
          </w:tcPr>
          <w:p>
            <w:pPr>
              <w:pStyle w:val="style0"/>
              <w:spacing w:before="0" w:after="0" w:lineRule="auto" w:line="276"/>
              <w:jc w:val="both"/>
              <w:rPr>
                <w:rFonts w:ascii="Times New Roman" w:cs="Times New Roman" w:hAnsi="Times New Roman"/>
                <w:sz w:val="24"/>
                <w:szCs w:val="24"/>
              </w:rPr>
            </w:pPr>
            <w:r>
              <w:rPr>
                <w:rFonts w:ascii="Times New Roman" w:cs="Times New Roman" w:hAnsi="Times New Roman"/>
                <w:sz w:val="24"/>
                <w:szCs w:val="24"/>
              </w:rPr>
              <w:t>LEVEL</w:t>
            </w:r>
          </w:p>
        </w:tc>
        <w:tc>
          <w:tcPr>
            <w:tcW w:w="3969" w:type="dxa"/>
            <w:tcBorders>
              <w:top w:val="single" w:sz="4" w:space="0" w:color="000000"/>
              <w:left w:val="single" w:sz="4" w:space="0" w:color="000000"/>
              <w:bottom w:val="single" w:sz="4" w:space="0" w:color="000000"/>
              <w:right w:val="single" w:sz="4" w:space="0" w:color="000000"/>
            </w:tcBorders>
          </w:tcPr>
          <w:p>
            <w:pPr>
              <w:pStyle w:val="style0"/>
              <w:spacing w:before="0" w:after="0" w:lineRule="auto" w:line="276"/>
              <w:jc w:val="both"/>
              <w:rPr>
                <w:rFonts w:ascii="Times New Roman" w:cs="Times New Roman" w:hAnsi="Times New Roman"/>
                <w:sz w:val="24"/>
                <w:szCs w:val="24"/>
              </w:rPr>
            </w:pPr>
            <w:r>
              <w:rPr>
                <w:rFonts w:ascii="Times New Roman" w:cs="Times New Roman" w:hAnsi="Times New Roman"/>
                <w:sz w:val="24"/>
                <w:szCs w:val="24"/>
              </w:rPr>
              <w:t>LEARNING AREA</w:t>
            </w:r>
          </w:p>
        </w:tc>
        <w:tc>
          <w:tcPr>
            <w:tcW w:w="1539" w:type="dxa"/>
            <w:tcBorders>
              <w:top w:val="single" w:sz="4" w:space="0" w:color="000000"/>
              <w:left w:val="single" w:sz="4" w:space="0" w:color="000000"/>
              <w:bottom w:val="single" w:sz="4" w:space="0" w:color="000000"/>
              <w:right w:val="single" w:sz="4" w:space="0" w:color="000000"/>
            </w:tcBorders>
          </w:tcPr>
          <w:p>
            <w:pPr>
              <w:pStyle w:val="style0"/>
              <w:spacing w:before="0" w:after="0" w:lineRule="auto" w:line="276"/>
              <w:jc w:val="both"/>
              <w:rPr>
                <w:rFonts w:ascii="Times New Roman" w:cs="Times New Roman" w:hAnsi="Times New Roman"/>
                <w:sz w:val="24"/>
                <w:szCs w:val="24"/>
              </w:rPr>
            </w:pPr>
            <w:r>
              <w:rPr>
                <w:rFonts w:ascii="Times New Roman" w:cs="Times New Roman" w:hAnsi="Times New Roman"/>
                <w:sz w:val="24"/>
                <w:szCs w:val="24"/>
              </w:rPr>
              <w:t>DATE</w:t>
            </w:r>
          </w:p>
        </w:tc>
        <w:tc>
          <w:tcPr>
            <w:tcW w:w="1218" w:type="dxa"/>
            <w:tcBorders>
              <w:top w:val="single" w:sz="4" w:space="0" w:color="000000"/>
              <w:left w:val="single" w:sz="4" w:space="0" w:color="000000"/>
              <w:bottom w:val="single" w:sz="4" w:space="0" w:color="000000"/>
              <w:right w:val="single" w:sz="4" w:space="0" w:color="000000"/>
            </w:tcBorders>
          </w:tcPr>
          <w:p>
            <w:pPr>
              <w:pStyle w:val="style0"/>
              <w:spacing w:before="0" w:after="0" w:lineRule="auto" w:line="276"/>
              <w:jc w:val="both"/>
              <w:rPr>
                <w:rFonts w:ascii="Times New Roman" w:cs="Times New Roman" w:hAnsi="Times New Roman"/>
                <w:sz w:val="24"/>
                <w:szCs w:val="24"/>
              </w:rPr>
            </w:pPr>
            <w:r>
              <w:rPr>
                <w:rFonts w:ascii="Times New Roman" w:cs="Times New Roman" w:hAnsi="Times New Roman"/>
                <w:sz w:val="24"/>
                <w:szCs w:val="24"/>
              </w:rPr>
              <w:t>TIME</w:t>
            </w:r>
          </w:p>
        </w:tc>
        <w:tc>
          <w:tcPr>
            <w:tcW w:w="1202" w:type="dxa"/>
            <w:tcBorders>
              <w:top w:val="single" w:sz="4" w:space="0" w:color="000000"/>
              <w:left w:val="single" w:sz="4" w:space="0" w:color="000000"/>
              <w:bottom w:val="single" w:sz="4" w:space="0" w:color="000000"/>
              <w:right w:val="single" w:sz="4" w:space="0" w:color="000000"/>
            </w:tcBorders>
          </w:tcPr>
          <w:p>
            <w:pPr>
              <w:pStyle w:val="style0"/>
              <w:spacing w:before="0" w:after="0" w:lineRule="auto" w:line="276"/>
              <w:jc w:val="both"/>
              <w:rPr>
                <w:rFonts w:ascii="Times New Roman" w:cs="Times New Roman" w:hAnsi="Times New Roman"/>
                <w:sz w:val="24"/>
                <w:szCs w:val="24"/>
              </w:rPr>
            </w:pPr>
            <w:r>
              <w:rPr>
                <w:rFonts w:ascii="Times New Roman" w:cs="Times New Roman" w:hAnsi="Times New Roman"/>
                <w:sz w:val="24"/>
                <w:szCs w:val="24"/>
              </w:rPr>
              <w:t>ROLL</w:t>
            </w:r>
          </w:p>
        </w:tc>
      </w:tr>
      <w:tr>
        <w:tblPrEx/>
        <w:trPr>
          <w:trHeight w:val="184" w:hRule="atLeast"/>
          <w:jc w:val="center"/>
        </w:trPr>
        <w:tc>
          <w:tcPr>
            <w:tcW w:w="1471" w:type="dxa"/>
            <w:tcBorders>
              <w:top w:val="single" w:sz="4" w:space="0" w:color="000000"/>
              <w:left w:val="single" w:sz="4" w:space="0" w:color="000000"/>
              <w:bottom w:val="single" w:sz="4" w:space="0" w:color="000000"/>
              <w:right w:val="single" w:sz="4" w:space="0" w:color="000000"/>
            </w:tcBorders>
          </w:tcPr>
          <w:p>
            <w:pPr>
              <w:pStyle w:val="style0"/>
              <w:spacing w:before="0" w:after="0" w:lineRule="auto" w:line="276"/>
              <w:jc w:val="both"/>
              <w:rPr>
                <w:rFonts w:ascii="Times New Roman" w:cs="Times New Roman" w:hAnsi="Times New Roman"/>
                <w:sz w:val="24"/>
                <w:szCs w:val="24"/>
              </w:rPr>
            </w:pPr>
          </w:p>
        </w:tc>
        <w:tc>
          <w:tcPr>
            <w:tcW w:w="1305" w:type="dxa"/>
            <w:tcBorders>
              <w:top w:val="single" w:sz="4" w:space="0" w:color="000000"/>
              <w:left w:val="single" w:sz="4" w:space="0" w:color="000000"/>
              <w:bottom w:val="single" w:sz="4" w:space="0" w:color="000000"/>
              <w:right w:val="single" w:sz="4" w:space="0" w:color="000000"/>
            </w:tcBorders>
          </w:tcPr>
          <w:p>
            <w:pPr>
              <w:pStyle w:val="style0"/>
              <w:spacing w:before="0" w:after="0" w:lineRule="auto" w:line="276"/>
              <w:jc w:val="both"/>
              <w:rPr>
                <w:rFonts w:ascii="Times New Roman" w:cs="Times New Roman" w:hAnsi="Times New Roman"/>
                <w:sz w:val="24"/>
                <w:szCs w:val="24"/>
              </w:rPr>
            </w:pPr>
            <w:r>
              <w:rPr>
                <w:rFonts w:ascii="Times New Roman" w:cs="Times New Roman" w:hAnsi="Times New Roman"/>
                <w:sz w:val="24"/>
                <w:szCs w:val="24"/>
              </w:rPr>
              <w:t>GRADE 8</w:t>
            </w:r>
          </w:p>
        </w:tc>
        <w:tc>
          <w:tcPr>
            <w:tcW w:w="3969" w:type="dxa"/>
            <w:tcBorders>
              <w:top w:val="single" w:sz="4" w:space="0" w:color="000000"/>
              <w:left w:val="single" w:sz="4" w:space="0" w:color="000000"/>
              <w:bottom w:val="single" w:sz="4" w:space="0" w:color="000000"/>
              <w:right w:val="single" w:sz="4" w:space="0" w:color="000000"/>
            </w:tcBorders>
          </w:tcPr>
          <w:p>
            <w:pPr>
              <w:pStyle w:val="style0"/>
              <w:spacing w:before="0" w:after="160" w:lineRule="auto" w:line="276"/>
              <w:rPr>
                <w:rFonts w:ascii="Times New Roman" w:cs="Times New Roman" w:hAnsi="Times New Roman"/>
                <w:sz w:val="24"/>
                <w:szCs w:val="24"/>
                <w:lang w:val="en-CA"/>
              </w:rPr>
            </w:pPr>
            <w:r>
              <w:rPr>
                <w:rFonts w:ascii="Times New Roman" w:cs="Times New Roman" w:hAnsi="Times New Roman"/>
                <w:sz w:val="24"/>
                <w:szCs w:val="24"/>
                <w:lang w:val="en-CA"/>
              </w:rPr>
              <w:t>CRE</w:t>
            </w:r>
          </w:p>
        </w:tc>
        <w:tc>
          <w:tcPr>
            <w:tcW w:w="1539" w:type="dxa"/>
            <w:tcBorders>
              <w:top w:val="single" w:sz="4" w:space="0" w:color="000000"/>
              <w:left w:val="single" w:sz="4" w:space="0" w:color="000000"/>
              <w:bottom w:val="single" w:sz="4" w:space="0" w:color="000000"/>
              <w:right w:val="single" w:sz="4" w:space="0" w:color="000000"/>
            </w:tcBorders>
          </w:tcPr>
          <w:p>
            <w:pPr>
              <w:pStyle w:val="style0"/>
              <w:spacing w:before="0" w:after="0" w:lineRule="auto" w:line="276"/>
              <w:jc w:val="both"/>
              <w:rPr>
                <w:rFonts w:ascii="Times New Roman" w:cs="Times New Roman" w:hAnsi="Times New Roman"/>
                <w:b/>
                <w:sz w:val="24"/>
                <w:szCs w:val="24"/>
              </w:rPr>
            </w:pPr>
          </w:p>
        </w:tc>
        <w:tc>
          <w:tcPr>
            <w:tcW w:w="1218" w:type="dxa"/>
            <w:tcBorders>
              <w:top w:val="single" w:sz="4" w:space="0" w:color="000000"/>
              <w:left w:val="single" w:sz="4" w:space="0" w:color="000000"/>
              <w:bottom w:val="single" w:sz="4" w:space="0" w:color="000000"/>
              <w:right w:val="single" w:sz="4" w:space="0" w:color="000000"/>
            </w:tcBorders>
          </w:tcPr>
          <w:p>
            <w:pPr>
              <w:pStyle w:val="style0"/>
              <w:spacing w:before="0" w:after="0" w:lineRule="auto" w:line="276"/>
              <w:jc w:val="both"/>
              <w:rPr>
                <w:rFonts w:ascii="Times New Roman" w:cs="Times New Roman" w:hAnsi="Times New Roman"/>
                <w:b/>
                <w:sz w:val="24"/>
                <w:szCs w:val="24"/>
              </w:rPr>
            </w:pPr>
          </w:p>
        </w:tc>
        <w:tc>
          <w:tcPr>
            <w:tcW w:w="1202" w:type="dxa"/>
            <w:tcBorders>
              <w:top w:val="single" w:sz="4" w:space="0" w:color="000000"/>
              <w:left w:val="single" w:sz="4" w:space="0" w:color="000000"/>
              <w:bottom w:val="single" w:sz="4" w:space="0" w:color="000000"/>
              <w:right w:val="single" w:sz="4" w:space="0" w:color="000000"/>
            </w:tcBorders>
          </w:tcPr>
          <w:p>
            <w:pPr>
              <w:pStyle w:val="style0"/>
              <w:spacing w:before="0" w:after="0" w:lineRule="auto" w:line="276"/>
              <w:jc w:val="both"/>
              <w:rPr>
                <w:rFonts w:ascii="Times New Roman" w:cs="Times New Roman" w:hAnsi="Times New Roman"/>
                <w:b/>
                <w:sz w:val="24"/>
                <w:szCs w:val="24"/>
              </w:rPr>
            </w:pPr>
          </w:p>
        </w:tc>
      </w:tr>
    </w:tbl>
    <w:p>
      <w:pPr>
        <w:pStyle w:val="style0"/>
        <w:rPr>
          <w:rFonts w:ascii="Times New Roman" w:cs="Times New Roman" w:hAnsi="Times New Roman"/>
          <w:sz w:val="24"/>
          <w:szCs w:val="24"/>
        </w:rPr>
      </w:pPr>
    </w:p>
    <w:p>
      <w:pPr>
        <w:pStyle w:val="style0"/>
        <w:rPr>
          <w:rFonts w:ascii="Times New Roman" w:cs="Times New Roman" w:hAnsi="Times New Roman"/>
          <w:sz w:val="24"/>
          <w:szCs w:val="24"/>
        </w:rPr>
      </w:pPr>
    </w:p>
    <w:p>
      <w:pPr>
        <w:pStyle w:val="style0"/>
        <w:rPr>
          <w:rFonts w:ascii="Times New Roman" w:cs="Times New Roman" w:hAnsi="Times New Roman"/>
          <w:sz w:val="24"/>
          <w:szCs w:val="24"/>
        </w:rPr>
      </w:pPr>
      <w:r>
        <w:rPr>
          <w:rFonts w:ascii="Times New Roman" w:cs="Times New Roman" w:hAnsi="Times New Roman"/>
          <w:b/>
          <w:sz w:val="24"/>
          <w:szCs w:val="24"/>
        </w:rPr>
        <w:t>Strand:</w:t>
      </w:r>
      <w:r>
        <w:rPr>
          <w:rFonts w:ascii="Times New Roman" w:cs="Times New Roman" w:hAnsi="Times New Roman"/>
          <w:sz w:val="24"/>
          <w:szCs w:val="24"/>
        </w:rPr>
        <w:t xml:space="preserve"> Miracles of Jesus Christ</w:t>
      </w:r>
    </w:p>
    <w:p>
      <w:pPr>
        <w:pStyle w:val="style0"/>
        <w:rPr>
          <w:rFonts w:ascii="Times New Roman" w:cs="Times New Roman" w:hAnsi="Times New Roman"/>
          <w:sz w:val="24"/>
          <w:szCs w:val="24"/>
        </w:rPr>
      </w:pPr>
      <w:r>
        <w:rPr>
          <w:rFonts w:ascii="Times New Roman" w:cs="Times New Roman" w:hAnsi="Times New Roman"/>
          <w:b/>
          <w:sz w:val="24"/>
          <w:szCs w:val="24"/>
        </w:rPr>
        <w:t>Sub Strand:</w:t>
      </w:r>
      <w:r>
        <w:rPr>
          <w:rFonts w:ascii="Times New Roman" w:cs="Times New Roman" w:hAnsi="Times New Roman"/>
          <w:sz w:val="24"/>
          <w:szCs w:val="24"/>
        </w:rPr>
        <w:t xml:space="preserve"> Challenges faced in day-to-day life</w:t>
      </w:r>
    </w:p>
    <w:p>
      <w:pPr>
        <w:pStyle w:val="style0"/>
        <w:rPr>
          <w:rFonts w:ascii="Times New Roman" w:cs="Times New Roman" w:hAnsi="Times New Roman"/>
          <w:sz w:val="24"/>
          <w:szCs w:val="24"/>
        </w:rPr>
      </w:pPr>
    </w:p>
    <w:p>
      <w:pPr>
        <w:pStyle w:val="style0"/>
        <w:rPr>
          <w:rFonts w:ascii="Times New Roman" w:cs="Times New Roman" w:hAnsi="Times New Roman"/>
          <w:b/>
          <w:sz w:val="24"/>
          <w:szCs w:val="24"/>
        </w:rPr>
      </w:pPr>
      <w:r>
        <w:rPr>
          <w:rFonts w:ascii="Times New Roman" w:cs="Times New Roman" w:hAnsi="Times New Roman"/>
          <w:b/>
          <w:sz w:val="24"/>
          <w:szCs w:val="24"/>
        </w:rPr>
        <w:t>Specific Learning Outcomes:</w:t>
      </w:r>
    </w:p>
    <w:p>
      <w:pPr>
        <w:pStyle w:val="style0"/>
        <w:rPr>
          <w:rFonts w:ascii="Times New Roman" w:cs="Times New Roman" w:hAnsi="Times New Roman"/>
          <w:sz w:val="24"/>
          <w:szCs w:val="24"/>
        </w:rPr>
      </w:pPr>
      <w:r>
        <w:rPr>
          <w:rFonts w:ascii="Times New Roman" w:cs="Times New Roman" w:hAnsi="Times New Roman"/>
          <w:sz w:val="24"/>
          <w:szCs w:val="24"/>
        </w:rPr>
        <w:t>- By the end of the lesson, the learner should be able to:</w:t>
      </w:r>
    </w:p>
    <w:p>
      <w:pPr>
        <w:pStyle w:val="style0"/>
        <w:rPr>
          <w:rFonts w:ascii="Times New Roman" w:cs="Times New Roman" w:hAnsi="Times New Roman"/>
          <w:sz w:val="24"/>
          <w:szCs w:val="24"/>
        </w:rPr>
      </w:pPr>
      <w:r>
        <w:rPr>
          <w:rFonts w:ascii="Times New Roman" w:cs="Times New Roman" w:hAnsi="Times New Roman"/>
          <w:sz w:val="24"/>
          <w:szCs w:val="24"/>
        </w:rPr>
        <w:t>- Choose a challenging situation affecting young people today.</w:t>
      </w:r>
    </w:p>
    <w:p>
      <w:pPr>
        <w:pStyle w:val="style0"/>
        <w:rPr>
          <w:rFonts w:ascii="Times New Roman" w:cs="Times New Roman" w:hAnsi="Times New Roman"/>
          <w:sz w:val="24"/>
          <w:szCs w:val="24"/>
        </w:rPr>
      </w:pPr>
      <w:r>
        <w:rPr>
          <w:rFonts w:ascii="Times New Roman" w:cs="Times New Roman" w:hAnsi="Times New Roman"/>
          <w:sz w:val="24"/>
          <w:szCs w:val="24"/>
        </w:rPr>
        <w:t>- Role play the challenging situation in class.</w:t>
      </w:r>
    </w:p>
    <w:p>
      <w:pPr>
        <w:pStyle w:val="style0"/>
        <w:rPr>
          <w:rFonts w:ascii="Times New Roman" w:cs="Times New Roman" w:hAnsi="Times New Roman"/>
          <w:sz w:val="24"/>
          <w:szCs w:val="24"/>
        </w:rPr>
      </w:pPr>
      <w:r>
        <w:rPr>
          <w:rFonts w:ascii="Times New Roman" w:cs="Times New Roman" w:hAnsi="Times New Roman"/>
          <w:sz w:val="24"/>
          <w:szCs w:val="24"/>
        </w:rPr>
        <w:t>- Ensure that they include a solution in their role play.</w:t>
      </w:r>
    </w:p>
    <w:p>
      <w:pPr>
        <w:pStyle w:val="style0"/>
        <w:rPr>
          <w:rFonts w:ascii="Times New Roman" w:cs="Times New Roman" w:hAnsi="Times New Roman"/>
          <w:sz w:val="24"/>
          <w:szCs w:val="24"/>
        </w:rPr>
      </w:pPr>
    </w:p>
    <w:p>
      <w:pPr>
        <w:pStyle w:val="style0"/>
        <w:rPr>
          <w:rFonts w:ascii="Times New Roman" w:cs="Times New Roman" w:hAnsi="Times New Roman"/>
          <w:b/>
          <w:sz w:val="24"/>
          <w:szCs w:val="24"/>
        </w:rPr>
      </w:pPr>
      <w:r>
        <w:rPr>
          <w:rFonts w:ascii="Times New Roman" w:cs="Times New Roman" w:hAnsi="Times New Roman"/>
          <w:b/>
          <w:sz w:val="24"/>
          <w:szCs w:val="24"/>
        </w:rPr>
        <w:t>Key Inquiry Question(s):</w:t>
      </w:r>
    </w:p>
    <w:p>
      <w:pPr>
        <w:pStyle w:val="style0"/>
        <w:rPr>
          <w:rFonts w:ascii="Times New Roman" w:cs="Times New Roman" w:hAnsi="Times New Roman"/>
          <w:sz w:val="24"/>
          <w:szCs w:val="24"/>
        </w:rPr>
      </w:pPr>
      <w:r>
        <w:rPr>
          <w:rFonts w:ascii="Times New Roman" w:cs="Times New Roman" w:hAnsi="Times New Roman"/>
          <w:sz w:val="24"/>
          <w:szCs w:val="24"/>
        </w:rPr>
        <w:t>- What are some of the challenges young people face today?</w:t>
      </w:r>
    </w:p>
    <w:tbl>
      <w:tblPr>
        <w:tblW w:w="9999" w:type="dxa"/>
        <w:jc w:val="left"/>
        <w:tblInd w:w="121" w:type="dxa"/>
        <w:tblLayout w:type="fixed"/>
        <w:tblCellMar>
          <w:top w:w="0" w:type="dxa"/>
          <w:left w:w="5" w:type="dxa"/>
          <w:bottom w:w="0" w:type="dxa"/>
          <w:right w:w="5" w:type="dxa"/>
        </w:tblCellMar>
        <w:tblLook w:val="01E0" w:firstRow="1" w:lastRow="1" w:firstColumn="1" w:lastColumn="1" w:noHBand="0" w:noVBand="0"/>
      </w:tblPr>
      <w:tblGrid>
        <w:gridCol w:w="3333"/>
        <w:gridCol w:w="3333"/>
        <w:gridCol w:w="3333"/>
      </w:tblGrid>
      <w:tr>
        <w:trPr>
          <w:trHeight w:val="518" w:hRule="atLeast"/>
          <w:jc w:val="left"/>
        </w:trPr>
        <w:tc>
          <w:tcPr>
            <w:tcW w:w="3333" w:type="dxa"/>
            <w:tcBorders>
              <w:top w:val="single" w:sz="4" w:space="0" w:color="000000"/>
              <w:left w:val="single" w:sz="4" w:space="0" w:color="000000"/>
              <w:bottom w:val="single" w:sz="4" w:space="0" w:color="000000"/>
              <w:right w:val="single" w:sz="4" w:space="0" w:color="000000"/>
            </w:tcBorders>
          </w:tcPr>
          <w:p>
            <w:pPr>
              <w:pStyle w:val="style4100"/>
              <w:spacing w:before="3" w:after="0"/>
              <w:ind w:left="703"/>
              <w:rPr>
                <w:b/>
                <w:sz w:val="24"/>
              </w:rPr>
            </w:pPr>
            <w:r>
              <w:rPr>
                <w:b/>
                <w:sz w:val="24"/>
              </w:rPr>
              <w:t>Core</w:t>
            </w:r>
            <w:r>
              <w:rPr>
                <w:b/>
                <w:spacing w:val="-3"/>
                <w:sz w:val="24"/>
              </w:rPr>
              <w:t xml:space="preserve"> </w:t>
            </w:r>
            <w:r>
              <w:rPr>
                <w:b/>
                <w:sz w:val="24"/>
              </w:rPr>
              <w:t>competencies</w:t>
            </w:r>
          </w:p>
        </w:tc>
        <w:tc>
          <w:tcPr>
            <w:tcW w:w="3333" w:type="dxa"/>
            <w:tcBorders>
              <w:top w:val="single" w:sz="4" w:space="0" w:color="000000"/>
              <w:left w:val="single" w:sz="4" w:space="0" w:color="000000"/>
              <w:bottom w:val="single" w:sz="4" w:space="0" w:color="000000"/>
              <w:right w:val="single" w:sz="4" w:space="0" w:color="000000"/>
            </w:tcBorders>
          </w:tcPr>
          <w:p>
            <w:pPr>
              <w:pStyle w:val="style4100"/>
              <w:spacing w:before="3" w:after="0"/>
              <w:ind w:left="1295" w:right="1294"/>
              <w:jc w:val="center"/>
              <w:rPr>
                <w:b/>
                <w:sz w:val="24"/>
              </w:rPr>
            </w:pPr>
            <w:r>
              <w:rPr>
                <w:b/>
                <w:sz w:val="24"/>
              </w:rPr>
              <w:t>Values</w:t>
            </w:r>
          </w:p>
        </w:tc>
        <w:tc>
          <w:tcPr>
            <w:tcW w:w="3333" w:type="dxa"/>
            <w:tcBorders>
              <w:top w:val="single" w:sz="4" w:space="0" w:color="000000"/>
              <w:left w:val="single" w:sz="4" w:space="0" w:color="000000"/>
              <w:bottom w:val="single" w:sz="4" w:space="0" w:color="000000"/>
              <w:right w:val="single" w:sz="4" w:space="0" w:color="000000"/>
            </w:tcBorders>
          </w:tcPr>
          <w:p>
            <w:pPr>
              <w:pStyle w:val="style4100"/>
              <w:spacing w:before="3" w:after="0"/>
              <w:ind w:left="1293" w:right="1294"/>
              <w:jc w:val="center"/>
              <w:rPr>
                <w:b/>
                <w:sz w:val="24"/>
              </w:rPr>
            </w:pPr>
            <w:r>
              <w:rPr>
                <w:b/>
                <w:sz w:val="24"/>
              </w:rPr>
              <w:t>PCIs</w:t>
            </w:r>
          </w:p>
        </w:tc>
      </w:tr>
      <w:tr>
        <w:tblPrEx/>
        <w:trPr>
          <w:trHeight w:val="1970" w:hRule="atLeast"/>
          <w:jc w:val="left"/>
        </w:trPr>
        <w:tc>
          <w:tcPr>
            <w:tcW w:w="3333" w:type="dxa"/>
            <w:tcBorders>
              <w:top w:val="single" w:sz="4" w:space="0" w:color="000000"/>
              <w:left w:val="single" w:sz="4" w:space="0" w:color="000000"/>
              <w:bottom w:val="single" w:sz="4" w:space="0" w:color="000000"/>
              <w:right w:val="single" w:sz="4" w:space="0" w:color="000000"/>
            </w:tcBorders>
          </w:tcPr>
          <w:p>
            <w:pPr>
              <w:pStyle w:val="style4100"/>
              <w:numPr>
                <w:ilvl w:val="0"/>
                <w:numId w:val="1"/>
              </w:numPr>
              <w:tabs>
                <w:tab w:val="clear" w:pos="720"/>
              </w:tabs>
              <w:spacing w:lineRule="auto" w:line="276"/>
              <w:ind w:left="827" w:right="793" w:hanging="361"/>
              <w:rPr>
                <w:b/>
                <w:sz w:val="24"/>
              </w:rPr>
            </w:pPr>
            <w:r>
              <w:rPr>
                <w:b/>
                <w:sz w:val="24"/>
              </w:rPr>
              <w:t>Creativity and Imagination</w:t>
            </w:r>
          </w:p>
          <w:p>
            <w:pPr>
              <w:pStyle w:val="style4100"/>
              <w:numPr>
                <w:ilvl w:val="0"/>
                <w:numId w:val="1"/>
              </w:numPr>
              <w:tabs>
                <w:tab w:val="clear" w:pos="720"/>
              </w:tabs>
              <w:spacing w:lineRule="auto" w:line="276"/>
              <w:ind w:left="827" w:right="793" w:hanging="361"/>
              <w:rPr>
                <w:b/>
                <w:sz w:val="24"/>
              </w:rPr>
            </w:pPr>
            <w:r>
              <w:rPr>
                <w:b/>
                <w:sz w:val="24"/>
              </w:rPr>
              <w:t>Self-efficacy</w:t>
            </w:r>
          </w:p>
          <w:p>
            <w:pPr>
              <w:pStyle w:val="style4100"/>
              <w:tabs>
                <w:tab w:val="clear" w:pos="720"/>
              </w:tabs>
              <w:spacing w:lineRule="exact" w:line="291"/>
              <w:ind w:left="827"/>
              <w:rPr>
                <w:b/>
                <w:sz w:val="24"/>
              </w:rPr>
            </w:pPr>
          </w:p>
        </w:tc>
        <w:tc>
          <w:tcPr>
            <w:tcW w:w="3333" w:type="dxa"/>
            <w:tcBorders>
              <w:top w:val="single" w:sz="4" w:space="0" w:color="000000"/>
              <w:left w:val="single" w:sz="4" w:space="0" w:color="000000"/>
              <w:bottom w:val="single" w:sz="4" w:space="0" w:color="000000"/>
              <w:right w:val="single" w:sz="4" w:space="0" w:color="000000"/>
            </w:tcBorders>
          </w:tcPr>
          <w:p>
            <w:pPr>
              <w:pStyle w:val="style4100"/>
              <w:numPr>
                <w:ilvl w:val="0"/>
                <w:numId w:val="2"/>
              </w:numPr>
              <w:tabs>
                <w:tab w:val="clear" w:pos="720"/>
              </w:tabs>
              <w:spacing w:before="38" w:after="0"/>
              <w:ind w:left="823" w:hanging="361"/>
              <w:rPr>
                <w:b/>
                <w:sz w:val="24"/>
              </w:rPr>
            </w:pPr>
            <w:r>
              <w:rPr>
                <w:b/>
                <w:sz w:val="24"/>
              </w:rPr>
              <w:t>Responsibility</w:t>
            </w:r>
          </w:p>
          <w:p>
            <w:pPr>
              <w:pStyle w:val="style4100"/>
              <w:numPr>
                <w:ilvl w:val="0"/>
                <w:numId w:val="2"/>
              </w:numPr>
              <w:tabs>
                <w:tab w:val="clear" w:pos="720"/>
              </w:tabs>
              <w:spacing w:before="38" w:after="0"/>
              <w:ind w:left="823" w:hanging="361"/>
              <w:rPr>
                <w:b/>
                <w:sz w:val="24"/>
              </w:rPr>
            </w:pPr>
            <w:r>
              <w:rPr>
                <w:b/>
                <w:sz w:val="24"/>
              </w:rPr>
              <w:t>Unity</w:t>
            </w:r>
          </w:p>
          <w:p>
            <w:pPr>
              <w:pStyle w:val="style4100"/>
              <w:tabs>
                <w:tab w:val="clear" w:pos="720"/>
              </w:tabs>
              <w:spacing w:before="38" w:after="0"/>
              <w:ind w:left="823"/>
              <w:rPr>
                <w:b/>
                <w:sz w:val="24"/>
              </w:rPr>
            </w:pPr>
          </w:p>
        </w:tc>
        <w:tc>
          <w:tcPr>
            <w:tcW w:w="3333" w:type="dxa"/>
            <w:tcBorders>
              <w:top w:val="single" w:sz="4" w:space="0" w:color="000000"/>
              <w:left w:val="single" w:sz="4" w:space="0" w:color="000000"/>
              <w:bottom w:val="single" w:sz="4" w:space="0" w:color="000000"/>
              <w:right w:val="single" w:sz="4" w:space="0" w:color="000000"/>
            </w:tcBorders>
          </w:tcPr>
          <w:p>
            <w:pPr>
              <w:pStyle w:val="style4100"/>
              <w:spacing w:before="3" w:after="0" w:lineRule="auto" w:line="276"/>
              <w:ind w:left="103" w:right="405"/>
              <w:rPr>
                <w:b/>
                <w:sz w:val="24"/>
              </w:rPr>
            </w:pPr>
            <w:r>
              <w:rPr>
                <w:b/>
                <w:sz w:val="24"/>
              </w:rPr>
              <w:t>Problem Solving Skills</w:t>
            </w:r>
          </w:p>
          <w:p>
            <w:pPr>
              <w:pStyle w:val="style4100"/>
              <w:spacing w:before="3" w:after="0" w:lineRule="auto" w:line="276"/>
              <w:ind w:left="103" w:right="405"/>
              <w:rPr>
                <w:b/>
                <w:sz w:val="24"/>
              </w:rPr>
            </w:pPr>
            <w:r>
              <w:rPr>
                <w:b/>
                <w:sz w:val="24"/>
              </w:rPr>
              <w:t>Self Awareness</w:t>
            </w:r>
          </w:p>
        </w:tc>
      </w:tr>
    </w:tbl>
    <w:p>
      <w:pPr>
        <w:pStyle w:val="style0"/>
        <w:rPr>
          <w:rFonts w:ascii="Times New Roman" w:cs="Times New Roman" w:hAnsi="Times New Roman"/>
          <w:sz w:val="24"/>
          <w:szCs w:val="24"/>
        </w:rPr>
      </w:pPr>
    </w:p>
    <w:p>
      <w:pPr>
        <w:pStyle w:val="style0"/>
        <w:rPr>
          <w:rFonts w:ascii="Times New Roman" w:cs="Times New Roman" w:hAnsi="Times New Roman"/>
          <w:sz w:val="24"/>
          <w:szCs w:val="24"/>
        </w:rPr>
      </w:pPr>
    </w:p>
    <w:p>
      <w:pPr>
        <w:pStyle w:val="style0"/>
        <w:rPr>
          <w:rFonts w:ascii="Times New Roman" w:cs="Times New Roman" w:hAnsi="Times New Roman"/>
          <w:b/>
          <w:sz w:val="24"/>
          <w:szCs w:val="24"/>
        </w:rPr>
      </w:pPr>
      <w:r>
        <w:rPr>
          <w:rFonts w:ascii="Times New Roman" w:cs="Times New Roman" w:hAnsi="Times New Roman"/>
          <w:b/>
          <w:sz w:val="24"/>
          <w:szCs w:val="24"/>
        </w:rPr>
        <w:t>Learning Resources:</w:t>
      </w:r>
    </w:p>
    <w:p>
      <w:pPr>
        <w:pStyle w:val="style0"/>
        <w:rPr>
          <w:rFonts w:ascii="Times New Roman" w:cs="Times New Roman" w:hAnsi="Times New Roman"/>
          <w:sz w:val="24"/>
          <w:szCs w:val="24"/>
        </w:rPr>
      </w:pPr>
      <w:r>
        <w:rPr>
          <w:rFonts w:ascii="Times New Roman" w:cs="Times New Roman" w:hAnsi="Times New Roman"/>
          <w:sz w:val="24"/>
          <w:szCs w:val="24"/>
        </w:rPr>
        <w:t>- Good News Bible</w:t>
      </w:r>
    </w:p>
    <w:p>
      <w:pPr>
        <w:pStyle w:val="style0"/>
        <w:rPr>
          <w:rFonts w:ascii="Times New Roman" w:cs="Times New Roman" w:hAnsi="Times New Roman"/>
          <w:sz w:val="24"/>
          <w:szCs w:val="24"/>
        </w:rPr>
      </w:pPr>
      <w:r>
        <w:rPr>
          <w:rFonts w:ascii="Times New Roman" w:cs="Times New Roman" w:hAnsi="Times New Roman"/>
          <w:sz w:val="24"/>
          <w:szCs w:val="24"/>
        </w:rPr>
        <w:t>- Songs Charts Mentor; Christian Religious Education Grade 8 page 53</w:t>
      </w:r>
    </w:p>
    <w:p>
      <w:pPr>
        <w:pStyle w:val="style0"/>
        <w:rPr>
          <w:rFonts w:ascii="Times New Roman" w:cs="Times New Roman" w:hAnsi="Times New Roman"/>
          <w:sz w:val="24"/>
          <w:szCs w:val="24"/>
        </w:rPr>
      </w:pPr>
    </w:p>
    <w:p>
      <w:pPr>
        <w:pStyle w:val="style0"/>
        <w:rPr>
          <w:rFonts w:ascii="Times New Roman" w:cs="Times New Roman" w:hAnsi="Times New Roman"/>
          <w:b/>
          <w:sz w:val="24"/>
          <w:szCs w:val="24"/>
        </w:rPr>
      </w:pPr>
      <w:r>
        <w:rPr>
          <w:rFonts w:ascii="Times New Roman" w:cs="Times New Roman" w:hAnsi="Times New Roman"/>
          <w:b/>
          <w:sz w:val="24"/>
          <w:szCs w:val="24"/>
        </w:rPr>
        <w:t>Organisation of Learning:</w:t>
      </w:r>
    </w:p>
    <w:p>
      <w:pPr>
        <w:pStyle w:val="style0"/>
        <w:rPr>
          <w:rFonts w:ascii="Times New Roman" w:cs="Times New Roman" w:hAnsi="Times New Roman"/>
          <w:b/>
          <w:sz w:val="24"/>
          <w:szCs w:val="24"/>
        </w:rPr>
      </w:pPr>
    </w:p>
    <w:p>
      <w:pPr>
        <w:pStyle w:val="style0"/>
        <w:rPr>
          <w:rFonts w:ascii="Times New Roman" w:cs="Times New Roman" w:hAnsi="Times New Roman"/>
          <w:b/>
          <w:sz w:val="24"/>
          <w:szCs w:val="24"/>
        </w:rPr>
      </w:pPr>
      <w:r>
        <w:rPr>
          <w:rFonts w:ascii="Times New Roman" w:cs="Times New Roman" w:hAnsi="Times New Roman"/>
          <w:b/>
          <w:sz w:val="24"/>
          <w:szCs w:val="24"/>
        </w:rPr>
        <w:t>Introduction (5 minutes)</w:t>
      </w:r>
    </w:p>
    <w:p>
      <w:pPr>
        <w:pStyle w:val="style0"/>
        <w:rPr>
          <w:rFonts w:ascii="Times New Roman" w:cs="Times New Roman" w:hAnsi="Times New Roman"/>
          <w:sz w:val="24"/>
          <w:szCs w:val="24"/>
        </w:rPr>
      </w:pPr>
      <w:r>
        <w:rPr>
          <w:rFonts w:ascii="Times New Roman" w:cs="Times New Roman" w:hAnsi="Times New Roman"/>
          <w:sz w:val="24"/>
          <w:szCs w:val="24"/>
        </w:rPr>
        <w:t>- Review the previous lesson.</w:t>
      </w:r>
    </w:p>
    <w:p>
      <w:pPr>
        <w:pStyle w:val="style0"/>
        <w:rPr>
          <w:rFonts w:ascii="Times New Roman" w:cs="Times New Roman" w:hAnsi="Times New Roman"/>
          <w:sz w:val="24"/>
          <w:szCs w:val="24"/>
        </w:rPr>
      </w:pPr>
      <w:r>
        <w:rPr>
          <w:rFonts w:ascii="Times New Roman" w:cs="Times New Roman" w:hAnsi="Times New Roman"/>
          <w:sz w:val="24"/>
          <w:szCs w:val="24"/>
        </w:rPr>
        <w:t>- Guide learners to read and discuss relevant content from the learning resources, emphasizing the understanding of the key concepts.</w:t>
      </w:r>
    </w:p>
    <w:p>
      <w:pPr>
        <w:pStyle w:val="style0"/>
        <w:rPr>
          <w:rFonts w:ascii="Times New Roman" w:cs="Times New Roman" w:hAnsi="Times New Roman"/>
          <w:sz w:val="24"/>
          <w:szCs w:val="24"/>
        </w:rPr>
      </w:pPr>
    </w:p>
    <w:p>
      <w:pPr>
        <w:pStyle w:val="style0"/>
        <w:rPr>
          <w:rFonts w:ascii="Times New Roman" w:cs="Times New Roman" w:hAnsi="Times New Roman"/>
          <w:b/>
          <w:sz w:val="24"/>
          <w:szCs w:val="24"/>
        </w:rPr>
      </w:pPr>
      <w:r>
        <w:rPr>
          <w:rFonts w:ascii="Times New Roman" w:cs="Times New Roman" w:hAnsi="Times New Roman"/>
          <w:b/>
          <w:sz w:val="24"/>
          <w:szCs w:val="24"/>
        </w:rPr>
        <w:t>Lesson Development (30 minutes)</w:t>
      </w:r>
    </w:p>
    <w:p>
      <w:pPr>
        <w:pStyle w:val="style0"/>
        <w:rPr>
          <w:rFonts w:ascii="Times New Roman" w:cs="Times New Roman" w:hAnsi="Times New Roman"/>
          <w:b/>
          <w:sz w:val="24"/>
          <w:szCs w:val="24"/>
        </w:rPr>
      </w:pPr>
    </w:p>
    <w:p>
      <w:pPr>
        <w:pStyle w:val="style0"/>
        <w:rPr>
          <w:rFonts w:ascii="Times New Roman" w:cs="Times New Roman" w:hAnsi="Times New Roman"/>
          <w:sz w:val="24"/>
          <w:szCs w:val="24"/>
        </w:rPr>
      </w:pPr>
      <w:r>
        <w:rPr>
          <w:rFonts w:ascii="Times New Roman" w:cs="Times New Roman" w:hAnsi="Times New Roman"/>
          <w:b/>
          <w:sz w:val="24"/>
          <w:szCs w:val="24"/>
        </w:rPr>
        <w:t>Step 1:</w:t>
      </w:r>
      <w:r>
        <w:rPr>
          <w:rFonts w:ascii="Times New Roman" w:cs="Times New Roman" w:hAnsi="Times New Roman"/>
          <w:sz w:val="24"/>
          <w:szCs w:val="24"/>
        </w:rPr>
        <w:t xml:space="preserve"> Understanding Challenges </w:t>
      </w:r>
    </w:p>
    <w:p>
      <w:pPr>
        <w:pStyle w:val="style0"/>
        <w:rPr>
          <w:rFonts w:ascii="Times New Roman" w:cs="Times New Roman" w:hAnsi="Times New Roman"/>
          <w:sz w:val="24"/>
          <w:szCs w:val="24"/>
        </w:rPr>
      </w:pPr>
      <w:r>
        <w:rPr>
          <w:rFonts w:ascii="Times New Roman" w:cs="Times New Roman" w:hAnsi="Times New Roman"/>
          <w:sz w:val="24"/>
          <w:szCs w:val="24"/>
        </w:rPr>
        <w:t>- Present and discuss the key inquiry question: "What are some of the challenges young people face today?"</w:t>
      </w:r>
    </w:p>
    <w:p>
      <w:pPr>
        <w:pStyle w:val="style0"/>
        <w:rPr>
          <w:rFonts w:ascii="Times New Roman" w:cs="Times New Roman" w:hAnsi="Times New Roman"/>
          <w:sz w:val="24"/>
          <w:szCs w:val="24"/>
        </w:rPr>
      </w:pPr>
      <w:r>
        <w:rPr>
          <w:rFonts w:ascii="Times New Roman" w:cs="Times New Roman" w:hAnsi="Times New Roman"/>
          <w:sz w:val="24"/>
          <w:szCs w:val="24"/>
        </w:rPr>
        <w:t>- Brainstorm challenges faced by young people in today's world.</w:t>
      </w:r>
    </w:p>
    <w:p>
      <w:pPr>
        <w:pStyle w:val="style0"/>
        <w:rPr>
          <w:rFonts w:ascii="Times New Roman" w:cs="Times New Roman" w:hAnsi="Times New Roman"/>
          <w:sz w:val="24"/>
          <w:szCs w:val="24"/>
        </w:rPr>
      </w:pPr>
      <w:r>
        <w:rPr>
          <w:rFonts w:ascii="Times New Roman" w:cs="Times New Roman" w:hAnsi="Times New Roman"/>
          <w:sz w:val="24"/>
          <w:szCs w:val="24"/>
        </w:rPr>
        <w:t>- Provide examples and facilitate a discussion on the impact of these challenges on individuals.</w:t>
      </w:r>
    </w:p>
    <w:p>
      <w:pPr>
        <w:pStyle w:val="style0"/>
        <w:rPr>
          <w:rFonts w:ascii="Times New Roman" w:cs="Times New Roman" w:hAnsi="Times New Roman"/>
          <w:sz w:val="24"/>
          <w:szCs w:val="24"/>
        </w:rPr>
      </w:pPr>
    </w:p>
    <w:p>
      <w:pPr>
        <w:pStyle w:val="style0"/>
        <w:rPr>
          <w:rFonts w:ascii="Times New Roman" w:cs="Times New Roman" w:hAnsi="Times New Roman"/>
          <w:sz w:val="24"/>
          <w:szCs w:val="24"/>
        </w:rPr>
      </w:pPr>
      <w:r>
        <w:rPr>
          <w:rFonts w:ascii="Times New Roman" w:cs="Times New Roman" w:hAnsi="Times New Roman"/>
          <w:b/>
          <w:sz w:val="24"/>
          <w:szCs w:val="24"/>
        </w:rPr>
        <w:t>Step 2:</w:t>
      </w:r>
      <w:r>
        <w:rPr>
          <w:rFonts w:ascii="Times New Roman" w:cs="Times New Roman" w:hAnsi="Times New Roman"/>
          <w:sz w:val="24"/>
          <w:szCs w:val="24"/>
        </w:rPr>
        <w:t xml:space="preserve"> Choosing a Challenging Situation </w:t>
      </w:r>
    </w:p>
    <w:p>
      <w:pPr>
        <w:pStyle w:val="style0"/>
        <w:rPr>
          <w:rFonts w:ascii="Times New Roman" w:cs="Times New Roman" w:hAnsi="Times New Roman"/>
          <w:sz w:val="24"/>
          <w:szCs w:val="24"/>
        </w:rPr>
      </w:pPr>
      <w:r>
        <w:rPr>
          <w:rFonts w:ascii="Times New Roman" w:cs="Times New Roman" w:hAnsi="Times New Roman"/>
          <w:sz w:val="24"/>
          <w:szCs w:val="24"/>
        </w:rPr>
        <w:t>- In groups, have learners choose a challenging situation affecting young people today.</w:t>
      </w:r>
    </w:p>
    <w:p>
      <w:pPr>
        <w:pStyle w:val="style0"/>
        <w:rPr>
          <w:rFonts w:ascii="Times New Roman" w:cs="Times New Roman" w:hAnsi="Times New Roman"/>
          <w:sz w:val="24"/>
          <w:szCs w:val="24"/>
        </w:rPr>
      </w:pPr>
      <w:r>
        <w:rPr>
          <w:rFonts w:ascii="Times New Roman" w:cs="Times New Roman" w:hAnsi="Times New Roman"/>
          <w:sz w:val="24"/>
          <w:szCs w:val="24"/>
        </w:rPr>
        <w:t>- Discuss the importance of selecting a situation that is relevant and meaningful to their peers.</w:t>
      </w:r>
    </w:p>
    <w:p>
      <w:pPr>
        <w:pStyle w:val="style0"/>
        <w:rPr>
          <w:rFonts w:ascii="Times New Roman" w:cs="Times New Roman" w:hAnsi="Times New Roman"/>
          <w:sz w:val="24"/>
          <w:szCs w:val="24"/>
        </w:rPr>
      </w:pPr>
    </w:p>
    <w:p>
      <w:pPr>
        <w:pStyle w:val="style0"/>
        <w:rPr>
          <w:rFonts w:ascii="Times New Roman" w:cs="Times New Roman" w:hAnsi="Times New Roman"/>
          <w:sz w:val="24"/>
          <w:szCs w:val="24"/>
        </w:rPr>
      </w:pPr>
      <w:r>
        <w:rPr>
          <w:rFonts w:ascii="Times New Roman" w:cs="Times New Roman" w:hAnsi="Times New Roman"/>
          <w:b/>
          <w:sz w:val="24"/>
          <w:szCs w:val="24"/>
        </w:rPr>
        <w:t>Step 3:</w:t>
      </w:r>
      <w:r>
        <w:rPr>
          <w:rFonts w:ascii="Times New Roman" w:cs="Times New Roman" w:hAnsi="Times New Roman"/>
          <w:sz w:val="24"/>
          <w:szCs w:val="24"/>
        </w:rPr>
        <w:t xml:space="preserve"> Role-Playing the Challenging Situation </w:t>
      </w:r>
    </w:p>
    <w:p>
      <w:pPr>
        <w:pStyle w:val="style0"/>
        <w:rPr>
          <w:rFonts w:ascii="Times New Roman" w:cs="Times New Roman" w:hAnsi="Times New Roman"/>
          <w:sz w:val="24"/>
          <w:szCs w:val="24"/>
        </w:rPr>
      </w:pPr>
      <w:r>
        <w:rPr>
          <w:rFonts w:ascii="Times New Roman" w:cs="Times New Roman" w:hAnsi="Times New Roman"/>
          <w:sz w:val="24"/>
          <w:szCs w:val="24"/>
        </w:rPr>
        <w:t>- In groups, guide learners to develop a role play based on the chosen challenging situation.</w:t>
      </w:r>
    </w:p>
    <w:p>
      <w:pPr>
        <w:pStyle w:val="style0"/>
        <w:rPr>
          <w:rFonts w:ascii="Times New Roman" w:cs="Times New Roman" w:hAnsi="Times New Roman"/>
          <w:sz w:val="24"/>
          <w:szCs w:val="24"/>
        </w:rPr>
      </w:pPr>
      <w:r>
        <w:rPr>
          <w:rFonts w:ascii="Times New Roman" w:cs="Times New Roman" w:hAnsi="Times New Roman"/>
          <w:sz w:val="24"/>
          <w:szCs w:val="24"/>
        </w:rPr>
        <w:t>- Encourage them to incorporate a solution into their role play, emphasizing problem-solving and critical thinking skills.</w:t>
      </w:r>
    </w:p>
    <w:p>
      <w:pPr>
        <w:pStyle w:val="style0"/>
        <w:rPr>
          <w:rFonts w:ascii="Times New Roman" w:cs="Times New Roman" w:hAnsi="Times New Roman"/>
          <w:sz w:val="24"/>
          <w:szCs w:val="24"/>
        </w:rPr>
      </w:pPr>
    </w:p>
    <w:p>
      <w:pPr>
        <w:pStyle w:val="style0"/>
        <w:rPr>
          <w:rFonts w:ascii="Times New Roman" w:cs="Times New Roman" w:hAnsi="Times New Roman"/>
          <w:sz w:val="24"/>
          <w:szCs w:val="24"/>
        </w:rPr>
      </w:pPr>
      <w:r>
        <w:rPr>
          <w:rFonts w:ascii="Times New Roman" w:cs="Times New Roman" w:hAnsi="Times New Roman"/>
          <w:b/>
          <w:sz w:val="24"/>
          <w:szCs w:val="24"/>
        </w:rPr>
        <w:t>Step 4:</w:t>
      </w:r>
      <w:r>
        <w:rPr>
          <w:rFonts w:ascii="Times New Roman" w:cs="Times New Roman" w:hAnsi="Times New Roman"/>
          <w:sz w:val="24"/>
          <w:szCs w:val="24"/>
        </w:rPr>
        <w:t xml:space="preserve"> Presentation and Reflection </w:t>
      </w:r>
    </w:p>
    <w:p>
      <w:pPr>
        <w:pStyle w:val="style0"/>
        <w:rPr>
          <w:rFonts w:ascii="Times New Roman" w:cs="Times New Roman" w:hAnsi="Times New Roman"/>
          <w:sz w:val="24"/>
          <w:szCs w:val="24"/>
        </w:rPr>
      </w:pPr>
      <w:r>
        <w:rPr>
          <w:rFonts w:ascii="Times New Roman" w:cs="Times New Roman" w:hAnsi="Times New Roman"/>
          <w:sz w:val="24"/>
          <w:szCs w:val="24"/>
        </w:rPr>
        <w:t>- Each group presents their role play to the class.</w:t>
      </w:r>
    </w:p>
    <w:p>
      <w:pPr>
        <w:pStyle w:val="style0"/>
        <w:rPr>
          <w:rFonts w:ascii="Times New Roman" w:cs="Times New Roman" w:hAnsi="Times New Roman"/>
          <w:sz w:val="24"/>
          <w:szCs w:val="24"/>
        </w:rPr>
      </w:pPr>
      <w:r>
        <w:rPr>
          <w:rFonts w:ascii="Times New Roman" w:cs="Times New Roman" w:hAnsi="Times New Roman"/>
          <w:sz w:val="24"/>
          <w:szCs w:val="24"/>
        </w:rPr>
        <w:t>- Facilitate a brief discussion after each presentation, focusing on the challenges highlighted and the effectiveness of the proposed solutions.</w:t>
      </w:r>
    </w:p>
    <w:p>
      <w:pPr>
        <w:pStyle w:val="style0"/>
        <w:rPr>
          <w:rFonts w:ascii="Times New Roman" w:cs="Times New Roman" w:hAnsi="Times New Roman"/>
          <w:sz w:val="24"/>
          <w:szCs w:val="24"/>
        </w:rPr>
      </w:pPr>
    </w:p>
    <w:p>
      <w:pPr>
        <w:pStyle w:val="style0"/>
        <w:rPr>
          <w:rFonts w:ascii="Times New Roman" w:cs="Times New Roman" w:hAnsi="Times New Roman"/>
          <w:b/>
          <w:sz w:val="24"/>
          <w:szCs w:val="24"/>
        </w:rPr>
      </w:pPr>
      <w:r>
        <w:rPr>
          <w:rFonts w:ascii="Times New Roman" w:cs="Times New Roman" w:hAnsi="Times New Roman"/>
          <w:b/>
          <w:sz w:val="24"/>
          <w:szCs w:val="24"/>
        </w:rPr>
        <w:t>Conclusion (5 minutes)</w:t>
      </w:r>
    </w:p>
    <w:p>
      <w:pPr>
        <w:pStyle w:val="style0"/>
        <w:rPr>
          <w:rFonts w:ascii="Times New Roman" w:cs="Times New Roman" w:hAnsi="Times New Roman"/>
          <w:sz w:val="24"/>
          <w:szCs w:val="24"/>
        </w:rPr>
      </w:pPr>
      <w:r>
        <w:rPr>
          <w:rFonts w:ascii="Times New Roman" w:cs="Times New Roman" w:hAnsi="Times New Roman"/>
          <w:sz w:val="24"/>
          <w:szCs w:val="24"/>
        </w:rPr>
        <w:t>- Summarize key points and learning objectives achieved during the lesson.</w:t>
      </w:r>
    </w:p>
    <w:p>
      <w:pPr>
        <w:pStyle w:val="style0"/>
        <w:rPr>
          <w:rFonts w:ascii="Times New Roman" w:cs="Times New Roman" w:hAnsi="Times New Roman"/>
          <w:sz w:val="24"/>
          <w:szCs w:val="24"/>
        </w:rPr>
      </w:pPr>
      <w:r>
        <w:rPr>
          <w:rFonts w:ascii="Times New Roman" w:cs="Times New Roman" w:hAnsi="Times New Roman"/>
          <w:sz w:val="24"/>
          <w:szCs w:val="24"/>
        </w:rPr>
        <w:t>- Conduct a brief interactive activity to reinforce the main topics.</w:t>
      </w:r>
    </w:p>
    <w:p>
      <w:pPr>
        <w:pStyle w:val="style0"/>
        <w:rPr>
          <w:rFonts w:ascii="Times New Roman" w:cs="Times New Roman" w:hAnsi="Times New Roman"/>
          <w:sz w:val="24"/>
          <w:szCs w:val="24"/>
        </w:rPr>
      </w:pPr>
      <w:r>
        <w:rPr>
          <w:rFonts w:ascii="Times New Roman" w:cs="Times New Roman" w:hAnsi="Times New Roman"/>
          <w:sz w:val="24"/>
          <w:szCs w:val="24"/>
        </w:rPr>
        <w:t>- Provide a preview of upcoming topics or questions to consider for the next session.</w:t>
      </w:r>
    </w:p>
    <w:p>
      <w:pPr>
        <w:pStyle w:val="style0"/>
        <w:rPr>
          <w:rFonts w:ascii="Times New Roman" w:cs="Times New Roman" w:hAnsi="Times New Roman"/>
          <w:sz w:val="24"/>
          <w:szCs w:val="24"/>
        </w:rPr>
      </w:pPr>
    </w:p>
    <w:p>
      <w:pPr>
        <w:pStyle w:val="style0"/>
        <w:rPr>
          <w:rFonts w:ascii="Times New Roman" w:cs="Times New Roman" w:hAnsi="Times New Roman"/>
          <w:b/>
          <w:sz w:val="24"/>
          <w:szCs w:val="24"/>
        </w:rPr>
      </w:pPr>
      <w:r>
        <w:rPr>
          <w:rFonts w:ascii="Times New Roman" w:cs="Times New Roman" w:hAnsi="Times New Roman"/>
          <w:b/>
          <w:sz w:val="24"/>
          <w:szCs w:val="24"/>
        </w:rPr>
        <w:t>Extended Activities:</w:t>
      </w:r>
    </w:p>
    <w:p>
      <w:pPr>
        <w:pStyle w:val="style0"/>
        <w:rPr>
          <w:rFonts w:ascii="Times New Roman" w:cs="Times New Roman" w:hAnsi="Times New Roman"/>
          <w:sz w:val="24"/>
          <w:szCs w:val="24"/>
        </w:rPr>
      </w:pPr>
      <w:r>
        <w:rPr>
          <w:rFonts w:ascii="Times New Roman" w:cs="Times New Roman" w:hAnsi="Times New Roman"/>
          <w:sz w:val="24"/>
          <w:szCs w:val="24"/>
        </w:rPr>
        <w:t>- Assign an individual reflection task where students write about a personal challenge they have faced and how they overcame it.</w:t>
      </w:r>
    </w:p>
    <w:p>
      <w:pPr>
        <w:pStyle w:val="style0"/>
        <w:rPr>
          <w:rFonts w:ascii="Times New Roman" w:cs="Times New Roman" w:hAnsi="Times New Roman"/>
          <w:sz w:val="24"/>
          <w:szCs w:val="24"/>
        </w:rPr>
      </w:pPr>
      <w:r>
        <w:rPr>
          <w:rFonts w:ascii="Times New Roman" w:cs="Times New Roman" w:hAnsi="Times New Roman"/>
          <w:sz w:val="24"/>
          <w:szCs w:val="24"/>
        </w:rPr>
        <w:t>- Encourage students to create posters or presentations on strategies for dealing with common challenges faced by young people today.</w:t>
      </w:r>
    </w:p>
    <w:p>
      <w:pPr>
        <w:pStyle w:val="style0"/>
        <w:rPr>
          <w:rFonts w:ascii="Times New Roman" w:cs="Times New Roman" w:hAnsi="Times New Roman"/>
          <w:sz w:val="24"/>
          <w:szCs w:val="24"/>
        </w:rPr>
      </w:pPr>
    </w:p>
    <w:p>
      <w:pPr>
        <w:pStyle w:val="style0"/>
        <w:rPr>
          <w:rFonts w:ascii="Times New Roman" w:cs="Times New Roman" w:hAnsi="Times New Roman"/>
          <w:b/>
          <w:sz w:val="24"/>
          <w:szCs w:val="24"/>
        </w:rPr>
      </w:pPr>
      <w:r>
        <w:rPr>
          <w:rFonts w:ascii="Times New Roman" w:cs="Times New Roman" w:hAnsi="Times New Roman"/>
          <w:b/>
          <w:sz w:val="24"/>
          <w:szCs w:val="24"/>
        </w:rPr>
        <w:t xml:space="preserve">Teacher Self-Evaluation: </w:t>
      </w:r>
    </w:p>
    <w:p>
      <w:pPr>
        <w:pStyle w:val="style0"/>
        <w:rPr>
          <w:rFonts w:ascii="Times New Roman" w:cs="Times New Roman" w:hAnsi="Times New Roman"/>
          <w:sz w:val="24"/>
          <w:szCs w:val="24"/>
        </w:rPr>
      </w:pPr>
    </w:p>
    <w:p>
      <w:pPr>
        <w:pStyle w:val="style0"/>
        <w:rPr>
          <w:rFonts w:ascii="Times New Roman" w:cs="Times New Roman" w:hAnsi="Times New Roman"/>
          <w:sz w:val="24"/>
          <w:szCs w:val="24"/>
        </w:rPr>
      </w:pPr>
    </w:p>
    <w:p>
      <w:pPr>
        <w:pStyle w:val="style0"/>
        <w:rPr>
          <w:rFonts w:ascii="Times New Roman" w:cs="Times New Roman" w:hAnsi="Times New Roman"/>
          <w:sz w:val="24"/>
          <w:szCs w:val="24"/>
        </w:rPr>
      </w:pPr>
      <w:r>
        <w:br w:type="page"/>
      </w:r>
    </w:p>
    <w:p>
      <w:pPr>
        <w:pStyle w:val="style0"/>
        <w:spacing w:before="0" w:after="160" w:lineRule="auto" w:line="276"/>
        <w:rPr>
          <w:rFonts w:ascii="Times New Roman" w:cs="Times New Roman" w:hAnsi="Times New Roman"/>
          <w:sz w:val="24"/>
          <w:szCs w:val="24"/>
        </w:rPr>
      </w:pPr>
      <w:r>
        <w:rPr>
          <w:rFonts w:ascii="Times New Roman" w:cs="Times New Roman" w:hAnsi="Times New Roman"/>
          <w:sz w:val="24"/>
          <w:szCs w:val="24"/>
        </w:rPr>
        <w:t>WEEK 4: LESSON 2</w:t>
      </w:r>
    </w:p>
    <w:tbl>
      <w:tblPr>
        <w:tblpPr w:leftFromText="180" w:rightFromText="180" w:topFromText="0" w:bottomFromText="160" w:vertAnchor="text" w:horzAnchor="margin" w:tblpXSpec="center" w:tblpY="505"/>
        <w:tblOverlap w:val="never"/>
        <w:tblW w:w="10705" w:type="dxa"/>
        <w:jc w:val="center"/>
        <w:tblInd w:w="0" w:type="dxa"/>
        <w:tblLayout w:type="fixed"/>
        <w:tblCellMar>
          <w:top w:w="0" w:type="dxa"/>
          <w:left w:w="108" w:type="dxa"/>
          <w:bottom w:w="0" w:type="dxa"/>
          <w:right w:w="108" w:type="dxa"/>
        </w:tblCellMar>
        <w:tblLook w:val="04A0" w:firstRow="1" w:lastRow="0" w:firstColumn="1" w:lastColumn="0" w:noHBand="0" w:noVBand="1"/>
      </w:tblPr>
      <w:tblGrid>
        <w:gridCol w:w="1471"/>
        <w:gridCol w:w="1305"/>
        <w:gridCol w:w="3969"/>
        <w:gridCol w:w="1539"/>
        <w:gridCol w:w="1218"/>
        <w:gridCol w:w="1202"/>
      </w:tblGrid>
      <w:tr>
        <w:trPr>
          <w:trHeight w:val="242" w:hRule="atLeast"/>
          <w:jc w:val="center"/>
        </w:trPr>
        <w:tc>
          <w:tcPr>
            <w:tcW w:w="1471" w:type="dxa"/>
            <w:tcBorders>
              <w:top w:val="single" w:sz="4" w:space="0" w:color="000000"/>
              <w:left w:val="single" w:sz="4" w:space="0" w:color="000000"/>
              <w:bottom w:val="single" w:sz="4" w:space="0" w:color="000000"/>
              <w:right w:val="single" w:sz="4" w:space="0" w:color="000000"/>
            </w:tcBorders>
          </w:tcPr>
          <w:p>
            <w:pPr>
              <w:pStyle w:val="style0"/>
              <w:spacing w:before="0" w:after="0" w:lineRule="auto" w:line="276"/>
              <w:jc w:val="both"/>
              <w:rPr>
                <w:rFonts w:ascii="Times New Roman" w:cs="Times New Roman" w:hAnsi="Times New Roman"/>
                <w:sz w:val="24"/>
                <w:szCs w:val="24"/>
              </w:rPr>
            </w:pPr>
            <w:r>
              <w:rPr>
                <w:rFonts w:ascii="Times New Roman" w:cs="Times New Roman" w:hAnsi="Times New Roman"/>
                <w:sz w:val="24"/>
                <w:szCs w:val="24"/>
              </w:rPr>
              <w:t>SCHOOL</w:t>
            </w:r>
          </w:p>
        </w:tc>
        <w:tc>
          <w:tcPr>
            <w:tcW w:w="1305" w:type="dxa"/>
            <w:tcBorders>
              <w:top w:val="single" w:sz="4" w:space="0" w:color="000000"/>
              <w:left w:val="single" w:sz="4" w:space="0" w:color="000000"/>
              <w:bottom w:val="single" w:sz="4" w:space="0" w:color="000000"/>
              <w:right w:val="single" w:sz="4" w:space="0" w:color="000000"/>
            </w:tcBorders>
          </w:tcPr>
          <w:p>
            <w:pPr>
              <w:pStyle w:val="style0"/>
              <w:spacing w:before="0" w:after="0" w:lineRule="auto" w:line="276"/>
              <w:jc w:val="both"/>
              <w:rPr>
                <w:rFonts w:ascii="Times New Roman" w:cs="Times New Roman" w:hAnsi="Times New Roman"/>
                <w:sz w:val="24"/>
                <w:szCs w:val="24"/>
              </w:rPr>
            </w:pPr>
            <w:r>
              <w:rPr>
                <w:rFonts w:ascii="Times New Roman" w:cs="Times New Roman" w:hAnsi="Times New Roman"/>
                <w:sz w:val="24"/>
                <w:szCs w:val="24"/>
              </w:rPr>
              <w:t>LEVEL</w:t>
            </w:r>
          </w:p>
        </w:tc>
        <w:tc>
          <w:tcPr>
            <w:tcW w:w="3969" w:type="dxa"/>
            <w:tcBorders>
              <w:top w:val="single" w:sz="4" w:space="0" w:color="000000"/>
              <w:left w:val="single" w:sz="4" w:space="0" w:color="000000"/>
              <w:bottom w:val="single" w:sz="4" w:space="0" w:color="000000"/>
              <w:right w:val="single" w:sz="4" w:space="0" w:color="000000"/>
            </w:tcBorders>
          </w:tcPr>
          <w:p>
            <w:pPr>
              <w:pStyle w:val="style0"/>
              <w:spacing w:before="0" w:after="0" w:lineRule="auto" w:line="276"/>
              <w:jc w:val="both"/>
              <w:rPr>
                <w:rFonts w:ascii="Times New Roman" w:cs="Times New Roman" w:hAnsi="Times New Roman"/>
                <w:sz w:val="24"/>
                <w:szCs w:val="24"/>
              </w:rPr>
            </w:pPr>
            <w:r>
              <w:rPr>
                <w:rFonts w:ascii="Times New Roman" w:cs="Times New Roman" w:hAnsi="Times New Roman"/>
                <w:sz w:val="24"/>
                <w:szCs w:val="24"/>
              </w:rPr>
              <w:t>LEARNING AREA</w:t>
            </w:r>
          </w:p>
        </w:tc>
        <w:tc>
          <w:tcPr>
            <w:tcW w:w="1539" w:type="dxa"/>
            <w:tcBorders>
              <w:top w:val="single" w:sz="4" w:space="0" w:color="000000"/>
              <w:left w:val="single" w:sz="4" w:space="0" w:color="000000"/>
              <w:bottom w:val="single" w:sz="4" w:space="0" w:color="000000"/>
              <w:right w:val="single" w:sz="4" w:space="0" w:color="000000"/>
            </w:tcBorders>
          </w:tcPr>
          <w:p>
            <w:pPr>
              <w:pStyle w:val="style0"/>
              <w:spacing w:before="0" w:after="0" w:lineRule="auto" w:line="276"/>
              <w:jc w:val="both"/>
              <w:rPr>
                <w:rFonts w:ascii="Times New Roman" w:cs="Times New Roman" w:hAnsi="Times New Roman"/>
                <w:sz w:val="24"/>
                <w:szCs w:val="24"/>
              </w:rPr>
            </w:pPr>
            <w:r>
              <w:rPr>
                <w:rFonts w:ascii="Times New Roman" w:cs="Times New Roman" w:hAnsi="Times New Roman"/>
                <w:sz w:val="24"/>
                <w:szCs w:val="24"/>
              </w:rPr>
              <w:t>DATE</w:t>
            </w:r>
          </w:p>
        </w:tc>
        <w:tc>
          <w:tcPr>
            <w:tcW w:w="1218" w:type="dxa"/>
            <w:tcBorders>
              <w:top w:val="single" w:sz="4" w:space="0" w:color="000000"/>
              <w:left w:val="single" w:sz="4" w:space="0" w:color="000000"/>
              <w:bottom w:val="single" w:sz="4" w:space="0" w:color="000000"/>
              <w:right w:val="single" w:sz="4" w:space="0" w:color="000000"/>
            </w:tcBorders>
          </w:tcPr>
          <w:p>
            <w:pPr>
              <w:pStyle w:val="style0"/>
              <w:spacing w:before="0" w:after="0" w:lineRule="auto" w:line="276"/>
              <w:jc w:val="both"/>
              <w:rPr>
                <w:rFonts w:ascii="Times New Roman" w:cs="Times New Roman" w:hAnsi="Times New Roman"/>
                <w:sz w:val="24"/>
                <w:szCs w:val="24"/>
              </w:rPr>
            </w:pPr>
            <w:r>
              <w:rPr>
                <w:rFonts w:ascii="Times New Roman" w:cs="Times New Roman" w:hAnsi="Times New Roman"/>
                <w:sz w:val="24"/>
                <w:szCs w:val="24"/>
              </w:rPr>
              <w:t>TIME</w:t>
            </w:r>
          </w:p>
        </w:tc>
        <w:tc>
          <w:tcPr>
            <w:tcW w:w="1202" w:type="dxa"/>
            <w:tcBorders>
              <w:top w:val="single" w:sz="4" w:space="0" w:color="000000"/>
              <w:left w:val="single" w:sz="4" w:space="0" w:color="000000"/>
              <w:bottom w:val="single" w:sz="4" w:space="0" w:color="000000"/>
              <w:right w:val="single" w:sz="4" w:space="0" w:color="000000"/>
            </w:tcBorders>
          </w:tcPr>
          <w:p>
            <w:pPr>
              <w:pStyle w:val="style0"/>
              <w:spacing w:before="0" w:after="0" w:lineRule="auto" w:line="276"/>
              <w:jc w:val="both"/>
              <w:rPr>
                <w:rFonts w:ascii="Times New Roman" w:cs="Times New Roman" w:hAnsi="Times New Roman"/>
                <w:sz w:val="24"/>
                <w:szCs w:val="24"/>
              </w:rPr>
            </w:pPr>
            <w:r>
              <w:rPr>
                <w:rFonts w:ascii="Times New Roman" w:cs="Times New Roman" w:hAnsi="Times New Roman"/>
                <w:sz w:val="24"/>
                <w:szCs w:val="24"/>
              </w:rPr>
              <w:t>ROLL</w:t>
            </w:r>
          </w:p>
        </w:tc>
      </w:tr>
      <w:tr>
        <w:tblPrEx/>
        <w:trPr>
          <w:trHeight w:val="184" w:hRule="atLeast"/>
          <w:jc w:val="center"/>
        </w:trPr>
        <w:tc>
          <w:tcPr>
            <w:tcW w:w="1471" w:type="dxa"/>
            <w:tcBorders>
              <w:top w:val="single" w:sz="4" w:space="0" w:color="000000"/>
              <w:left w:val="single" w:sz="4" w:space="0" w:color="000000"/>
              <w:bottom w:val="single" w:sz="4" w:space="0" w:color="000000"/>
              <w:right w:val="single" w:sz="4" w:space="0" w:color="000000"/>
            </w:tcBorders>
          </w:tcPr>
          <w:p>
            <w:pPr>
              <w:pStyle w:val="style0"/>
              <w:spacing w:before="0" w:after="0" w:lineRule="auto" w:line="276"/>
              <w:jc w:val="both"/>
              <w:rPr>
                <w:rFonts w:ascii="Times New Roman" w:cs="Times New Roman" w:hAnsi="Times New Roman"/>
                <w:sz w:val="24"/>
                <w:szCs w:val="24"/>
              </w:rPr>
            </w:pPr>
          </w:p>
        </w:tc>
        <w:tc>
          <w:tcPr>
            <w:tcW w:w="1305" w:type="dxa"/>
            <w:tcBorders>
              <w:top w:val="single" w:sz="4" w:space="0" w:color="000000"/>
              <w:left w:val="single" w:sz="4" w:space="0" w:color="000000"/>
              <w:bottom w:val="single" w:sz="4" w:space="0" w:color="000000"/>
              <w:right w:val="single" w:sz="4" w:space="0" w:color="000000"/>
            </w:tcBorders>
          </w:tcPr>
          <w:p>
            <w:pPr>
              <w:pStyle w:val="style0"/>
              <w:spacing w:before="0" w:after="0" w:lineRule="auto" w:line="276"/>
              <w:jc w:val="both"/>
              <w:rPr>
                <w:rFonts w:ascii="Times New Roman" w:cs="Times New Roman" w:hAnsi="Times New Roman"/>
                <w:sz w:val="24"/>
                <w:szCs w:val="24"/>
              </w:rPr>
            </w:pPr>
            <w:r>
              <w:rPr>
                <w:rFonts w:ascii="Times New Roman" w:cs="Times New Roman" w:hAnsi="Times New Roman"/>
                <w:sz w:val="24"/>
                <w:szCs w:val="24"/>
              </w:rPr>
              <w:t>GRADE 8</w:t>
            </w:r>
          </w:p>
        </w:tc>
        <w:tc>
          <w:tcPr>
            <w:tcW w:w="3969" w:type="dxa"/>
            <w:tcBorders>
              <w:top w:val="single" w:sz="4" w:space="0" w:color="000000"/>
              <w:left w:val="single" w:sz="4" w:space="0" w:color="000000"/>
              <w:bottom w:val="single" w:sz="4" w:space="0" w:color="000000"/>
              <w:right w:val="single" w:sz="4" w:space="0" w:color="000000"/>
            </w:tcBorders>
          </w:tcPr>
          <w:p>
            <w:pPr>
              <w:pStyle w:val="style0"/>
              <w:spacing w:before="0" w:after="160" w:lineRule="auto" w:line="276"/>
              <w:rPr>
                <w:rFonts w:ascii="Times New Roman" w:cs="Times New Roman" w:hAnsi="Times New Roman"/>
                <w:sz w:val="24"/>
                <w:szCs w:val="24"/>
                <w:lang w:val="en-CA"/>
              </w:rPr>
            </w:pPr>
            <w:r>
              <w:rPr>
                <w:rFonts w:ascii="Times New Roman" w:cs="Times New Roman" w:hAnsi="Times New Roman"/>
                <w:sz w:val="24"/>
                <w:szCs w:val="24"/>
                <w:lang w:val="en-CA"/>
              </w:rPr>
              <w:t>CRE</w:t>
            </w:r>
          </w:p>
        </w:tc>
        <w:tc>
          <w:tcPr>
            <w:tcW w:w="1539" w:type="dxa"/>
            <w:tcBorders>
              <w:top w:val="single" w:sz="4" w:space="0" w:color="000000"/>
              <w:left w:val="single" w:sz="4" w:space="0" w:color="000000"/>
              <w:bottom w:val="single" w:sz="4" w:space="0" w:color="000000"/>
              <w:right w:val="single" w:sz="4" w:space="0" w:color="000000"/>
            </w:tcBorders>
          </w:tcPr>
          <w:p>
            <w:pPr>
              <w:pStyle w:val="style0"/>
              <w:spacing w:before="0" w:after="0" w:lineRule="auto" w:line="276"/>
              <w:jc w:val="both"/>
              <w:rPr>
                <w:rFonts w:ascii="Times New Roman" w:cs="Times New Roman" w:hAnsi="Times New Roman"/>
                <w:b/>
                <w:sz w:val="24"/>
                <w:szCs w:val="24"/>
              </w:rPr>
            </w:pPr>
          </w:p>
        </w:tc>
        <w:tc>
          <w:tcPr>
            <w:tcW w:w="1218" w:type="dxa"/>
            <w:tcBorders>
              <w:top w:val="single" w:sz="4" w:space="0" w:color="000000"/>
              <w:left w:val="single" w:sz="4" w:space="0" w:color="000000"/>
              <w:bottom w:val="single" w:sz="4" w:space="0" w:color="000000"/>
              <w:right w:val="single" w:sz="4" w:space="0" w:color="000000"/>
            </w:tcBorders>
          </w:tcPr>
          <w:p>
            <w:pPr>
              <w:pStyle w:val="style0"/>
              <w:spacing w:before="0" w:after="0" w:lineRule="auto" w:line="276"/>
              <w:jc w:val="both"/>
              <w:rPr>
                <w:rFonts w:ascii="Times New Roman" w:cs="Times New Roman" w:hAnsi="Times New Roman"/>
                <w:b/>
                <w:sz w:val="24"/>
                <w:szCs w:val="24"/>
              </w:rPr>
            </w:pPr>
          </w:p>
        </w:tc>
        <w:tc>
          <w:tcPr>
            <w:tcW w:w="1202" w:type="dxa"/>
            <w:tcBorders>
              <w:top w:val="single" w:sz="4" w:space="0" w:color="000000"/>
              <w:left w:val="single" w:sz="4" w:space="0" w:color="000000"/>
              <w:bottom w:val="single" w:sz="4" w:space="0" w:color="000000"/>
              <w:right w:val="single" w:sz="4" w:space="0" w:color="000000"/>
            </w:tcBorders>
          </w:tcPr>
          <w:p>
            <w:pPr>
              <w:pStyle w:val="style0"/>
              <w:spacing w:before="0" w:after="0" w:lineRule="auto" w:line="276"/>
              <w:jc w:val="both"/>
              <w:rPr>
                <w:rFonts w:ascii="Times New Roman" w:cs="Times New Roman" w:hAnsi="Times New Roman"/>
                <w:b/>
                <w:sz w:val="24"/>
                <w:szCs w:val="24"/>
              </w:rPr>
            </w:pPr>
          </w:p>
        </w:tc>
      </w:tr>
    </w:tbl>
    <w:p>
      <w:pPr>
        <w:pStyle w:val="style0"/>
        <w:rPr>
          <w:rFonts w:ascii="Times New Roman" w:cs="Times New Roman" w:hAnsi="Times New Roman"/>
          <w:sz w:val="24"/>
          <w:szCs w:val="24"/>
        </w:rPr>
      </w:pPr>
    </w:p>
    <w:p>
      <w:pPr>
        <w:pStyle w:val="style0"/>
        <w:rPr>
          <w:rFonts w:ascii="Times New Roman" w:cs="Times New Roman" w:hAnsi="Times New Roman"/>
          <w:sz w:val="24"/>
          <w:szCs w:val="24"/>
        </w:rPr>
      </w:pPr>
    </w:p>
    <w:p>
      <w:pPr>
        <w:pStyle w:val="style0"/>
        <w:rPr>
          <w:rFonts w:ascii="Times New Roman" w:cs="Times New Roman" w:hAnsi="Times New Roman"/>
          <w:sz w:val="24"/>
          <w:szCs w:val="24"/>
        </w:rPr>
      </w:pPr>
      <w:r>
        <w:rPr>
          <w:rFonts w:ascii="Times New Roman" w:cs="Times New Roman" w:hAnsi="Times New Roman"/>
          <w:b/>
          <w:sz w:val="24"/>
          <w:szCs w:val="24"/>
        </w:rPr>
        <w:t>Strand:</w:t>
      </w:r>
      <w:r>
        <w:rPr>
          <w:rFonts w:ascii="Times New Roman" w:cs="Times New Roman" w:hAnsi="Times New Roman"/>
          <w:sz w:val="24"/>
          <w:szCs w:val="24"/>
        </w:rPr>
        <w:t xml:space="preserve"> Miracles of Jesus Christ</w:t>
      </w:r>
    </w:p>
    <w:p>
      <w:pPr>
        <w:pStyle w:val="style0"/>
        <w:rPr>
          <w:rFonts w:ascii="Times New Roman" w:cs="Times New Roman" w:hAnsi="Times New Roman"/>
          <w:sz w:val="24"/>
          <w:szCs w:val="24"/>
        </w:rPr>
      </w:pPr>
      <w:r>
        <w:rPr>
          <w:rFonts w:ascii="Times New Roman" w:cs="Times New Roman" w:hAnsi="Times New Roman"/>
          <w:b/>
          <w:sz w:val="24"/>
          <w:szCs w:val="24"/>
        </w:rPr>
        <w:t>Sub Strand:</w:t>
      </w:r>
      <w:r>
        <w:rPr>
          <w:rFonts w:ascii="Times New Roman" w:cs="Times New Roman" w:hAnsi="Times New Roman"/>
          <w:sz w:val="24"/>
          <w:szCs w:val="24"/>
        </w:rPr>
        <w:t xml:space="preserve"> Applying lessons learnt to overcome challenges faced in day-to-day life</w:t>
      </w:r>
    </w:p>
    <w:p>
      <w:pPr>
        <w:pStyle w:val="style0"/>
        <w:rPr>
          <w:rFonts w:ascii="Times New Roman" w:cs="Times New Roman" w:hAnsi="Times New Roman"/>
          <w:sz w:val="24"/>
          <w:szCs w:val="24"/>
        </w:rPr>
      </w:pPr>
    </w:p>
    <w:p>
      <w:pPr>
        <w:pStyle w:val="style0"/>
        <w:rPr>
          <w:rFonts w:ascii="Times New Roman" w:cs="Times New Roman" w:hAnsi="Times New Roman"/>
          <w:b/>
          <w:sz w:val="24"/>
          <w:szCs w:val="24"/>
        </w:rPr>
      </w:pPr>
      <w:r>
        <w:rPr>
          <w:rFonts w:ascii="Times New Roman" w:cs="Times New Roman" w:hAnsi="Times New Roman"/>
          <w:b/>
          <w:sz w:val="24"/>
          <w:szCs w:val="24"/>
        </w:rPr>
        <w:t>Specific Learning Outcomes:</w:t>
      </w:r>
    </w:p>
    <w:p>
      <w:pPr>
        <w:pStyle w:val="style0"/>
        <w:rPr>
          <w:rFonts w:ascii="Times New Roman" w:cs="Times New Roman" w:hAnsi="Times New Roman"/>
          <w:sz w:val="24"/>
          <w:szCs w:val="24"/>
        </w:rPr>
      </w:pPr>
      <w:r>
        <w:rPr>
          <w:rFonts w:ascii="Times New Roman" w:cs="Times New Roman" w:hAnsi="Times New Roman"/>
          <w:sz w:val="24"/>
          <w:szCs w:val="24"/>
        </w:rPr>
        <w:t>- By the end of the lesson, the learner should be able to:</w:t>
      </w:r>
    </w:p>
    <w:p>
      <w:pPr>
        <w:pStyle w:val="style0"/>
        <w:rPr>
          <w:rFonts w:ascii="Times New Roman" w:cs="Times New Roman" w:hAnsi="Times New Roman"/>
          <w:sz w:val="24"/>
          <w:szCs w:val="24"/>
        </w:rPr>
      </w:pPr>
      <w:r>
        <w:rPr>
          <w:rFonts w:ascii="Times New Roman" w:cs="Times New Roman" w:hAnsi="Times New Roman"/>
          <w:sz w:val="24"/>
          <w:szCs w:val="24"/>
        </w:rPr>
        <w:t>- Compose a song on overcoming the storms of life.</w:t>
      </w:r>
    </w:p>
    <w:p>
      <w:pPr>
        <w:pStyle w:val="style0"/>
        <w:rPr>
          <w:rFonts w:ascii="Times New Roman" w:cs="Times New Roman" w:hAnsi="Times New Roman"/>
          <w:sz w:val="24"/>
          <w:szCs w:val="24"/>
        </w:rPr>
      </w:pPr>
      <w:r>
        <w:rPr>
          <w:rFonts w:ascii="Times New Roman" w:cs="Times New Roman" w:hAnsi="Times New Roman"/>
          <w:sz w:val="24"/>
          <w:szCs w:val="24"/>
        </w:rPr>
        <w:t>- Sing the song on overcoming the storms of life.</w:t>
      </w:r>
    </w:p>
    <w:p>
      <w:pPr>
        <w:pStyle w:val="style0"/>
        <w:rPr>
          <w:rFonts w:ascii="Times New Roman" w:cs="Times New Roman" w:hAnsi="Times New Roman"/>
          <w:sz w:val="24"/>
          <w:szCs w:val="24"/>
        </w:rPr>
      </w:pPr>
      <w:r>
        <w:rPr>
          <w:rFonts w:ascii="Times New Roman" w:cs="Times New Roman" w:hAnsi="Times New Roman"/>
          <w:sz w:val="24"/>
          <w:szCs w:val="24"/>
        </w:rPr>
        <w:t>- Apply lessons learnt to overcome challenges faced in day-to-day life.</w:t>
      </w:r>
    </w:p>
    <w:p>
      <w:pPr>
        <w:pStyle w:val="style0"/>
        <w:rPr>
          <w:rFonts w:ascii="Times New Roman" w:cs="Times New Roman" w:hAnsi="Times New Roman"/>
          <w:sz w:val="24"/>
          <w:szCs w:val="24"/>
        </w:rPr>
      </w:pPr>
    </w:p>
    <w:p>
      <w:pPr>
        <w:pStyle w:val="style0"/>
        <w:rPr>
          <w:rFonts w:ascii="Times New Roman" w:cs="Times New Roman" w:hAnsi="Times New Roman"/>
          <w:b/>
          <w:sz w:val="24"/>
          <w:szCs w:val="24"/>
        </w:rPr>
      </w:pPr>
      <w:r>
        <w:rPr>
          <w:rFonts w:ascii="Times New Roman" w:cs="Times New Roman" w:hAnsi="Times New Roman"/>
          <w:b/>
          <w:sz w:val="24"/>
          <w:szCs w:val="24"/>
        </w:rPr>
        <w:t>Key Inquiry Question:</w:t>
      </w:r>
    </w:p>
    <w:p>
      <w:pPr>
        <w:pStyle w:val="style0"/>
        <w:rPr>
          <w:rFonts w:ascii="Times New Roman" w:cs="Times New Roman" w:hAnsi="Times New Roman"/>
          <w:sz w:val="24"/>
          <w:szCs w:val="24"/>
        </w:rPr>
      </w:pPr>
      <w:r>
        <w:rPr>
          <w:rFonts w:ascii="Times New Roman" w:cs="Times New Roman" w:hAnsi="Times New Roman"/>
          <w:sz w:val="24"/>
          <w:szCs w:val="24"/>
        </w:rPr>
        <w:t>- How can you apply the lessons learnt to overcome challenges in your day-to-day life?</w:t>
      </w:r>
    </w:p>
    <w:tbl>
      <w:tblPr>
        <w:tblW w:w="9999" w:type="dxa"/>
        <w:jc w:val="left"/>
        <w:tblInd w:w="121" w:type="dxa"/>
        <w:tblLayout w:type="fixed"/>
        <w:tblCellMar>
          <w:top w:w="0" w:type="dxa"/>
          <w:left w:w="5" w:type="dxa"/>
          <w:bottom w:w="0" w:type="dxa"/>
          <w:right w:w="5" w:type="dxa"/>
        </w:tblCellMar>
        <w:tblLook w:val="01E0" w:firstRow="1" w:lastRow="1" w:firstColumn="1" w:lastColumn="1" w:noHBand="0" w:noVBand="0"/>
      </w:tblPr>
      <w:tblGrid>
        <w:gridCol w:w="3333"/>
        <w:gridCol w:w="3333"/>
        <w:gridCol w:w="3333"/>
      </w:tblGrid>
      <w:tr>
        <w:trPr>
          <w:trHeight w:val="518" w:hRule="atLeast"/>
          <w:jc w:val="left"/>
        </w:trPr>
        <w:tc>
          <w:tcPr>
            <w:tcW w:w="3333" w:type="dxa"/>
            <w:tcBorders>
              <w:top w:val="single" w:sz="4" w:space="0" w:color="000000"/>
              <w:left w:val="single" w:sz="4" w:space="0" w:color="000000"/>
              <w:bottom w:val="single" w:sz="4" w:space="0" w:color="000000"/>
              <w:right w:val="single" w:sz="4" w:space="0" w:color="000000"/>
            </w:tcBorders>
          </w:tcPr>
          <w:p>
            <w:pPr>
              <w:pStyle w:val="style4100"/>
              <w:spacing w:before="3" w:after="0"/>
              <w:ind w:left="703"/>
              <w:rPr>
                <w:b/>
                <w:sz w:val="24"/>
              </w:rPr>
            </w:pPr>
            <w:r>
              <w:rPr>
                <w:b/>
                <w:sz w:val="24"/>
              </w:rPr>
              <w:t>Core</w:t>
            </w:r>
            <w:r>
              <w:rPr>
                <w:b/>
                <w:spacing w:val="-3"/>
                <w:sz w:val="24"/>
              </w:rPr>
              <w:t xml:space="preserve"> </w:t>
            </w:r>
            <w:r>
              <w:rPr>
                <w:b/>
                <w:sz w:val="24"/>
              </w:rPr>
              <w:t>competencies</w:t>
            </w:r>
          </w:p>
        </w:tc>
        <w:tc>
          <w:tcPr>
            <w:tcW w:w="3333" w:type="dxa"/>
            <w:tcBorders>
              <w:top w:val="single" w:sz="4" w:space="0" w:color="000000"/>
              <w:left w:val="single" w:sz="4" w:space="0" w:color="000000"/>
              <w:bottom w:val="single" w:sz="4" w:space="0" w:color="000000"/>
              <w:right w:val="single" w:sz="4" w:space="0" w:color="000000"/>
            </w:tcBorders>
          </w:tcPr>
          <w:p>
            <w:pPr>
              <w:pStyle w:val="style4100"/>
              <w:spacing w:before="3" w:after="0"/>
              <w:ind w:left="1295" w:right="1294"/>
              <w:jc w:val="center"/>
              <w:rPr>
                <w:b/>
                <w:sz w:val="24"/>
              </w:rPr>
            </w:pPr>
            <w:r>
              <w:rPr>
                <w:b/>
                <w:sz w:val="24"/>
              </w:rPr>
              <w:t>Values</w:t>
            </w:r>
          </w:p>
        </w:tc>
        <w:tc>
          <w:tcPr>
            <w:tcW w:w="3333" w:type="dxa"/>
            <w:tcBorders>
              <w:top w:val="single" w:sz="4" w:space="0" w:color="000000"/>
              <w:left w:val="single" w:sz="4" w:space="0" w:color="000000"/>
              <w:bottom w:val="single" w:sz="4" w:space="0" w:color="000000"/>
              <w:right w:val="single" w:sz="4" w:space="0" w:color="000000"/>
            </w:tcBorders>
          </w:tcPr>
          <w:p>
            <w:pPr>
              <w:pStyle w:val="style4100"/>
              <w:spacing w:before="3" w:after="0"/>
              <w:ind w:left="1293" w:right="1294"/>
              <w:jc w:val="center"/>
              <w:rPr>
                <w:b/>
                <w:sz w:val="24"/>
              </w:rPr>
            </w:pPr>
            <w:r>
              <w:rPr>
                <w:b/>
                <w:sz w:val="24"/>
              </w:rPr>
              <w:t>PCIs</w:t>
            </w:r>
          </w:p>
        </w:tc>
      </w:tr>
      <w:tr>
        <w:tblPrEx/>
        <w:trPr>
          <w:trHeight w:val="1970" w:hRule="atLeast"/>
          <w:jc w:val="left"/>
        </w:trPr>
        <w:tc>
          <w:tcPr>
            <w:tcW w:w="3333" w:type="dxa"/>
            <w:tcBorders>
              <w:top w:val="single" w:sz="4" w:space="0" w:color="000000"/>
              <w:left w:val="single" w:sz="4" w:space="0" w:color="000000"/>
              <w:bottom w:val="single" w:sz="4" w:space="0" w:color="000000"/>
              <w:right w:val="single" w:sz="4" w:space="0" w:color="000000"/>
            </w:tcBorders>
          </w:tcPr>
          <w:p>
            <w:pPr>
              <w:pStyle w:val="style4100"/>
              <w:numPr>
                <w:ilvl w:val="0"/>
                <w:numId w:val="1"/>
              </w:numPr>
              <w:tabs>
                <w:tab w:val="clear" w:pos="720"/>
              </w:tabs>
              <w:spacing w:lineRule="auto" w:line="276"/>
              <w:ind w:left="827" w:right="793" w:hanging="361"/>
              <w:rPr>
                <w:b/>
                <w:sz w:val="24"/>
              </w:rPr>
            </w:pPr>
            <w:r>
              <w:rPr>
                <w:b/>
                <w:sz w:val="24"/>
              </w:rPr>
              <w:t>Creativity and Imagination</w:t>
            </w:r>
          </w:p>
          <w:p>
            <w:pPr>
              <w:pStyle w:val="style4100"/>
              <w:numPr>
                <w:ilvl w:val="0"/>
                <w:numId w:val="1"/>
              </w:numPr>
              <w:tabs>
                <w:tab w:val="clear" w:pos="720"/>
              </w:tabs>
              <w:spacing w:lineRule="auto" w:line="276"/>
              <w:ind w:left="827" w:right="793" w:hanging="361"/>
              <w:rPr>
                <w:b/>
                <w:sz w:val="24"/>
              </w:rPr>
            </w:pPr>
            <w:r>
              <w:rPr>
                <w:b/>
                <w:sz w:val="24"/>
              </w:rPr>
              <w:t>Self-efficacy</w:t>
            </w:r>
          </w:p>
          <w:p>
            <w:pPr>
              <w:pStyle w:val="style4100"/>
              <w:tabs>
                <w:tab w:val="clear" w:pos="720"/>
              </w:tabs>
              <w:spacing w:lineRule="exact" w:line="291"/>
              <w:ind w:left="827"/>
              <w:rPr>
                <w:b/>
                <w:sz w:val="24"/>
              </w:rPr>
            </w:pPr>
          </w:p>
        </w:tc>
        <w:tc>
          <w:tcPr>
            <w:tcW w:w="3333" w:type="dxa"/>
            <w:tcBorders>
              <w:top w:val="single" w:sz="4" w:space="0" w:color="000000"/>
              <w:left w:val="single" w:sz="4" w:space="0" w:color="000000"/>
              <w:bottom w:val="single" w:sz="4" w:space="0" w:color="000000"/>
              <w:right w:val="single" w:sz="4" w:space="0" w:color="000000"/>
            </w:tcBorders>
          </w:tcPr>
          <w:p>
            <w:pPr>
              <w:pStyle w:val="style4100"/>
              <w:numPr>
                <w:ilvl w:val="0"/>
                <w:numId w:val="2"/>
              </w:numPr>
              <w:tabs>
                <w:tab w:val="clear" w:pos="720"/>
              </w:tabs>
              <w:spacing w:before="38" w:after="0"/>
              <w:ind w:left="823" w:hanging="361"/>
              <w:rPr>
                <w:b/>
                <w:sz w:val="24"/>
              </w:rPr>
            </w:pPr>
            <w:r>
              <w:rPr>
                <w:b/>
                <w:sz w:val="24"/>
              </w:rPr>
              <w:t>Responsibility</w:t>
            </w:r>
          </w:p>
          <w:p>
            <w:pPr>
              <w:pStyle w:val="style4100"/>
              <w:numPr>
                <w:ilvl w:val="0"/>
                <w:numId w:val="2"/>
              </w:numPr>
              <w:tabs>
                <w:tab w:val="clear" w:pos="720"/>
              </w:tabs>
              <w:spacing w:before="38" w:after="0"/>
              <w:ind w:left="823" w:hanging="361"/>
              <w:rPr>
                <w:b/>
                <w:sz w:val="24"/>
              </w:rPr>
            </w:pPr>
            <w:r>
              <w:rPr>
                <w:b/>
                <w:sz w:val="24"/>
              </w:rPr>
              <w:t>Unity</w:t>
            </w:r>
          </w:p>
          <w:p>
            <w:pPr>
              <w:pStyle w:val="style4100"/>
              <w:tabs>
                <w:tab w:val="clear" w:pos="720"/>
              </w:tabs>
              <w:spacing w:before="38" w:after="0"/>
              <w:ind w:left="823"/>
              <w:rPr>
                <w:b/>
                <w:sz w:val="24"/>
              </w:rPr>
            </w:pPr>
          </w:p>
        </w:tc>
        <w:tc>
          <w:tcPr>
            <w:tcW w:w="3333" w:type="dxa"/>
            <w:tcBorders>
              <w:top w:val="single" w:sz="4" w:space="0" w:color="000000"/>
              <w:left w:val="single" w:sz="4" w:space="0" w:color="000000"/>
              <w:bottom w:val="single" w:sz="4" w:space="0" w:color="000000"/>
              <w:right w:val="single" w:sz="4" w:space="0" w:color="000000"/>
            </w:tcBorders>
          </w:tcPr>
          <w:p>
            <w:pPr>
              <w:pStyle w:val="style4100"/>
              <w:spacing w:before="3" w:after="0" w:lineRule="auto" w:line="276"/>
              <w:ind w:left="103" w:right="405"/>
              <w:rPr>
                <w:b/>
                <w:sz w:val="24"/>
              </w:rPr>
            </w:pPr>
            <w:r>
              <w:rPr>
                <w:b/>
                <w:sz w:val="24"/>
              </w:rPr>
              <w:t>Problem Solving Skills</w:t>
            </w:r>
          </w:p>
          <w:p>
            <w:pPr>
              <w:pStyle w:val="style4100"/>
              <w:spacing w:before="3" w:after="0" w:lineRule="auto" w:line="276"/>
              <w:ind w:left="103" w:right="405"/>
              <w:rPr>
                <w:b/>
                <w:sz w:val="24"/>
              </w:rPr>
            </w:pPr>
            <w:r>
              <w:rPr>
                <w:b/>
                <w:sz w:val="24"/>
              </w:rPr>
              <w:t>Self Awareness</w:t>
            </w:r>
          </w:p>
        </w:tc>
      </w:tr>
    </w:tbl>
    <w:p>
      <w:pPr>
        <w:pStyle w:val="style0"/>
        <w:rPr>
          <w:rFonts w:ascii="Times New Roman" w:cs="Times New Roman" w:hAnsi="Times New Roman"/>
          <w:sz w:val="24"/>
          <w:szCs w:val="24"/>
        </w:rPr>
      </w:pPr>
    </w:p>
    <w:p>
      <w:pPr>
        <w:pStyle w:val="style0"/>
        <w:rPr>
          <w:rFonts w:ascii="Times New Roman" w:cs="Times New Roman" w:hAnsi="Times New Roman"/>
          <w:sz w:val="24"/>
          <w:szCs w:val="24"/>
        </w:rPr>
      </w:pPr>
    </w:p>
    <w:p>
      <w:pPr>
        <w:pStyle w:val="style0"/>
        <w:rPr>
          <w:rFonts w:ascii="Times New Roman" w:cs="Times New Roman" w:hAnsi="Times New Roman"/>
          <w:b/>
          <w:sz w:val="24"/>
          <w:szCs w:val="24"/>
        </w:rPr>
      </w:pPr>
      <w:r>
        <w:rPr>
          <w:rFonts w:ascii="Times New Roman" w:cs="Times New Roman" w:hAnsi="Times New Roman"/>
          <w:b/>
          <w:sz w:val="24"/>
          <w:szCs w:val="24"/>
        </w:rPr>
        <w:t>Learning Resources:</w:t>
      </w:r>
    </w:p>
    <w:p>
      <w:pPr>
        <w:pStyle w:val="style0"/>
        <w:rPr>
          <w:rFonts w:ascii="Times New Roman" w:cs="Times New Roman" w:hAnsi="Times New Roman"/>
          <w:sz w:val="24"/>
          <w:szCs w:val="24"/>
        </w:rPr>
      </w:pPr>
      <w:r>
        <w:rPr>
          <w:rFonts w:ascii="Times New Roman" w:cs="Times New Roman" w:hAnsi="Times New Roman"/>
          <w:sz w:val="24"/>
          <w:szCs w:val="24"/>
        </w:rPr>
        <w:t>- Good News Bible</w:t>
      </w:r>
    </w:p>
    <w:p>
      <w:pPr>
        <w:pStyle w:val="style0"/>
        <w:rPr>
          <w:rFonts w:ascii="Times New Roman" w:cs="Times New Roman" w:hAnsi="Times New Roman"/>
          <w:sz w:val="24"/>
          <w:szCs w:val="24"/>
        </w:rPr>
      </w:pPr>
      <w:r>
        <w:rPr>
          <w:rFonts w:ascii="Times New Roman" w:cs="Times New Roman" w:hAnsi="Times New Roman"/>
          <w:sz w:val="24"/>
          <w:szCs w:val="24"/>
        </w:rPr>
        <w:t>- Songs Charts Mentor; Christian Religious Education Grade 8 page 53-54</w:t>
      </w:r>
    </w:p>
    <w:p>
      <w:pPr>
        <w:pStyle w:val="style0"/>
        <w:rPr>
          <w:rFonts w:ascii="Times New Roman" w:cs="Times New Roman" w:hAnsi="Times New Roman"/>
          <w:sz w:val="24"/>
          <w:szCs w:val="24"/>
        </w:rPr>
      </w:pPr>
    </w:p>
    <w:p>
      <w:pPr>
        <w:pStyle w:val="style0"/>
        <w:rPr>
          <w:rFonts w:ascii="Times New Roman" w:cs="Times New Roman" w:hAnsi="Times New Roman"/>
          <w:b/>
          <w:sz w:val="24"/>
          <w:szCs w:val="24"/>
        </w:rPr>
      </w:pPr>
      <w:r>
        <w:rPr>
          <w:rFonts w:ascii="Times New Roman" w:cs="Times New Roman" w:hAnsi="Times New Roman"/>
          <w:b/>
          <w:sz w:val="24"/>
          <w:szCs w:val="24"/>
        </w:rPr>
        <w:t>Organisation of Learning:</w:t>
      </w:r>
    </w:p>
    <w:p>
      <w:pPr>
        <w:pStyle w:val="style0"/>
        <w:rPr>
          <w:rFonts w:ascii="Times New Roman" w:cs="Times New Roman" w:hAnsi="Times New Roman"/>
          <w:b/>
          <w:sz w:val="24"/>
          <w:szCs w:val="24"/>
        </w:rPr>
      </w:pPr>
    </w:p>
    <w:p>
      <w:pPr>
        <w:pStyle w:val="style0"/>
        <w:rPr>
          <w:rFonts w:ascii="Times New Roman" w:cs="Times New Roman" w:hAnsi="Times New Roman"/>
          <w:b/>
          <w:sz w:val="24"/>
          <w:szCs w:val="24"/>
        </w:rPr>
      </w:pPr>
      <w:r>
        <w:rPr>
          <w:rFonts w:ascii="Times New Roman" w:cs="Times New Roman" w:hAnsi="Times New Roman"/>
          <w:b/>
          <w:sz w:val="24"/>
          <w:szCs w:val="24"/>
        </w:rPr>
        <w:t>Introduction (5 minutes)</w:t>
      </w:r>
    </w:p>
    <w:p>
      <w:pPr>
        <w:pStyle w:val="style0"/>
        <w:rPr>
          <w:rFonts w:ascii="Times New Roman" w:cs="Times New Roman" w:hAnsi="Times New Roman"/>
          <w:sz w:val="24"/>
          <w:szCs w:val="24"/>
        </w:rPr>
      </w:pPr>
      <w:r>
        <w:rPr>
          <w:rFonts w:ascii="Times New Roman" w:cs="Times New Roman" w:hAnsi="Times New Roman"/>
          <w:sz w:val="24"/>
          <w:szCs w:val="24"/>
        </w:rPr>
        <w:t>- Review the previous lesson on miracles of Jesus Christ.</w:t>
      </w:r>
    </w:p>
    <w:p>
      <w:pPr>
        <w:pStyle w:val="style0"/>
        <w:rPr>
          <w:rFonts w:ascii="Times New Roman" w:cs="Times New Roman" w:hAnsi="Times New Roman"/>
          <w:sz w:val="24"/>
          <w:szCs w:val="24"/>
        </w:rPr>
      </w:pPr>
      <w:r>
        <w:rPr>
          <w:rFonts w:ascii="Times New Roman" w:cs="Times New Roman" w:hAnsi="Times New Roman"/>
          <w:sz w:val="24"/>
          <w:szCs w:val="24"/>
        </w:rPr>
        <w:t>- Guide learners to read and discuss relevant content from the learning resources, emphasizing the understanding of key concepts related to overcoming challenges.</w:t>
      </w:r>
    </w:p>
    <w:p>
      <w:pPr>
        <w:pStyle w:val="style0"/>
        <w:rPr>
          <w:rFonts w:ascii="Times New Roman" w:cs="Times New Roman" w:hAnsi="Times New Roman"/>
          <w:sz w:val="24"/>
          <w:szCs w:val="24"/>
        </w:rPr>
      </w:pPr>
    </w:p>
    <w:p>
      <w:pPr>
        <w:pStyle w:val="style0"/>
        <w:rPr>
          <w:rFonts w:ascii="Times New Roman" w:cs="Times New Roman" w:hAnsi="Times New Roman"/>
          <w:b/>
          <w:sz w:val="24"/>
          <w:szCs w:val="24"/>
        </w:rPr>
      </w:pPr>
      <w:r>
        <w:rPr>
          <w:rFonts w:ascii="Times New Roman" w:cs="Times New Roman" w:hAnsi="Times New Roman"/>
          <w:b/>
          <w:sz w:val="24"/>
          <w:szCs w:val="24"/>
        </w:rPr>
        <w:t>Lesson Development (30 minutes)</w:t>
      </w:r>
    </w:p>
    <w:p>
      <w:pPr>
        <w:pStyle w:val="style0"/>
        <w:rPr>
          <w:rFonts w:ascii="Times New Roman" w:cs="Times New Roman" w:hAnsi="Times New Roman"/>
          <w:sz w:val="24"/>
          <w:szCs w:val="24"/>
        </w:rPr>
      </w:pPr>
      <w:r>
        <w:rPr>
          <w:rFonts w:ascii="Times New Roman" w:cs="Times New Roman" w:hAnsi="Times New Roman"/>
          <w:b/>
          <w:sz w:val="24"/>
          <w:szCs w:val="24"/>
        </w:rPr>
        <w:t>Step 1:</w:t>
      </w:r>
      <w:r>
        <w:rPr>
          <w:rFonts w:ascii="Times New Roman" w:cs="Times New Roman" w:hAnsi="Times New Roman"/>
          <w:sz w:val="24"/>
          <w:szCs w:val="24"/>
        </w:rPr>
        <w:t xml:space="preserve"> Introduce the concept of overcoming life's storms through lessons learnt from Jesus Christ's miracles.</w:t>
      </w:r>
    </w:p>
    <w:p>
      <w:pPr>
        <w:pStyle w:val="style0"/>
        <w:rPr>
          <w:rFonts w:ascii="Times New Roman" w:cs="Times New Roman" w:hAnsi="Times New Roman"/>
          <w:sz w:val="24"/>
          <w:szCs w:val="24"/>
        </w:rPr>
      </w:pPr>
      <w:r>
        <w:rPr>
          <w:rFonts w:ascii="Times New Roman" w:cs="Times New Roman" w:hAnsi="Times New Roman"/>
          <w:b/>
          <w:sz w:val="24"/>
          <w:szCs w:val="24"/>
        </w:rPr>
        <w:t>Step 2:</w:t>
      </w:r>
      <w:r>
        <w:rPr>
          <w:rFonts w:ascii="Times New Roman" w:cs="Times New Roman" w:hAnsi="Times New Roman"/>
          <w:sz w:val="24"/>
          <w:szCs w:val="24"/>
        </w:rPr>
        <w:t xml:space="preserve"> In groups, guide learners to brainstorm and compose a song on overcoming the storms of life, incorporating teachings learned from Jesus.</w:t>
      </w:r>
    </w:p>
    <w:p>
      <w:pPr>
        <w:pStyle w:val="style0"/>
        <w:rPr>
          <w:rFonts w:ascii="Times New Roman" w:cs="Times New Roman" w:hAnsi="Times New Roman"/>
          <w:sz w:val="24"/>
          <w:szCs w:val="24"/>
        </w:rPr>
      </w:pPr>
      <w:r>
        <w:rPr>
          <w:rFonts w:ascii="Times New Roman" w:cs="Times New Roman" w:hAnsi="Times New Roman"/>
          <w:b/>
          <w:sz w:val="24"/>
          <w:szCs w:val="24"/>
        </w:rPr>
        <w:t>Step 3:</w:t>
      </w:r>
      <w:r>
        <w:rPr>
          <w:rFonts w:ascii="Times New Roman" w:cs="Times New Roman" w:hAnsi="Times New Roman"/>
          <w:sz w:val="24"/>
          <w:szCs w:val="24"/>
        </w:rPr>
        <w:t xml:space="preserve"> Each group will present and sing their composed songs to the class, emphasizing the application of lessons in overcoming challenges.</w:t>
      </w:r>
    </w:p>
    <w:p>
      <w:pPr>
        <w:pStyle w:val="style0"/>
        <w:rPr>
          <w:rFonts w:ascii="Times New Roman" w:cs="Times New Roman" w:hAnsi="Times New Roman"/>
          <w:sz w:val="24"/>
          <w:szCs w:val="24"/>
        </w:rPr>
      </w:pPr>
      <w:r>
        <w:rPr>
          <w:rFonts w:ascii="Times New Roman" w:cs="Times New Roman" w:hAnsi="Times New Roman"/>
          <w:b/>
          <w:sz w:val="24"/>
          <w:szCs w:val="24"/>
        </w:rPr>
        <w:t>Step 4:</w:t>
      </w:r>
      <w:r>
        <w:rPr>
          <w:rFonts w:ascii="Times New Roman" w:cs="Times New Roman" w:hAnsi="Times New Roman"/>
          <w:sz w:val="24"/>
          <w:szCs w:val="24"/>
        </w:rPr>
        <w:t xml:space="preserve"> Lead a discussion on how the lyrics of the songs reflect the lessons taught by Jesus and how they can be applied to real-life challenges.</w:t>
      </w:r>
    </w:p>
    <w:p>
      <w:pPr>
        <w:pStyle w:val="style0"/>
        <w:rPr>
          <w:rFonts w:ascii="Times New Roman" w:cs="Times New Roman" w:hAnsi="Times New Roman"/>
          <w:sz w:val="24"/>
          <w:szCs w:val="24"/>
        </w:rPr>
      </w:pPr>
    </w:p>
    <w:p>
      <w:pPr>
        <w:pStyle w:val="style0"/>
        <w:rPr>
          <w:rFonts w:ascii="Times New Roman" w:cs="Times New Roman" w:hAnsi="Times New Roman"/>
          <w:b/>
          <w:sz w:val="24"/>
          <w:szCs w:val="24"/>
        </w:rPr>
      </w:pPr>
      <w:r>
        <w:rPr>
          <w:rFonts w:ascii="Times New Roman" w:cs="Times New Roman" w:hAnsi="Times New Roman"/>
          <w:b/>
          <w:sz w:val="24"/>
          <w:szCs w:val="24"/>
        </w:rPr>
        <w:t>Conclusion (5 minutes)</w:t>
      </w:r>
    </w:p>
    <w:p>
      <w:pPr>
        <w:pStyle w:val="style0"/>
        <w:rPr>
          <w:rFonts w:ascii="Times New Roman" w:cs="Times New Roman" w:hAnsi="Times New Roman"/>
          <w:sz w:val="24"/>
          <w:szCs w:val="24"/>
        </w:rPr>
      </w:pPr>
      <w:r>
        <w:rPr>
          <w:rFonts w:ascii="Times New Roman" w:cs="Times New Roman" w:hAnsi="Times New Roman"/>
          <w:sz w:val="24"/>
          <w:szCs w:val="24"/>
        </w:rPr>
        <w:t>- Summarize key points and learning objectives achieved during the lesson.</w:t>
      </w:r>
    </w:p>
    <w:p>
      <w:pPr>
        <w:pStyle w:val="style0"/>
        <w:rPr>
          <w:rFonts w:ascii="Times New Roman" w:cs="Times New Roman" w:hAnsi="Times New Roman"/>
          <w:sz w:val="24"/>
          <w:szCs w:val="24"/>
        </w:rPr>
      </w:pPr>
      <w:r>
        <w:rPr>
          <w:rFonts w:ascii="Times New Roman" w:cs="Times New Roman" w:hAnsi="Times New Roman"/>
          <w:sz w:val="24"/>
          <w:szCs w:val="24"/>
        </w:rPr>
        <w:t>- Conduct a brief interactive activity to reinforce the main topics, such as a reflection exercise on personal challenges and ways to overcome them using the lessons learnt.</w:t>
      </w:r>
    </w:p>
    <w:p>
      <w:pPr>
        <w:pStyle w:val="style0"/>
        <w:rPr>
          <w:rFonts w:ascii="Times New Roman" w:cs="Times New Roman" w:hAnsi="Times New Roman"/>
          <w:sz w:val="24"/>
          <w:szCs w:val="24"/>
        </w:rPr>
      </w:pPr>
      <w:r>
        <w:rPr>
          <w:rFonts w:ascii="Times New Roman" w:cs="Times New Roman" w:hAnsi="Times New Roman"/>
          <w:sz w:val="24"/>
          <w:szCs w:val="24"/>
        </w:rPr>
        <w:t>- Provide a preview of upcoming topics and questions to consider for the next session.</w:t>
      </w:r>
    </w:p>
    <w:p>
      <w:pPr>
        <w:pStyle w:val="style0"/>
        <w:rPr>
          <w:rFonts w:ascii="Times New Roman" w:cs="Times New Roman" w:hAnsi="Times New Roman"/>
          <w:sz w:val="24"/>
          <w:szCs w:val="24"/>
        </w:rPr>
      </w:pPr>
    </w:p>
    <w:p>
      <w:pPr>
        <w:pStyle w:val="style0"/>
        <w:rPr>
          <w:rFonts w:ascii="Times New Roman" w:cs="Times New Roman" w:hAnsi="Times New Roman"/>
          <w:b/>
          <w:sz w:val="24"/>
          <w:szCs w:val="24"/>
        </w:rPr>
      </w:pPr>
      <w:r>
        <w:rPr>
          <w:rFonts w:ascii="Times New Roman" w:cs="Times New Roman" w:hAnsi="Times New Roman"/>
          <w:b/>
          <w:sz w:val="24"/>
          <w:szCs w:val="24"/>
        </w:rPr>
        <w:t>Extended Activities:</w:t>
      </w:r>
    </w:p>
    <w:p>
      <w:pPr>
        <w:pStyle w:val="style0"/>
        <w:rPr>
          <w:rFonts w:ascii="Times New Roman" w:cs="Times New Roman" w:hAnsi="Times New Roman"/>
          <w:sz w:val="24"/>
          <w:szCs w:val="24"/>
        </w:rPr>
      </w:pPr>
      <w:r>
        <w:rPr>
          <w:rFonts w:ascii="Times New Roman" w:cs="Times New Roman" w:hAnsi="Times New Roman"/>
          <w:sz w:val="24"/>
          <w:szCs w:val="24"/>
        </w:rPr>
        <w:t>- Encourage students to reflect on a personal challenge they are currently facing and write a short reflection on how they can apply the lessons learnt in overcoming it.</w:t>
      </w:r>
    </w:p>
    <w:p>
      <w:pPr>
        <w:pStyle w:val="style0"/>
        <w:rPr>
          <w:rFonts w:ascii="Times New Roman" w:cs="Times New Roman" w:hAnsi="Times New Roman"/>
          <w:sz w:val="24"/>
          <w:szCs w:val="24"/>
        </w:rPr>
      </w:pPr>
      <w:r>
        <w:rPr>
          <w:rFonts w:ascii="Times New Roman" w:cs="Times New Roman" w:hAnsi="Times New Roman"/>
          <w:sz w:val="24"/>
          <w:szCs w:val="24"/>
        </w:rPr>
        <w:t>- Organize a mini-concert where groups can perform their composed songs on overcoming life's storms to the school community or parents.</w:t>
      </w:r>
    </w:p>
    <w:p>
      <w:pPr>
        <w:pStyle w:val="style0"/>
        <w:rPr>
          <w:rFonts w:ascii="Times New Roman" w:cs="Times New Roman" w:hAnsi="Times New Roman"/>
          <w:sz w:val="24"/>
          <w:szCs w:val="24"/>
        </w:rPr>
      </w:pPr>
    </w:p>
    <w:p>
      <w:pPr>
        <w:pStyle w:val="style0"/>
        <w:rPr>
          <w:rFonts w:ascii="Times New Roman" w:cs="Times New Roman" w:hAnsi="Times New Roman"/>
          <w:b/>
          <w:sz w:val="24"/>
          <w:szCs w:val="24"/>
        </w:rPr>
      </w:pPr>
      <w:r>
        <w:rPr>
          <w:rFonts w:ascii="Times New Roman" w:cs="Times New Roman" w:hAnsi="Times New Roman"/>
          <w:b/>
          <w:sz w:val="24"/>
          <w:szCs w:val="24"/>
        </w:rPr>
        <w:t xml:space="preserve">Teacher Self-Evaluation: </w:t>
      </w:r>
    </w:p>
    <w:p>
      <w:pPr>
        <w:pStyle w:val="style0"/>
        <w:rPr>
          <w:rFonts w:ascii="Times New Roman" w:cs="Times New Roman" w:hAnsi="Times New Roman"/>
          <w:sz w:val="24"/>
          <w:szCs w:val="24"/>
        </w:rPr>
      </w:pPr>
    </w:p>
    <w:p>
      <w:pPr>
        <w:pStyle w:val="style0"/>
        <w:rPr>
          <w:rFonts w:ascii="Times New Roman" w:cs="Times New Roman" w:hAnsi="Times New Roman"/>
          <w:sz w:val="24"/>
          <w:szCs w:val="24"/>
        </w:rPr>
      </w:pPr>
    </w:p>
    <w:p>
      <w:pPr>
        <w:pStyle w:val="style0"/>
        <w:rPr>
          <w:rFonts w:ascii="Times New Roman" w:cs="Times New Roman" w:hAnsi="Times New Roman"/>
          <w:sz w:val="24"/>
          <w:szCs w:val="24"/>
        </w:rPr>
      </w:pPr>
      <w:r>
        <w:br w:type="page"/>
      </w:r>
    </w:p>
    <w:p>
      <w:pPr>
        <w:pStyle w:val="style0"/>
        <w:spacing w:before="0" w:after="160" w:lineRule="auto" w:line="276"/>
        <w:rPr>
          <w:rFonts w:ascii="Times New Roman" w:cs="Times New Roman" w:hAnsi="Times New Roman"/>
          <w:sz w:val="24"/>
          <w:szCs w:val="24"/>
        </w:rPr>
      </w:pPr>
      <w:r>
        <w:rPr>
          <w:rFonts w:ascii="Times New Roman" w:cs="Times New Roman" w:hAnsi="Times New Roman"/>
          <w:sz w:val="24"/>
          <w:szCs w:val="24"/>
        </w:rPr>
        <w:t>WEEK 4: LESSON 3</w:t>
      </w:r>
    </w:p>
    <w:tbl>
      <w:tblPr>
        <w:tblpPr w:leftFromText="180" w:rightFromText="180" w:topFromText="0" w:bottomFromText="160" w:vertAnchor="text" w:horzAnchor="margin" w:tblpXSpec="center" w:tblpY="505"/>
        <w:tblOverlap w:val="never"/>
        <w:tblW w:w="10705" w:type="dxa"/>
        <w:jc w:val="center"/>
        <w:tblInd w:w="0" w:type="dxa"/>
        <w:tblLayout w:type="fixed"/>
        <w:tblCellMar>
          <w:top w:w="0" w:type="dxa"/>
          <w:left w:w="108" w:type="dxa"/>
          <w:bottom w:w="0" w:type="dxa"/>
          <w:right w:w="108" w:type="dxa"/>
        </w:tblCellMar>
        <w:tblLook w:val="04A0" w:firstRow="1" w:lastRow="0" w:firstColumn="1" w:lastColumn="0" w:noHBand="0" w:noVBand="1"/>
      </w:tblPr>
      <w:tblGrid>
        <w:gridCol w:w="1471"/>
        <w:gridCol w:w="1305"/>
        <w:gridCol w:w="3969"/>
        <w:gridCol w:w="1539"/>
        <w:gridCol w:w="1218"/>
        <w:gridCol w:w="1202"/>
      </w:tblGrid>
      <w:tr>
        <w:trPr>
          <w:trHeight w:val="242" w:hRule="atLeast"/>
          <w:jc w:val="center"/>
        </w:trPr>
        <w:tc>
          <w:tcPr>
            <w:tcW w:w="1471" w:type="dxa"/>
            <w:tcBorders>
              <w:top w:val="single" w:sz="4" w:space="0" w:color="000000"/>
              <w:left w:val="single" w:sz="4" w:space="0" w:color="000000"/>
              <w:bottom w:val="single" w:sz="4" w:space="0" w:color="000000"/>
              <w:right w:val="single" w:sz="4" w:space="0" w:color="000000"/>
            </w:tcBorders>
          </w:tcPr>
          <w:p>
            <w:pPr>
              <w:pStyle w:val="style0"/>
              <w:spacing w:before="0" w:after="0" w:lineRule="auto" w:line="276"/>
              <w:jc w:val="both"/>
              <w:rPr>
                <w:rFonts w:ascii="Times New Roman" w:cs="Times New Roman" w:hAnsi="Times New Roman"/>
                <w:sz w:val="24"/>
                <w:szCs w:val="24"/>
              </w:rPr>
            </w:pPr>
            <w:r>
              <w:rPr>
                <w:rFonts w:ascii="Times New Roman" w:cs="Times New Roman" w:hAnsi="Times New Roman"/>
                <w:sz w:val="24"/>
                <w:szCs w:val="24"/>
              </w:rPr>
              <w:t>SCHOOL</w:t>
            </w:r>
          </w:p>
        </w:tc>
        <w:tc>
          <w:tcPr>
            <w:tcW w:w="1305" w:type="dxa"/>
            <w:tcBorders>
              <w:top w:val="single" w:sz="4" w:space="0" w:color="000000"/>
              <w:left w:val="single" w:sz="4" w:space="0" w:color="000000"/>
              <w:bottom w:val="single" w:sz="4" w:space="0" w:color="000000"/>
              <w:right w:val="single" w:sz="4" w:space="0" w:color="000000"/>
            </w:tcBorders>
          </w:tcPr>
          <w:p>
            <w:pPr>
              <w:pStyle w:val="style0"/>
              <w:spacing w:before="0" w:after="0" w:lineRule="auto" w:line="276"/>
              <w:jc w:val="both"/>
              <w:rPr>
                <w:rFonts w:ascii="Times New Roman" w:cs="Times New Roman" w:hAnsi="Times New Roman"/>
                <w:sz w:val="24"/>
                <w:szCs w:val="24"/>
              </w:rPr>
            </w:pPr>
            <w:r>
              <w:rPr>
                <w:rFonts w:ascii="Times New Roman" w:cs="Times New Roman" w:hAnsi="Times New Roman"/>
                <w:sz w:val="24"/>
                <w:szCs w:val="24"/>
              </w:rPr>
              <w:t>LEVEL</w:t>
            </w:r>
          </w:p>
        </w:tc>
        <w:tc>
          <w:tcPr>
            <w:tcW w:w="3969" w:type="dxa"/>
            <w:tcBorders>
              <w:top w:val="single" w:sz="4" w:space="0" w:color="000000"/>
              <w:left w:val="single" w:sz="4" w:space="0" w:color="000000"/>
              <w:bottom w:val="single" w:sz="4" w:space="0" w:color="000000"/>
              <w:right w:val="single" w:sz="4" w:space="0" w:color="000000"/>
            </w:tcBorders>
          </w:tcPr>
          <w:p>
            <w:pPr>
              <w:pStyle w:val="style0"/>
              <w:spacing w:before="0" w:after="0" w:lineRule="auto" w:line="276"/>
              <w:jc w:val="both"/>
              <w:rPr>
                <w:rFonts w:ascii="Times New Roman" w:cs="Times New Roman" w:hAnsi="Times New Roman"/>
                <w:sz w:val="24"/>
                <w:szCs w:val="24"/>
              </w:rPr>
            </w:pPr>
            <w:r>
              <w:rPr>
                <w:rFonts w:ascii="Times New Roman" w:cs="Times New Roman" w:hAnsi="Times New Roman"/>
                <w:sz w:val="24"/>
                <w:szCs w:val="24"/>
              </w:rPr>
              <w:t>LEARNING AREA</w:t>
            </w:r>
          </w:p>
        </w:tc>
        <w:tc>
          <w:tcPr>
            <w:tcW w:w="1539" w:type="dxa"/>
            <w:tcBorders>
              <w:top w:val="single" w:sz="4" w:space="0" w:color="000000"/>
              <w:left w:val="single" w:sz="4" w:space="0" w:color="000000"/>
              <w:bottom w:val="single" w:sz="4" w:space="0" w:color="000000"/>
              <w:right w:val="single" w:sz="4" w:space="0" w:color="000000"/>
            </w:tcBorders>
          </w:tcPr>
          <w:p>
            <w:pPr>
              <w:pStyle w:val="style0"/>
              <w:spacing w:before="0" w:after="0" w:lineRule="auto" w:line="276"/>
              <w:jc w:val="both"/>
              <w:rPr>
                <w:rFonts w:ascii="Times New Roman" w:cs="Times New Roman" w:hAnsi="Times New Roman"/>
                <w:sz w:val="24"/>
                <w:szCs w:val="24"/>
              </w:rPr>
            </w:pPr>
            <w:r>
              <w:rPr>
                <w:rFonts w:ascii="Times New Roman" w:cs="Times New Roman" w:hAnsi="Times New Roman"/>
                <w:sz w:val="24"/>
                <w:szCs w:val="24"/>
              </w:rPr>
              <w:t>DATE</w:t>
            </w:r>
          </w:p>
        </w:tc>
        <w:tc>
          <w:tcPr>
            <w:tcW w:w="1218" w:type="dxa"/>
            <w:tcBorders>
              <w:top w:val="single" w:sz="4" w:space="0" w:color="000000"/>
              <w:left w:val="single" w:sz="4" w:space="0" w:color="000000"/>
              <w:bottom w:val="single" w:sz="4" w:space="0" w:color="000000"/>
              <w:right w:val="single" w:sz="4" w:space="0" w:color="000000"/>
            </w:tcBorders>
          </w:tcPr>
          <w:p>
            <w:pPr>
              <w:pStyle w:val="style0"/>
              <w:spacing w:before="0" w:after="0" w:lineRule="auto" w:line="276"/>
              <w:jc w:val="both"/>
              <w:rPr>
                <w:rFonts w:ascii="Times New Roman" w:cs="Times New Roman" w:hAnsi="Times New Roman"/>
                <w:sz w:val="24"/>
                <w:szCs w:val="24"/>
              </w:rPr>
            </w:pPr>
            <w:r>
              <w:rPr>
                <w:rFonts w:ascii="Times New Roman" w:cs="Times New Roman" w:hAnsi="Times New Roman"/>
                <w:sz w:val="24"/>
                <w:szCs w:val="24"/>
              </w:rPr>
              <w:t>TIME</w:t>
            </w:r>
          </w:p>
        </w:tc>
        <w:tc>
          <w:tcPr>
            <w:tcW w:w="1202" w:type="dxa"/>
            <w:tcBorders>
              <w:top w:val="single" w:sz="4" w:space="0" w:color="000000"/>
              <w:left w:val="single" w:sz="4" w:space="0" w:color="000000"/>
              <w:bottom w:val="single" w:sz="4" w:space="0" w:color="000000"/>
              <w:right w:val="single" w:sz="4" w:space="0" w:color="000000"/>
            </w:tcBorders>
          </w:tcPr>
          <w:p>
            <w:pPr>
              <w:pStyle w:val="style0"/>
              <w:spacing w:before="0" w:after="0" w:lineRule="auto" w:line="276"/>
              <w:jc w:val="both"/>
              <w:rPr>
                <w:rFonts w:ascii="Times New Roman" w:cs="Times New Roman" w:hAnsi="Times New Roman"/>
                <w:sz w:val="24"/>
                <w:szCs w:val="24"/>
              </w:rPr>
            </w:pPr>
            <w:r>
              <w:rPr>
                <w:rFonts w:ascii="Times New Roman" w:cs="Times New Roman" w:hAnsi="Times New Roman"/>
                <w:sz w:val="24"/>
                <w:szCs w:val="24"/>
              </w:rPr>
              <w:t>ROLL</w:t>
            </w:r>
          </w:p>
        </w:tc>
      </w:tr>
      <w:tr>
        <w:tblPrEx/>
        <w:trPr>
          <w:trHeight w:val="184" w:hRule="atLeast"/>
          <w:jc w:val="center"/>
        </w:trPr>
        <w:tc>
          <w:tcPr>
            <w:tcW w:w="1471" w:type="dxa"/>
            <w:tcBorders>
              <w:top w:val="single" w:sz="4" w:space="0" w:color="000000"/>
              <w:left w:val="single" w:sz="4" w:space="0" w:color="000000"/>
              <w:bottom w:val="single" w:sz="4" w:space="0" w:color="000000"/>
              <w:right w:val="single" w:sz="4" w:space="0" w:color="000000"/>
            </w:tcBorders>
          </w:tcPr>
          <w:p>
            <w:pPr>
              <w:pStyle w:val="style0"/>
              <w:spacing w:before="0" w:after="0" w:lineRule="auto" w:line="276"/>
              <w:jc w:val="both"/>
              <w:rPr>
                <w:rFonts w:ascii="Times New Roman" w:cs="Times New Roman" w:hAnsi="Times New Roman"/>
                <w:sz w:val="24"/>
                <w:szCs w:val="24"/>
              </w:rPr>
            </w:pPr>
          </w:p>
        </w:tc>
        <w:tc>
          <w:tcPr>
            <w:tcW w:w="1305" w:type="dxa"/>
            <w:tcBorders>
              <w:top w:val="single" w:sz="4" w:space="0" w:color="000000"/>
              <w:left w:val="single" w:sz="4" w:space="0" w:color="000000"/>
              <w:bottom w:val="single" w:sz="4" w:space="0" w:color="000000"/>
              <w:right w:val="single" w:sz="4" w:space="0" w:color="000000"/>
            </w:tcBorders>
          </w:tcPr>
          <w:p>
            <w:pPr>
              <w:pStyle w:val="style0"/>
              <w:spacing w:before="0" w:after="0" w:lineRule="auto" w:line="276"/>
              <w:jc w:val="both"/>
              <w:rPr>
                <w:rFonts w:ascii="Times New Roman" w:cs="Times New Roman" w:hAnsi="Times New Roman"/>
                <w:sz w:val="24"/>
                <w:szCs w:val="24"/>
              </w:rPr>
            </w:pPr>
            <w:r>
              <w:rPr>
                <w:rFonts w:ascii="Times New Roman" w:cs="Times New Roman" w:hAnsi="Times New Roman"/>
                <w:sz w:val="24"/>
                <w:szCs w:val="24"/>
              </w:rPr>
              <w:t>GRADE 8</w:t>
            </w:r>
          </w:p>
        </w:tc>
        <w:tc>
          <w:tcPr>
            <w:tcW w:w="3969" w:type="dxa"/>
            <w:tcBorders>
              <w:top w:val="single" w:sz="4" w:space="0" w:color="000000"/>
              <w:left w:val="single" w:sz="4" w:space="0" w:color="000000"/>
              <w:bottom w:val="single" w:sz="4" w:space="0" w:color="000000"/>
              <w:right w:val="single" w:sz="4" w:space="0" w:color="000000"/>
            </w:tcBorders>
          </w:tcPr>
          <w:p>
            <w:pPr>
              <w:pStyle w:val="style0"/>
              <w:spacing w:before="0" w:after="160" w:lineRule="auto" w:line="276"/>
              <w:rPr>
                <w:rFonts w:ascii="Times New Roman" w:cs="Times New Roman" w:hAnsi="Times New Roman"/>
                <w:sz w:val="24"/>
                <w:szCs w:val="24"/>
                <w:lang w:val="en-CA"/>
              </w:rPr>
            </w:pPr>
            <w:r>
              <w:rPr>
                <w:rFonts w:ascii="Times New Roman" w:cs="Times New Roman" w:hAnsi="Times New Roman"/>
                <w:sz w:val="24"/>
                <w:szCs w:val="24"/>
                <w:lang w:val="en-CA"/>
              </w:rPr>
              <w:t>CRE</w:t>
            </w:r>
          </w:p>
        </w:tc>
        <w:tc>
          <w:tcPr>
            <w:tcW w:w="1539" w:type="dxa"/>
            <w:tcBorders>
              <w:top w:val="single" w:sz="4" w:space="0" w:color="000000"/>
              <w:left w:val="single" w:sz="4" w:space="0" w:color="000000"/>
              <w:bottom w:val="single" w:sz="4" w:space="0" w:color="000000"/>
              <w:right w:val="single" w:sz="4" w:space="0" w:color="000000"/>
            </w:tcBorders>
          </w:tcPr>
          <w:p>
            <w:pPr>
              <w:pStyle w:val="style0"/>
              <w:spacing w:before="0" w:after="0" w:lineRule="auto" w:line="276"/>
              <w:jc w:val="both"/>
              <w:rPr>
                <w:rFonts w:ascii="Times New Roman" w:cs="Times New Roman" w:hAnsi="Times New Roman"/>
                <w:b/>
                <w:sz w:val="24"/>
                <w:szCs w:val="24"/>
              </w:rPr>
            </w:pPr>
          </w:p>
        </w:tc>
        <w:tc>
          <w:tcPr>
            <w:tcW w:w="1218" w:type="dxa"/>
            <w:tcBorders>
              <w:top w:val="single" w:sz="4" w:space="0" w:color="000000"/>
              <w:left w:val="single" w:sz="4" w:space="0" w:color="000000"/>
              <w:bottom w:val="single" w:sz="4" w:space="0" w:color="000000"/>
              <w:right w:val="single" w:sz="4" w:space="0" w:color="000000"/>
            </w:tcBorders>
          </w:tcPr>
          <w:p>
            <w:pPr>
              <w:pStyle w:val="style0"/>
              <w:spacing w:before="0" w:after="0" w:lineRule="auto" w:line="276"/>
              <w:jc w:val="both"/>
              <w:rPr>
                <w:rFonts w:ascii="Times New Roman" w:cs="Times New Roman" w:hAnsi="Times New Roman"/>
                <w:b/>
                <w:sz w:val="24"/>
                <w:szCs w:val="24"/>
              </w:rPr>
            </w:pPr>
          </w:p>
        </w:tc>
        <w:tc>
          <w:tcPr>
            <w:tcW w:w="1202" w:type="dxa"/>
            <w:tcBorders>
              <w:top w:val="single" w:sz="4" w:space="0" w:color="000000"/>
              <w:left w:val="single" w:sz="4" w:space="0" w:color="000000"/>
              <w:bottom w:val="single" w:sz="4" w:space="0" w:color="000000"/>
              <w:right w:val="single" w:sz="4" w:space="0" w:color="000000"/>
            </w:tcBorders>
          </w:tcPr>
          <w:p>
            <w:pPr>
              <w:pStyle w:val="style0"/>
              <w:spacing w:before="0" w:after="0" w:lineRule="auto" w:line="276"/>
              <w:jc w:val="both"/>
              <w:rPr>
                <w:rFonts w:ascii="Times New Roman" w:cs="Times New Roman" w:hAnsi="Times New Roman"/>
                <w:b/>
                <w:sz w:val="24"/>
                <w:szCs w:val="24"/>
              </w:rPr>
            </w:pPr>
          </w:p>
        </w:tc>
      </w:tr>
    </w:tbl>
    <w:p>
      <w:pPr>
        <w:pStyle w:val="style0"/>
        <w:rPr>
          <w:rFonts w:ascii="Times New Roman" w:cs="Times New Roman" w:hAnsi="Times New Roman"/>
          <w:sz w:val="24"/>
          <w:szCs w:val="24"/>
        </w:rPr>
      </w:pPr>
    </w:p>
    <w:p>
      <w:pPr>
        <w:pStyle w:val="style0"/>
        <w:rPr>
          <w:rFonts w:ascii="Times New Roman" w:cs="Times New Roman" w:hAnsi="Times New Roman"/>
          <w:sz w:val="24"/>
          <w:szCs w:val="24"/>
        </w:rPr>
      </w:pPr>
    </w:p>
    <w:p>
      <w:pPr>
        <w:pStyle w:val="style0"/>
        <w:rPr>
          <w:rFonts w:ascii="Times New Roman" w:cs="Times New Roman" w:hAnsi="Times New Roman"/>
          <w:sz w:val="24"/>
          <w:szCs w:val="24"/>
        </w:rPr>
      </w:pPr>
      <w:r>
        <w:rPr>
          <w:rFonts w:ascii="Times New Roman" w:cs="Times New Roman" w:hAnsi="Times New Roman"/>
          <w:b/>
          <w:sz w:val="24"/>
          <w:szCs w:val="24"/>
        </w:rPr>
        <w:t>Strand:</w:t>
      </w:r>
      <w:r>
        <w:rPr>
          <w:rFonts w:ascii="Times New Roman" w:cs="Times New Roman" w:hAnsi="Times New Roman"/>
          <w:sz w:val="24"/>
          <w:szCs w:val="24"/>
        </w:rPr>
        <w:t xml:space="preserve"> Miracles of Jesus Christ</w:t>
      </w:r>
    </w:p>
    <w:p>
      <w:pPr>
        <w:pStyle w:val="style0"/>
        <w:rPr>
          <w:rFonts w:ascii="Times New Roman" w:cs="Times New Roman" w:hAnsi="Times New Roman"/>
          <w:sz w:val="24"/>
          <w:szCs w:val="24"/>
        </w:rPr>
      </w:pPr>
      <w:r>
        <w:rPr>
          <w:rFonts w:ascii="Times New Roman" w:cs="Times New Roman" w:hAnsi="Times New Roman"/>
          <w:b/>
          <w:sz w:val="24"/>
          <w:szCs w:val="24"/>
        </w:rPr>
        <w:t>Sub Strand:</w:t>
      </w:r>
      <w:r>
        <w:rPr>
          <w:rFonts w:ascii="Times New Roman" w:cs="Times New Roman" w:hAnsi="Times New Roman"/>
          <w:sz w:val="24"/>
          <w:szCs w:val="24"/>
        </w:rPr>
        <w:t xml:space="preserve"> Depending on God when confronted with difficulties</w:t>
      </w:r>
    </w:p>
    <w:p>
      <w:pPr>
        <w:pStyle w:val="style0"/>
        <w:rPr>
          <w:rFonts w:ascii="Times New Roman" w:cs="Times New Roman" w:hAnsi="Times New Roman"/>
          <w:sz w:val="24"/>
          <w:szCs w:val="24"/>
        </w:rPr>
      </w:pPr>
    </w:p>
    <w:p>
      <w:pPr>
        <w:pStyle w:val="style0"/>
        <w:rPr>
          <w:rFonts w:ascii="Times New Roman" w:cs="Times New Roman" w:hAnsi="Times New Roman"/>
          <w:b/>
          <w:sz w:val="24"/>
          <w:szCs w:val="24"/>
        </w:rPr>
      </w:pPr>
      <w:r>
        <w:rPr>
          <w:rFonts w:ascii="Times New Roman" w:cs="Times New Roman" w:hAnsi="Times New Roman"/>
          <w:b/>
          <w:sz w:val="24"/>
          <w:szCs w:val="24"/>
        </w:rPr>
        <w:t>Specific Learning Outcomes:</w:t>
      </w:r>
    </w:p>
    <w:p>
      <w:pPr>
        <w:pStyle w:val="style0"/>
        <w:rPr>
          <w:rFonts w:ascii="Times New Roman" w:cs="Times New Roman" w:hAnsi="Times New Roman"/>
          <w:sz w:val="24"/>
          <w:szCs w:val="24"/>
        </w:rPr>
      </w:pPr>
      <w:r>
        <w:rPr>
          <w:rFonts w:ascii="Times New Roman" w:cs="Times New Roman" w:hAnsi="Times New Roman"/>
          <w:sz w:val="24"/>
          <w:szCs w:val="24"/>
        </w:rPr>
        <w:t>- By the end of the lesson, the learner should be able to:</w:t>
      </w:r>
    </w:p>
    <w:p>
      <w:pPr>
        <w:pStyle w:val="style0"/>
        <w:rPr>
          <w:rFonts w:ascii="Times New Roman" w:cs="Times New Roman" w:hAnsi="Times New Roman"/>
          <w:sz w:val="24"/>
          <w:szCs w:val="24"/>
        </w:rPr>
      </w:pPr>
      <w:r>
        <w:rPr>
          <w:rFonts w:ascii="Times New Roman" w:cs="Times New Roman" w:hAnsi="Times New Roman"/>
          <w:sz w:val="24"/>
          <w:szCs w:val="24"/>
        </w:rPr>
        <w:t>1. Read the Bible, Psalms 91: 1-6.</w:t>
      </w:r>
    </w:p>
    <w:p>
      <w:pPr>
        <w:pStyle w:val="style0"/>
        <w:rPr>
          <w:rFonts w:ascii="Times New Roman" w:cs="Times New Roman" w:hAnsi="Times New Roman"/>
          <w:sz w:val="24"/>
          <w:szCs w:val="24"/>
        </w:rPr>
      </w:pPr>
      <w:r>
        <w:rPr>
          <w:rFonts w:ascii="Times New Roman" w:cs="Times New Roman" w:hAnsi="Times New Roman"/>
          <w:sz w:val="24"/>
          <w:szCs w:val="24"/>
        </w:rPr>
        <w:t>2. Discuss what the Bible text tells us about safety and protection.</w:t>
      </w:r>
    </w:p>
    <w:p>
      <w:pPr>
        <w:pStyle w:val="style0"/>
        <w:rPr>
          <w:rFonts w:ascii="Times New Roman" w:cs="Times New Roman" w:hAnsi="Times New Roman"/>
          <w:sz w:val="24"/>
          <w:szCs w:val="24"/>
        </w:rPr>
      </w:pPr>
      <w:r>
        <w:rPr>
          <w:rFonts w:ascii="Times New Roman" w:cs="Times New Roman" w:hAnsi="Times New Roman"/>
          <w:sz w:val="24"/>
          <w:szCs w:val="24"/>
        </w:rPr>
        <w:t>3. Write a journal on how they depend on God in their day-to-day life.</w:t>
      </w:r>
    </w:p>
    <w:p>
      <w:pPr>
        <w:pStyle w:val="style0"/>
        <w:rPr>
          <w:rFonts w:ascii="Times New Roman" w:cs="Times New Roman" w:hAnsi="Times New Roman"/>
          <w:sz w:val="24"/>
          <w:szCs w:val="24"/>
        </w:rPr>
      </w:pPr>
      <w:r>
        <w:rPr>
          <w:rFonts w:ascii="Times New Roman" w:cs="Times New Roman" w:hAnsi="Times New Roman"/>
          <w:sz w:val="24"/>
          <w:szCs w:val="24"/>
        </w:rPr>
        <w:t>4. Depend on God when confronted with difficulties.</w:t>
      </w:r>
    </w:p>
    <w:p>
      <w:pPr>
        <w:pStyle w:val="style0"/>
        <w:rPr>
          <w:rFonts w:ascii="Times New Roman" w:cs="Times New Roman" w:hAnsi="Times New Roman"/>
          <w:sz w:val="24"/>
          <w:szCs w:val="24"/>
        </w:rPr>
      </w:pPr>
    </w:p>
    <w:p>
      <w:pPr>
        <w:pStyle w:val="style0"/>
        <w:rPr>
          <w:rFonts w:ascii="Times New Roman" w:cs="Times New Roman" w:hAnsi="Times New Roman"/>
          <w:b/>
          <w:sz w:val="24"/>
          <w:szCs w:val="24"/>
        </w:rPr>
      </w:pPr>
      <w:r>
        <w:rPr>
          <w:rFonts w:ascii="Times New Roman" w:cs="Times New Roman" w:hAnsi="Times New Roman"/>
          <w:b/>
          <w:sz w:val="24"/>
          <w:szCs w:val="24"/>
        </w:rPr>
        <w:t>Key Inquiry Question:</w:t>
      </w:r>
    </w:p>
    <w:p>
      <w:pPr>
        <w:pStyle w:val="style0"/>
        <w:rPr>
          <w:rFonts w:ascii="Times New Roman" w:cs="Times New Roman" w:hAnsi="Times New Roman"/>
          <w:sz w:val="24"/>
          <w:szCs w:val="24"/>
        </w:rPr>
      </w:pPr>
      <w:r>
        <w:rPr>
          <w:rFonts w:ascii="Times New Roman" w:cs="Times New Roman" w:hAnsi="Times New Roman"/>
          <w:sz w:val="24"/>
          <w:szCs w:val="24"/>
        </w:rPr>
        <w:t>- How do you depend on God when confronted with difficulties?</w:t>
      </w:r>
    </w:p>
    <w:tbl>
      <w:tblPr>
        <w:tblW w:w="9999" w:type="dxa"/>
        <w:jc w:val="left"/>
        <w:tblInd w:w="121" w:type="dxa"/>
        <w:tblLayout w:type="fixed"/>
        <w:tblCellMar>
          <w:top w:w="0" w:type="dxa"/>
          <w:left w:w="5" w:type="dxa"/>
          <w:bottom w:w="0" w:type="dxa"/>
          <w:right w:w="5" w:type="dxa"/>
        </w:tblCellMar>
        <w:tblLook w:val="01E0" w:firstRow="1" w:lastRow="1" w:firstColumn="1" w:lastColumn="1" w:noHBand="0" w:noVBand="0"/>
      </w:tblPr>
      <w:tblGrid>
        <w:gridCol w:w="3333"/>
        <w:gridCol w:w="3333"/>
        <w:gridCol w:w="3333"/>
      </w:tblGrid>
      <w:tr>
        <w:trPr>
          <w:trHeight w:val="518" w:hRule="atLeast"/>
          <w:jc w:val="left"/>
        </w:trPr>
        <w:tc>
          <w:tcPr>
            <w:tcW w:w="3333" w:type="dxa"/>
            <w:tcBorders>
              <w:top w:val="single" w:sz="4" w:space="0" w:color="000000"/>
              <w:left w:val="single" w:sz="4" w:space="0" w:color="000000"/>
              <w:bottom w:val="single" w:sz="4" w:space="0" w:color="000000"/>
              <w:right w:val="single" w:sz="4" w:space="0" w:color="000000"/>
            </w:tcBorders>
          </w:tcPr>
          <w:p>
            <w:pPr>
              <w:pStyle w:val="style4100"/>
              <w:spacing w:before="3" w:after="0"/>
              <w:ind w:left="703"/>
              <w:rPr>
                <w:b/>
                <w:sz w:val="24"/>
              </w:rPr>
            </w:pPr>
            <w:r>
              <w:rPr>
                <w:b/>
                <w:sz w:val="24"/>
              </w:rPr>
              <w:t>Core</w:t>
            </w:r>
            <w:r>
              <w:rPr>
                <w:b/>
                <w:spacing w:val="-3"/>
                <w:sz w:val="24"/>
              </w:rPr>
              <w:t xml:space="preserve"> </w:t>
            </w:r>
            <w:r>
              <w:rPr>
                <w:b/>
                <w:sz w:val="24"/>
              </w:rPr>
              <w:t>competencies</w:t>
            </w:r>
          </w:p>
        </w:tc>
        <w:tc>
          <w:tcPr>
            <w:tcW w:w="3333" w:type="dxa"/>
            <w:tcBorders>
              <w:top w:val="single" w:sz="4" w:space="0" w:color="000000"/>
              <w:left w:val="single" w:sz="4" w:space="0" w:color="000000"/>
              <w:bottom w:val="single" w:sz="4" w:space="0" w:color="000000"/>
              <w:right w:val="single" w:sz="4" w:space="0" w:color="000000"/>
            </w:tcBorders>
          </w:tcPr>
          <w:p>
            <w:pPr>
              <w:pStyle w:val="style4100"/>
              <w:spacing w:before="3" w:after="0"/>
              <w:ind w:left="1295" w:right="1294"/>
              <w:jc w:val="center"/>
              <w:rPr>
                <w:b/>
                <w:sz w:val="24"/>
              </w:rPr>
            </w:pPr>
            <w:r>
              <w:rPr>
                <w:b/>
                <w:sz w:val="24"/>
              </w:rPr>
              <w:t>Values</w:t>
            </w:r>
          </w:p>
        </w:tc>
        <w:tc>
          <w:tcPr>
            <w:tcW w:w="3333" w:type="dxa"/>
            <w:tcBorders>
              <w:top w:val="single" w:sz="4" w:space="0" w:color="000000"/>
              <w:left w:val="single" w:sz="4" w:space="0" w:color="000000"/>
              <w:bottom w:val="single" w:sz="4" w:space="0" w:color="000000"/>
              <w:right w:val="single" w:sz="4" w:space="0" w:color="000000"/>
            </w:tcBorders>
          </w:tcPr>
          <w:p>
            <w:pPr>
              <w:pStyle w:val="style4100"/>
              <w:spacing w:before="3" w:after="0"/>
              <w:ind w:left="1293" w:right="1294"/>
              <w:jc w:val="center"/>
              <w:rPr>
                <w:b/>
                <w:sz w:val="24"/>
              </w:rPr>
            </w:pPr>
            <w:r>
              <w:rPr>
                <w:b/>
                <w:sz w:val="24"/>
              </w:rPr>
              <w:t>PCIs</w:t>
            </w:r>
          </w:p>
        </w:tc>
      </w:tr>
      <w:tr>
        <w:tblPrEx/>
        <w:trPr>
          <w:trHeight w:val="1970" w:hRule="atLeast"/>
          <w:jc w:val="left"/>
        </w:trPr>
        <w:tc>
          <w:tcPr>
            <w:tcW w:w="3333" w:type="dxa"/>
            <w:tcBorders>
              <w:top w:val="single" w:sz="4" w:space="0" w:color="000000"/>
              <w:left w:val="single" w:sz="4" w:space="0" w:color="000000"/>
              <w:bottom w:val="single" w:sz="4" w:space="0" w:color="000000"/>
              <w:right w:val="single" w:sz="4" w:space="0" w:color="000000"/>
            </w:tcBorders>
          </w:tcPr>
          <w:p>
            <w:pPr>
              <w:pStyle w:val="style4100"/>
              <w:numPr>
                <w:ilvl w:val="0"/>
                <w:numId w:val="1"/>
              </w:numPr>
              <w:tabs>
                <w:tab w:val="clear" w:pos="720"/>
              </w:tabs>
              <w:spacing w:lineRule="auto" w:line="276"/>
              <w:ind w:left="827" w:right="793" w:hanging="361"/>
              <w:rPr>
                <w:b/>
                <w:sz w:val="24"/>
              </w:rPr>
            </w:pPr>
            <w:r>
              <w:rPr>
                <w:b/>
                <w:sz w:val="24"/>
              </w:rPr>
              <w:t>Creativity and Imagination</w:t>
            </w:r>
          </w:p>
          <w:p>
            <w:pPr>
              <w:pStyle w:val="style4100"/>
              <w:numPr>
                <w:ilvl w:val="0"/>
                <w:numId w:val="1"/>
              </w:numPr>
              <w:tabs>
                <w:tab w:val="clear" w:pos="720"/>
              </w:tabs>
              <w:spacing w:lineRule="auto" w:line="276"/>
              <w:ind w:left="827" w:right="793" w:hanging="361"/>
              <w:rPr>
                <w:b/>
                <w:sz w:val="24"/>
              </w:rPr>
            </w:pPr>
            <w:r>
              <w:rPr>
                <w:b/>
                <w:sz w:val="24"/>
              </w:rPr>
              <w:t>Self-efficacy</w:t>
            </w:r>
          </w:p>
          <w:p>
            <w:pPr>
              <w:pStyle w:val="style4100"/>
              <w:tabs>
                <w:tab w:val="clear" w:pos="720"/>
              </w:tabs>
              <w:spacing w:lineRule="exact" w:line="291"/>
              <w:ind w:left="827"/>
              <w:rPr>
                <w:b/>
                <w:sz w:val="24"/>
              </w:rPr>
            </w:pPr>
          </w:p>
        </w:tc>
        <w:tc>
          <w:tcPr>
            <w:tcW w:w="3333" w:type="dxa"/>
            <w:tcBorders>
              <w:top w:val="single" w:sz="4" w:space="0" w:color="000000"/>
              <w:left w:val="single" w:sz="4" w:space="0" w:color="000000"/>
              <w:bottom w:val="single" w:sz="4" w:space="0" w:color="000000"/>
              <w:right w:val="single" w:sz="4" w:space="0" w:color="000000"/>
            </w:tcBorders>
          </w:tcPr>
          <w:p>
            <w:pPr>
              <w:pStyle w:val="style4100"/>
              <w:numPr>
                <w:ilvl w:val="0"/>
                <w:numId w:val="2"/>
              </w:numPr>
              <w:tabs>
                <w:tab w:val="clear" w:pos="720"/>
              </w:tabs>
              <w:spacing w:before="38" w:after="0"/>
              <w:ind w:left="823" w:hanging="361"/>
              <w:rPr>
                <w:b/>
                <w:sz w:val="24"/>
              </w:rPr>
            </w:pPr>
            <w:r>
              <w:rPr>
                <w:b/>
                <w:sz w:val="24"/>
              </w:rPr>
              <w:t>Responsibility</w:t>
            </w:r>
          </w:p>
          <w:p>
            <w:pPr>
              <w:pStyle w:val="style4100"/>
              <w:numPr>
                <w:ilvl w:val="0"/>
                <w:numId w:val="2"/>
              </w:numPr>
              <w:tabs>
                <w:tab w:val="clear" w:pos="720"/>
              </w:tabs>
              <w:spacing w:before="38" w:after="0"/>
              <w:ind w:left="823" w:hanging="361"/>
              <w:rPr>
                <w:b/>
                <w:sz w:val="24"/>
              </w:rPr>
            </w:pPr>
            <w:r>
              <w:rPr>
                <w:b/>
                <w:sz w:val="24"/>
              </w:rPr>
              <w:t>Unity</w:t>
            </w:r>
          </w:p>
          <w:p>
            <w:pPr>
              <w:pStyle w:val="style4100"/>
              <w:tabs>
                <w:tab w:val="clear" w:pos="720"/>
              </w:tabs>
              <w:spacing w:before="38" w:after="0"/>
              <w:ind w:left="823"/>
              <w:rPr>
                <w:b/>
                <w:sz w:val="24"/>
              </w:rPr>
            </w:pPr>
          </w:p>
        </w:tc>
        <w:tc>
          <w:tcPr>
            <w:tcW w:w="3333" w:type="dxa"/>
            <w:tcBorders>
              <w:top w:val="single" w:sz="4" w:space="0" w:color="000000"/>
              <w:left w:val="single" w:sz="4" w:space="0" w:color="000000"/>
              <w:bottom w:val="single" w:sz="4" w:space="0" w:color="000000"/>
              <w:right w:val="single" w:sz="4" w:space="0" w:color="000000"/>
            </w:tcBorders>
          </w:tcPr>
          <w:p>
            <w:pPr>
              <w:pStyle w:val="style4100"/>
              <w:spacing w:before="3" w:after="0" w:lineRule="auto" w:line="276"/>
              <w:ind w:left="103" w:right="405"/>
              <w:rPr>
                <w:b/>
                <w:sz w:val="24"/>
              </w:rPr>
            </w:pPr>
            <w:r>
              <w:rPr>
                <w:b/>
                <w:sz w:val="24"/>
              </w:rPr>
              <w:t>Problem Solving Skills</w:t>
            </w:r>
          </w:p>
          <w:p>
            <w:pPr>
              <w:pStyle w:val="style4100"/>
              <w:spacing w:before="3" w:after="0" w:lineRule="auto" w:line="276"/>
              <w:ind w:left="103" w:right="405"/>
              <w:rPr>
                <w:b/>
                <w:sz w:val="24"/>
              </w:rPr>
            </w:pPr>
            <w:r>
              <w:rPr>
                <w:b/>
                <w:sz w:val="24"/>
              </w:rPr>
              <w:t>Self Awareness</w:t>
            </w:r>
          </w:p>
        </w:tc>
      </w:tr>
    </w:tbl>
    <w:p>
      <w:pPr>
        <w:pStyle w:val="style0"/>
        <w:rPr>
          <w:rFonts w:ascii="Times New Roman" w:cs="Times New Roman" w:hAnsi="Times New Roman"/>
          <w:sz w:val="24"/>
          <w:szCs w:val="24"/>
        </w:rPr>
      </w:pPr>
    </w:p>
    <w:p>
      <w:pPr>
        <w:pStyle w:val="style0"/>
        <w:rPr>
          <w:rFonts w:ascii="Times New Roman" w:cs="Times New Roman" w:hAnsi="Times New Roman"/>
          <w:sz w:val="24"/>
          <w:szCs w:val="24"/>
        </w:rPr>
      </w:pPr>
    </w:p>
    <w:p>
      <w:pPr>
        <w:pStyle w:val="style0"/>
        <w:rPr>
          <w:rFonts w:ascii="Times New Roman" w:cs="Times New Roman" w:hAnsi="Times New Roman"/>
          <w:b/>
          <w:sz w:val="24"/>
          <w:szCs w:val="24"/>
        </w:rPr>
      </w:pPr>
      <w:r>
        <w:rPr>
          <w:rFonts w:ascii="Times New Roman" w:cs="Times New Roman" w:hAnsi="Times New Roman"/>
          <w:b/>
          <w:sz w:val="24"/>
          <w:szCs w:val="24"/>
        </w:rPr>
        <w:t>Learning Resources:</w:t>
      </w:r>
    </w:p>
    <w:p>
      <w:pPr>
        <w:pStyle w:val="style0"/>
        <w:rPr>
          <w:rFonts w:ascii="Times New Roman" w:cs="Times New Roman" w:hAnsi="Times New Roman"/>
          <w:sz w:val="24"/>
          <w:szCs w:val="24"/>
        </w:rPr>
      </w:pPr>
      <w:r>
        <w:rPr>
          <w:rFonts w:ascii="Times New Roman" w:cs="Times New Roman" w:hAnsi="Times New Roman"/>
          <w:sz w:val="24"/>
          <w:szCs w:val="24"/>
        </w:rPr>
        <w:t>- Good News Bible</w:t>
      </w:r>
    </w:p>
    <w:p>
      <w:pPr>
        <w:pStyle w:val="style0"/>
        <w:rPr>
          <w:rFonts w:ascii="Times New Roman" w:cs="Times New Roman" w:hAnsi="Times New Roman"/>
          <w:sz w:val="24"/>
          <w:szCs w:val="24"/>
        </w:rPr>
      </w:pPr>
      <w:r>
        <w:rPr>
          <w:rFonts w:ascii="Times New Roman" w:cs="Times New Roman" w:hAnsi="Times New Roman"/>
          <w:sz w:val="24"/>
          <w:szCs w:val="24"/>
        </w:rPr>
        <w:t>- Songs Charts Mentor</w:t>
      </w:r>
    </w:p>
    <w:p>
      <w:pPr>
        <w:pStyle w:val="style0"/>
        <w:rPr>
          <w:rFonts w:ascii="Times New Roman" w:cs="Times New Roman" w:hAnsi="Times New Roman"/>
          <w:sz w:val="24"/>
          <w:szCs w:val="24"/>
        </w:rPr>
      </w:pPr>
      <w:r>
        <w:rPr>
          <w:rFonts w:ascii="Times New Roman" w:cs="Times New Roman" w:hAnsi="Times New Roman"/>
          <w:sz w:val="24"/>
          <w:szCs w:val="24"/>
        </w:rPr>
        <w:t>- Christian Religious Education Grade 8 page 55</w:t>
      </w:r>
    </w:p>
    <w:p>
      <w:pPr>
        <w:pStyle w:val="style0"/>
        <w:rPr>
          <w:rFonts w:ascii="Times New Roman" w:cs="Times New Roman" w:hAnsi="Times New Roman"/>
          <w:sz w:val="24"/>
          <w:szCs w:val="24"/>
        </w:rPr>
      </w:pPr>
    </w:p>
    <w:p>
      <w:pPr>
        <w:pStyle w:val="style0"/>
        <w:rPr>
          <w:rFonts w:ascii="Times New Roman" w:cs="Times New Roman" w:hAnsi="Times New Roman"/>
          <w:b/>
          <w:sz w:val="24"/>
          <w:szCs w:val="24"/>
        </w:rPr>
      </w:pPr>
      <w:r>
        <w:rPr>
          <w:rFonts w:ascii="Times New Roman" w:cs="Times New Roman" w:hAnsi="Times New Roman"/>
          <w:b/>
          <w:sz w:val="24"/>
          <w:szCs w:val="24"/>
        </w:rPr>
        <w:t>Organisation of Learning:</w:t>
      </w:r>
    </w:p>
    <w:p>
      <w:pPr>
        <w:pStyle w:val="style0"/>
        <w:rPr>
          <w:rFonts w:ascii="Times New Roman" w:cs="Times New Roman" w:hAnsi="Times New Roman"/>
          <w:b/>
          <w:sz w:val="24"/>
          <w:szCs w:val="24"/>
        </w:rPr>
      </w:pPr>
    </w:p>
    <w:p>
      <w:pPr>
        <w:pStyle w:val="style0"/>
        <w:rPr>
          <w:rFonts w:ascii="Times New Roman" w:cs="Times New Roman" w:hAnsi="Times New Roman"/>
          <w:b/>
          <w:sz w:val="24"/>
          <w:szCs w:val="24"/>
        </w:rPr>
      </w:pPr>
      <w:r>
        <w:rPr>
          <w:rFonts w:ascii="Times New Roman" w:cs="Times New Roman" w:hAnsi="Times New Roman"/>
          <w:b/>
          <w:sz w:val="24"/>
          <w:szCs w:val="24"/>
        </w:rPr>
        <w:t>Introduction (5 minutes):</w:t>
      </w:r>
    </w:p>
    <w:p>
      <w:pPr>
        <w:pStyle w:val="style0"/>
        <w:rPr>
          <w:rFonts w:ascii="Times New Roman" w:cs="Times New Roman" w:hAnsi="Times New Roman"/>
          <w:sz w:val="24"/>
          <w:szCs w:val="24"/>
        </w:rPr>
      </w:pPr>
      <w:r>
        <w:rPr>
          <w:rFonts w:ascii="Times New Roman" w:cs="Times New Roman" w:hAnsi="Times New Roman"/>
          <w:sz w:val="24"/>
          <w:szCs w:val="24"/>
        </w:rPr>
        <w:t>- Review the previous lesson on miracles of Jesus Christ.</w:t>
      </w:r>
    </w:p>
    <w:p>
      <w:pPr>
        <w:pStyle w:val="style0"/>
        <w:rPr>
          <w:rFonts w:ascii="Times New Roman" w:cs="Times New Roman" w:hAnsi="Times New Roman"/>
          <w:sz w:val="24"/>
          <w:szCs w:val="24"/>
        </w:rPr>
      </w:pPr>
      <w:r>
        <w:rPr>
          <w:rFonts w:ascii="Times New Roman" w:cs="Times New Roman" w:hAnsi="Times New Roman"/>
          <w:sz w:val="24"/>
          <w:szCs w:val="24"/>
        </w:rPr>
        <w:t>- Introduce the topic of depending on God in times of difficulties.</w:t>
      </w:r>
    </w:p>
    <w:p>
      <w:pPr>
        <w:pStyle w:val="style0"/>
        <w:rPr>
          <w:rFonts w:ascii="Times New Roman" w:cs="Times New Roman" w:hAnsi="Times New Roman"/>
          <w:sz w:val="24"/>
          <w:szCs w:val="24"/>
        </w:rPr>
      </w:pPr>
      <w:r>
        <w:rPr>
          <w:rFonts w:ascii="Times New Roman" w:cs="Times New Roman" w:hAnsi="Times New Roman"/>
          <w:sz w:val="24"/>
          <w:szCs w:val="24"/>
        </w:rPr>
        <w:t>- Guide learners to read and discuss relevant content from the learning resources, emphasizing the understanding of key concepts.</w:t>
      </w:r>
    </w:p>
    <w:p>
      <w:pPr>
        <w:pStyle w:val="style0"/>
        <w:rPr>
          <w:rFonts w:ascii="Times New Roman" w:cs="Times New Roman" w:hAnsi="Times New Roman"/>
          <w:sz w:val="24"/>
          <w:szCs w:val="24"/>
        </w:rPr>
      </w:pPr>
    </w:p>
    <w:p>
      <w:pPr>
        <w:pStyle w:val="style0"/>
        <w:rPr>
          <w:rFonts w:ascii="Times New Roman" w:cs="Times New Roman" w:hAnsi="Times New Roman"/>
          <w:b/>
          <w:sz w:val="24"/>
          <w:szCs w:val="24"/>
        </w:rPr>
      </w:pPr>
      <w:r>
        <w:rPr>
          <w:rFonts w:ascii="Times New Roman" w:cs="Times New Roman" w:hAnsi="Times New Roman"/>
          <w:b/>
          <w:sz w:val="24"/>
          <w:szCs w:val="24"/>
        </w:rPr>
        <w:t>Lesson Development (30 minutes):</w:t>
      </w:r>
    </w:p>
    <w:p>
      <w:pPr>
        <w:pStyle w:val="style0"/>
        <w:rPr>
          <w:rFonts w:ascii="Times New Roman" w:cs="Times New Roman" w:hAnsi="Times New Roman"/>
          <w:sz w:val="24"/>
          <w:szCs w:val="24"/>
        </w:rPr>
      </w:pPr>
      <w:r>
        <w:rPr>
          <w:rFonts w:ascii="Times New Roman" w:cs="Times New Roman" w:hAnsi="Times New Roman"/>
          <w:b/>
          <w:sz w:val="24"/>
          <w:szCs w:val="24"/>
        </w:rPr>
        <w:t>- Step 1:</w:t>
      </w:r>
      <w:r>
        <w:rPr>
          <w:rFonts w:ascii="Times New Roman" w:cs="Times New Roman" w:hAnsi="Times New Roman"/>
          <w:sz w:val="24"/>
          <w:szCs w:val="24"/>
        </w:rPr>
        <w:t xml:space="preserve"> In pairs or individually, learners read the Bible passage Psalms 91: 1-6.</w:t>
      </w:r>
    </w:p>
    <w:p>
      <w:pPr>
        <w:pStyle w:val="style0"/>
        <w:rPr>
          <w:rFonts w:ascii="Times New Roman" w:cs="Times New Roman" w:hAnsi="Times New Roman"/>
          <w:sz w:val="24"/>
          <w:szCs w:val="24"/>
        </w:rPr>
      </w:pPr>
      <w:r>
        <w:rPr>
          <w:rFonts w:ascii="Times New Roman" w:cs="Times New Roman" w:hAnsi="Times New Roman"/>
          <w:b/>
          <w:sz w:val="24"/>
          <w:szCs w:val="24"/>
        </w:rPr>
        <w:t>- Step 2:</w:t>
      </w:r>
      <w:r>
        <w:rPr>
          <w:rFonts w:ascii="Times New Roman" w:cs="Times New Roman" w:hAnsi="Times New Roman"/>
          <w:sz w:val="24"/>
          <w:szCs w:val="24"/>
        </w:rPr>
        <w:t xml:space="preserve"> In pairs or individually, learners discuss what the Bible text tells us about safety and protection.</w:t>
      </w:r>
    </w:p>
    <w:p>
      <w:pPr>
        <w:pStyle w:val="style0"/>
        <w:rPr>
          <w:rFonts w:ascii="Times New Roman" w:cs="Times New Roman" w:hAnsi="Times New Roman"/>
          <w:sz w:val="24"/>
          <w:szCs w:val="24"/>
        </w:rPr>
      </w:pPr>
      <w:r>
        <w:rPr>
          <w:rFonts w:ascii="Times New Roman" w:cs="Times New Roman" w:hAnsi="Times New Roman"/>
          <w:b/>
          <w:sz w:val="24"/>
          <w:szCs w:val="24"/>
        </w:rPr>
        <w:t>- Step 3:</w:t>
      </w:r>
      <w:r>
        <w:rPr>
          <w:rFonts w:ascii="Times New Roman" w:cs="Times New Roman" w:hAnsi="Times New Roman"/>
          <w:sz w:val="24"/>
          <w:szCs w:val="24"/>
        </w:rPr>
        <w:t xml:space="preserve"> In pairs or individually, learners write a journal reflecting on how they depend on God in their day-to-day life.</w:t>
      </w:r>
    </w:p>
    <w:p>
      <w:pPr>
        <w:pStyle w:val="style0"/>
        <w:rPr>
          <w:rFonts w:ascii="Times New Roman" w:cs="Times New Roman" w:hAnsi="Times New Roman"/>
          <w:sz w:val="24"/>
          <w:szCs w:val="24"/>
        </w:rPr>
      </w:pPr>
      <w:r>
        <w:rPr>
          <w:rFonts w:ascii="Times New Roman" w:cs="Times New Roman" w:hAnsi="Times New Roman"/>
          <w:b/>
          <w:sz w:val="24"/>
          <w:szCs w:val="24"/>
        </w:rPr>
        <w:t>- Step 4:</w:t>
      </w:r>
      <w:r>
        <w:rPr>
          <w:rFonts w:ascii="Times New Roman" w:cs="Times New Roman" w:hAnsi="Times New Roman"/>
          <w:sz w:val="24"/>
          <w:szCs w:val="24"/>
        </w:rPr>
        <w:t xml:space="preserve"> In pairs or individually, learners discuss how they can depend on God when confronted with difficulties.</w:t>
      </w:r>
    </w:p>
    <w:p>
      <w:pPr>
        <w:pStyle w:val="style0"/>
        <w:rPr>
          <w:rFonts w:ascii="Times New Roman" w:cs="Times New Roman" w:hAnsi="Times New Roman"/>
          <w:sz w:val="24"/>
          <w:szCs w:val="24"/>
        </w:rPr>
      </w:pPr>
    </w:p>
    <w:p>
      <w:pPr>
        <w:pStyle w:val="style0"/>
        <w:rPr>
          <w:rFonts w:ascii="Times New Roman" w:cs="Times New Roman" w:hAnsi="Times New Roman"/>
          <w:b/>
          <w:sz w:val="24"/>
          <w:szCs w:val="24"/>
        </w:rPr>
      </w:pPr>
      <w:r>
        <w:rPr>
          <w:rFonts w:ascii="Times New Roman" w:cs="Times New Roman" w:hAnsi="Times New Roman"/>
          <w:b/>
          <w:sz w:val="24"/>
          <w:szCs w:val="24"/>
        </w:rPr>
        <w:t>Conclusion (5 minutes):</w:t>
      </w:r>
    </w:p>
    <w:p>
      <w:pPr>
        <w:pStyle w:val="style0"/>
        <w:rPr>
          <w:rFonts w:ascii="Times New Roman" w:cs="Times New Roman" w:hAnsi="Times New Roman"/>
          <w:sz w:val="24"/>
          <w:szCs w:val="24"/>
        </w:rPr>
      </w:pPr>
      <w:r>
        <w:rPr>
          <w:rFonts w:ascii="Times New Roman" w:cs="Times New Roman" w:hAnsi="Times New Roman"/>
          <w:sz w:val="24"/>
          <w:szCs w:val="24"/>
        </w:rPr>
        <w:t>- Summarize key points discussed during the lesson.</w:t>
      </w:r>
    </w:p>
    <w:p>
      <w:pPr>
        <w:pStyle w:val="style0"/>
        <w:rPr>
          <w:rFonts w:ascii="Times New Roman" w:cs="Times New Roman" w:hAnsi="Times New Roman"/>
          <w:sz w:val="24"/>
          <w:szCs w:val="24"/>
        </w:rPr>
      </w:pPr>
      <w:r>
        <w:rPr>
          <w:rFonts w:ascii="Times New Roman" w:cs="Times New Roman" w:hAnsi="Times New Roman"/>
          <w:sz w:val="24"/>
          <w:szCs w:val="24"/>
        </w:rPr>
        <w:t>- Conduct a brief interactive activity to reinforce understanding of depending on God in times of difficulties.</w:t>
      </w:r>
    </w:p>
    <w:p>
      <w:pPr>
        <w:pStyle w:val="style0"/>
        <w:rPr>
          <w:rFonts w:ascii="Times New Roman" w:cs="Times New Roman" w:hAnsi="Times New Roman"/>
          <w:sz w:val="24"/>
          <w:szCs w:val="24"/>
        </w:rPr>
      </w:pPr>
      <w:r>
        <w:rPr>
          <w:rFonts w:ascii="Times New Roman" w:cs="Times New Roman" w:hAnsi="Times New Roman"/>
          <w:sz w:val="24"/>
          <w:szCs w:val="24"/>
        </w:rPr>
        <w:t>- Provide a preview of upcoming topics or questions to consider for the next lesson.</w:t>
      </w:r>
    </w:p>
    <w:p>
      <w:pPr>
        <w:pStyle w:val="style0"/>
        <w:rPr>
          <w:rFonts w:ascii="Times New Roman" w:cs="Times New Roman" w:hAnsi="Times New Roman"/>
          <w:sz w:val="24"/>
          <w:szCs w:val="24"/>
        </w:rPr>
      </w:pPr>
    </w:p>
    <w:p>
      <w:pPr>
        <w:pStyle w:val="style0"/>
        <w:rPr>
          <w:rFonts w:ascii="Times New Roman" w:cs="Times New Roman" w:hAnsi="Times New Roman"/>
          <w:b/>
          <w:sz w:val="24"/>
          <w:szCs w:val="24"/>
        </w:rPr>
      </w:pPr>
      <w:r>
        <w:rPr>
          <w:rFonts w:ascii="Times New Roman" w:cs="Times New Roman" w:hAnsi="Times New Roman"/>
          <w:b/>
          <w:sz w:val="24"/>
          <w:szCs w:val="24"/>
        </w:rPr>
        <w:t>Extended Activities:</w:t>
      </w:r>
    </w:p>
    <w:p>
      <w:pPr>
        <w:pStyle w:val="style0"/>
        <w:rPr>
          <w:rFonts w:ascii="Times New Roman" w:cs="Times New Roman" w:hAnsi="Times New Roman"/>
          <w:sz w:val="24"/>
          <w:szCs w:val="24"/>
        </w:rPr>
      </w:pPr>
      <w:r>
        <w:rPr>
          <w:rFonts w:ascii="Times New Roman" w:cs="Times New Roman" w:hAnsi="Times New Roman"/>
          <w:sz w:val="24"/>
          <w:szCs w:val="24"/>
        </w:rPr>
        <w:t>- Encourage students to create their own psalms or prayers expressing their dependence on God.</w:t>
      </w:r>
    </w:p>
    <w:p>
      <w:pPr>
        <w:pStyle w:val="style0"/>
        <w:rPr>
          <w:rFonts w:ascii="Times New Roman" w:cs="Times New Roman" w:hAnsi="Times New Roman"/>
          <w:sz w:val="24"/>
          <w:szCs w:val="24"/>
        </w:rPr>
      </w:pPr>
      <w:r>
        <w:rPr>
          <w:rFonts w:ascii="Times New Roman" w:cs="Times New Roman" w:hAnsi="Times New Roman"/>
          <w:sz w:val="24"/>
          <w:szCs w:val="24"/>
        </w:rPr>
        <w:t>- Have students share their journal entries in small groups and discuss common themes or differences in how they depend on God.</w:t>
      </w:r>
    </w:p>
    <w:p>
      <w:pPr>
        <w:pStyle w:val="style0"/>
        <w:rPr>
          <w:rFonts w:ascii="Times New Roman" w:cs="Times New Roman" w:hAnsi="Times New Roman"/>
          <w:sz w:val="24"/>
          <w:szCs w:val="24"/>
        </w:rPr>
      </w:pPr>
      <w:r>
        <w:rPr>
          <w:rFonts w:ascii="Times New Roman" w:cs="Times New Roman" w:hAnsi="Times New Roman"/>
          <w:sz w:val="24"/>
          <w:szCs w:val="24"/>
        </w:rPr>
        <w:t>- Organize a reflective writing assignment where students evaluate a personal experience where they depended on God during a difficult situation.</w:t>
      </w:r>
    </w:p>
    <w:p>
      <w:pPr>
        <w:pStyle w:val="style0"/>
        <w:rPr>
          <w:rFonts w:ascii="Times New Roman" w:cs="Times New Roman" w:hAnsi="Times New Roman"/>
          <w:sz w:val="24"/>
          <w:szCs w:val="24"/>
        </w:rPr>
      </w:pPr>
    </w:p>
    <w:p>
      <w:pPr>
        <w:pStyle w:val="style0"/>
        <w:rPr>
          <w:rFonts w:ascii="Times New Roman" w:cs="Times New Roman" w:hAnsi="Times New Roman"/>
          <w:b/>
          <w:sz w:val="24"/>
          <w:szCs w:val="24"/>
        </w:rPr>
      </w:pPr>
      <w:r>
        <w:rPr>
          <w:rFonts w:ascii="Times New Roman" w:cs="Times New Roman" w:hAnsi="Times New Roman"/>
          <w:b/>
          <w:sz w:val="24"/>
          <w:szCs w:val="24"/>
        </w:rPr>
        <w:t>Teacher Self-Evaluation:</w:t>
      </w:r>
    </w:p>
    <w:p>
      <w:pPr>
        <w:pStyle w:val="style0"/>
        <w:rPr>
          <w:rFonts w:ascii="Times New Roman" w:cs="Times New Roman" w:hAnsi="Times New Roman"/>
          <w:sz w:val="24"/>
          <w:szCs w:val="24"/>
        </w:rPr>
      </w:pPr>
    </w:p>
    <w:p>
      <w:pPr>
        <w:pStyle w:val="style0"/>
        <w:rPr>
          <w:rFonts w:ascii="Times New Roman" w:cs="Times New Roman" w:hAnsi="Times New Roman"/>
          <w:sz w:val="24"/>
          <w:szCs w:val="24"/>
        </w:rPr>
      </w:pPr>
    </w:p>
    <w:p>
      <w:pPr>
        <w:pStyle w:val="style0"/>
        <w:rPr>
          <w:rFonts w:ascii="Times New Roman" w:cs="Times New Roman" w:hAnsi="Times New Roman"/>
          <w:sz w:val="24"/>
          <w:szCs w:val="24"/>
        </w:rPr>
      </w:pPr>
      <w:r>
        <w:br w:type="page"/>
      </w:r>
    </w:p>
    <w:p>
      <w:pPr>
        <w:pStyle w:val="style0"/>
        <w:spacing w:before="0" w:after="160" w:lineRule="auto" w:line="276"/>
        <w:rPr>
          <w:rFonts w:ascii="Times New Roman" w:cs="Times New Roman" w:hAnsi="Times New Roman"/>
          <w:sz w:val="24"/>
          <w:szCs w:val="24"/>
        </w:rPr>
      </w:pPr>
      <w:r>
        <w:rPr>
          <w:rFonts w:ascii="Times New Roman" w:cs="Times New Roman" w:hAnsi="Times New Roman"/>
          <w:sz w:val="24"/>
          <w:szCs w:val="24"/>
        </w:rPr>
        <w:t>WEEK 4: LESSON 4</w:t>
      </w:r>
    </w:p>
    <w:tbl>
      <w:tblPr>
        <w:tblpPr w:leftFromText="180" w:rightFromText="180" w:topFromText="0" w:bottomFromText="160" w:vertAnchor="text" w:horzAnchor="margin" w:tblpXSpec="center" w:tblpY="505"/>
        <w:tblOverlap w:val="never"/>
        <w:tblW w:w="10705" w:type="dxa"/>
        <w:jc w:val="center"/>
        <w:tblInd w:w="0" w:type="dxa"/>
        <w:tblLayout w:type="fixed"/>
        <w:tblCellMar>
          <w:top w:w="0" w:type="dxa"/>
          <w:left w:w="108" w:type="dxa"/>
          <w:bottom w:w="0" w:type="dxa"/>
          <w:right w:w="108" w:type="dxa"/>
        </w:tblCellMar>
        <w:tblLook w:val="04A0" w:firstRow="1" w:lastRow="0" w:firstColumn="1" w:lastColumn="0" w:noHBand="0" w:noVBand="1"/>
      </w:tblPr>
      <w:tblGrid>
        <w:gridCol w:w="1471"/>
        <w:gridCol w:w="1305"/>
        <w:gridCol w:w="3969"/>
        <w:gridCol w:w="1539"/>
        <w:gridCol w:w="1218"/>
        <w:gridCol w:w="1202"/>
      </w:tblGrid>
      <w:tr>
        <w:trPr>
          <w:trHeight w:val="242" w:hRule="atLeast"/>
          <w:jc w:val="center"/>
        </w:trPr>
        <w:tc>
          <w:tcPr>
            <w:tcW w:w="1471" w:type="dxa"/>
            <w:tcBorders>
              <w:top w:val="single" w:sz="4" w:space="0" w:color="000000"/>
              <w:left w:val="single" w:sz="4" w:space="0" w:color="000000"/>
              <w:bottom w:val="single" w:sz="4" w:space="0" w:color="000000"/>
              <w:right w:val="single" w:sz="4" w:space="0" w:color="000000"/>
            </w:tcBorders>
          </w:tcPr>
          <w:p>
            <w:pPr>
              <w:pStyle w:val="style0"/>
              <w:spacing w:before="0" w:after="0" w:lineRule="auto" w:line="276"/>
              <w:jc w:val="both"/>
              <w:rPr>
                <w:rFonts w:ascii="Times New Roman" w:cs="Times New Roman" w:hAnsi="Times New Roman"/>
                <w:sz w:val="24"/>
                <w:szCs w:val="24"/>
              </w:rPr>
            </w:pPr>
            <w:r>
              <w:rPr>
                <w:rFonts w:ascii="Times New Roman" w:cs="Times New Roman" w:hAnsi="Times New Roman"/>
                <w:sz w:val="24"/>
                <w:szCs w:val="24"/>
              </w:rPr>
              <w:t>SCHOOL</w:t>
            </w:r>
          </w:p>
        </w:tc>
        <w:tc>
          <w:tcPr>
            <w:tcW w:w="1305" w:type="dxa"/>
            <w:tcBorders>
              <w:top w:val="single" w:sz="4" w:space="0" w:color="000000"/>
              <w:left w:val="single" w:sz="4" w:space="0" w:color="000000"/>
              <w:bottom w:val="single" w:sz="4" w:space="0" w:color="000000"/>
              <w:right w:val="single" w:sz="4" w:space="0" w:color="000000"/>
            </w:tcBorders>
          </w:tcPr>
          <w:p>
            <w:pPr>
              <w:pStyle w:val="style0"/>
              <w:spacing w:before="0" w:after="0" w:lineRule="auto" w:line="276"/>
              <w:jc w:val="both"/>
              <w:rPr>
                <w:rFonts w:ascii="Times New Roman" w:cs="Times New Roman" w:hAnsi="Times New Roman"/>
                <w:sz w:val="24"/>
                <w:szCs w:val="24"/>
              </w:rPr>
            </w:pPr>
            <w:r>
              <w:rPr>
                <w:rFonts w:ascii="Times New Roman" w:cs="Times New Roman" w:hAnsi="Times New Roman"/>
                <w:sz w:val="24"/>
                <w:szCs w:val="24"/>
              </w:rPr>
              <w:t>LEVEL</w:t>
            </w:r>
          </w:p>
        </w:tc>
        <w:tc>
          <w:tcPr>
            <w:tcW w:w="3969" w:type="dxa"/>
            <w:tcBorders>
              <w:top w:val="single" w:sz="4" w:space="0" w:color="000000"/>
              <w:left w:val="single" w:sz="4" w:space="0" w:color="000000"/>
              <w:bottom w:val="single" w:sz="4" w:space="0" w:color="000000"/>
              <w:right w:val="single" w:sz="4" w:space="0" w:color="000000"/>
            </w:tcBorders>
          </w:tcPr>
          <w:p>
            <w:pPr>
              <w:pStyle w:val="style0"/>
              <w:spacing w:before="0" w:after="0" w:lineRule="auto" w:line="276"/>
              <w:jc w:val="both"/>
              <w:rPr>
                <w:rFonts w:ascii="Times New Roman" w:cs="Times New Roman" w:hAnsi="Times New Roman"/>
                <w:sz w:val="24"/>
                <w:szCs w:val="24"/>
              </w:rPr>
            </w:pPr>
            <w:r>
              <w:rPr>
                <w:rFonts w:ascii="Times New Roman" w:cs="Times New Roman" w:hAnsi="Times New Roman"/>
                <w:sz w:val="24"/>
                <w:szCs w:val="24"/>
              </w:rPr>
              <w:t>LEARNING AREA</w:t>
            </w:r>
          </w:p>
        </w:tc>
        <w:tc>
          <w:tcPr>
            <w:tcW w:w="1539" w:type="dxa"/>
            <w:tcBorders>
              <w:top w:val="single" w:sz="4" w:space="0" w:color="000000"/>
              <w:left w:val="single" w:sz="4" w:space="0" w:color="000000"/>
              <w:bottom w:val="single" w:sz="4" w:space="0" w:color="000000"/>
              <w:right w:val="single" w:sz="4" w:space="0" w:color="000000"/>
            </w:tcBorders>
          </w:tcPr>
          <w:p>
            <w:pPr>
              <w:pStyle w:val="style0"/>
              <w:spacing w:before="0" w:after="0" w:lineRule="auto" w:line="276"/>
              <w:jc w:val="both"/>
              <w:rPr>
                <w:rFonts w:ascii="Times New Roman" w:cs="Times New Roman" w:hAnsi="Times New Roman"/>
                <w:sz w:val="24"/>
                <w:szCs w:val="24"/>
              </w:rPr>
            </w:pPr>
            <w:r>
              <w:rPr>
                <w:rFonts w:ascii="Times New Roman" w:cs="Times New Roman" w:hAnsi="Times New Roman"/>
                <w:sz w:val="24"/>
                <w:szCs w:val="24"/>
              </w:rPr>
              <w:t>DATE</w:t>
            </w:r>
          </w:p>
        </w:tc>
        <w:tc>
          <w:tcPr>
            <w:tcW w:w="1218" w:type="dxa"/>
            <w:tcBorders>
              <w:top w:val="single" w:sz="4" w:space="0" w:color="000000"/>
              <w:left w:val="single" w:sz="4" w:space="0" w:color="000000"/>
              <w:bottom w:val="single" w:sz="4" w:space="0" w:color="000000"/>
              <w:right w:val="single" w:sz="4" w:space="0" w:color="000000"/>
            </w:tcBorders>
          </w:tcPr>
          <w:p>
            <w:pPr>
              <w:pStyle w:val="style0"/>
              <w:spacing w:before="0" w:after="0" w:lineRule="auto" w:line="276"/>
              <w:jc w:val="both"/>
              <w:rPr>
                <w:rFonts w:ascii="Times New Roman" w:cs="Times New Roman" w:hAnsi="Times New Roman"/>
                <w:sz w:val="24"/>
                <w:szCs w:val="24"/>
              </w:rPr>
            </w:pPr>
            <w:r>
              <w:rPr>
                <w:rFonts w:ascii="Times New Roman" w:cs="Times New Roman" w:hAnsi="Times New Roman"/>
                <w:sz w:val="24"/>
                <w:szCs w:val="24"/>
              </w:rPr>
              <w:t>TIME</w:t>
            </w:r>
          </w:p>
        </w:tc>
        <w:tc>
          <w:tcPr>
            <w:tcW w:w="1202" w:type="dxa"/>
            <w:tcBorders>
              <w:top w:val="single" w:sz="4" w:space="0" w:color="000000"/>
              <w:left w:val="single" w:sz="4" w:space="0" w:color="000000"/>
              <w:bottom w:val="single" w:sz="4" w:space="0" w:color="000000"/>
              <w:right w:val="single" w:sz="4" w:space="0" w:color="000000"/>
            </w:tcBorders>
          </w:tcPr>
          <w:p>
            <w:pPr>
              <w:pStyle w:val="style0"/>
              <w:spacing w:before="0" w:after="0" w:lineRule="auto" w:line="276"/>
              <w:jc w:val="both"/>
              <w:rPr>
                <w:rFonts w:ascii="Times New Roman" w:cs="Times New Roman" w:hAnsi="Times New Roman"/>
                <w:sz w:val="24"/>
                <w:szCs w:val="24"/>
              </w:rPr>
            </w:pPr>
            <w:r>
              <w:rPr>
                <w:rFonts w:ascii="Times New Roman" w:cs="Times New Roman" w:hAnsi="Times New Roman"/>
                <w:sz w:val="24"/>
                <w:szCs w:val="24"/>
              </w:rPr>
              <w:t>ROLL</w:t>
            </w:r>
          </w:p>
        </w:tc>
      </w:tr>
      <w:tr>
        <w:tblPrEx/>
        <w:trPr>
          <w:trHeight w:val="184" w:hRule="atLeast"/>
          <w:jc w:val="center"/>
        </w:trPr>
        <w:tc>
          <w:tcPr>
            <w:tcW w:w="1471" w:type="dxa"/>
            <w:tcBorders>
              <w:top w:val="single" w:sz="4" w:space="0" w:color="000000"/>
              <w:left w:val="single" w:sz="4" w:space="0" w:color="000000"/>
              <w:bottom w:val="single" w:sz="4" w:space="0" w:color="000000"/>
              <w:right w:val="single" w:sz="4" w:space="0" w:color="000000"/>
            </w:tcBorders>
          </w:tcPr>
          <w:p>
            <w:pPr>
              <w:pStyle w:val="style0"/>
              <w:spacing w:before="0" w:after="0" w:lineRule="auto" w:line="276"/>
              <w:jc w:val="both"/>
              <w:rPr>
                <w:rFonts w:ascii="Times New Roman" w:cs="Times New Roman" w:hAnsi="Times New Roman"/>
                <w:sz w:val="24"/>
                <w:szCs w:val="24"/>
              </w:rPr>
            </w:pPr>
          </w:p>
        </w:tc>
        <w:tc>
          <w:tcPr>
            <w:tcW w:w="1305" w:type="dxa"/>
            <w:tcBorders>
              <w:top w:val="single" w:sz="4" w:space="0" w:color="000000"/>
              <w:left w:val="single" w:sz="4" w:space="0" w:color="000000"/>
              <w:bottom w:val="single" w:sz="4" w:space="0" w:color="000000"/>
              <w:right w:val="single" w:sz="4" w:space="0" w:color="000000"/>
            </w:tcBorders>
          </w:tcPr>
          <w:p>
            <w:pPr>
              <w:pStyle w:val="style0"/>
              <w:spacing w:before="0" w:after="0" w:lineRule="auto" w:line="276"/>
              <w:jc w:val="both"/>
              <w:rPr>
                <w:rFonts w:ascii="Times New Roman" w:cs="Times New Roman" w:hAnsi="Times New Roman"/>
                <w:sz w:val="24"/>
                <w:szCs w:val="24"/>
              </w:rPr>
            </w:pPr>
            <w:r>
              <w:rPr>
                <w:rFonts w:ascii="Times New Roman" w:cs="Times New Roman" w:hAnsi="Times New Roman"/>
                <w:sz w:val="24"/>
                <w:szCs w:val="24"/>
              </w:rPr>
              <w:t>GRADE 8</w:t>
            </w:r>
          </w:p>
        </w:tc>
        <w:tc>
          <w:tcPr>
            <w:tcW w:w="3969" w:type="dxa"/>
            <w:tcBorders>
              <w:top w:val="single" w:sz="4" w:space="0" w:color="000000"/>
              <w:left w:val="single" w:sz="4" w:space="0" w:color="000000"/>
              <w:bottom w:val="single" w:sz="4" w:space="0" w:color="000000"/>
              <w:right w:val="single" w:sz="4" w:space="0" w:color="000000"/>
            </w:tcBorders>
          </w:tcPr>
          <w:p>
            <w:pPr>
              <w:pStyle w:val="style0"/>
              <w:spacing w:before="0" w:after="160" w:lineRule="auto" w:line="276"/>
              <w:rPr>
                <w:rFonts w:ascii="Times New Roman" w:cs="Times New Roman" w:hAnsi="Times New Roman"/>
                <w:sz w:val="24"/>
                <w:szCs w:val="24"/>
                <w:lang w:val="en-CA"/>
              </w:rPr>
            </w:pPr>
            <w:r>
              <w:rPr>
                <w:rFonts w:ascii="Times New Roman" w:cs="Times New Roman" w:hAnsi="Times New Roman"/>
                <w:sz w:val="24"/>
                <w:szCs w:val="24"/>
                <w:lang w:val="en-CA"/>
              </w:rPr>
              <w:t>CRE</w:t>
            </w:r>
          </w:p>
        </w:tc>
        <w:tc>
          <w:tcPr>
            <w:tcW w:w="1539" w:type="dxa"/>
            <w:tcBorders>
              <w:top w:val="single" w:sz="4" w:space="0" w:color="000000"/>
              <w:left w:val="single" w:sz="4" w:space="0" w:color="000000"/>
              <w:bottom w:val="single" w:sz="4" w:space="0" w:color="000000"/>
              <w:right w:val="single" w:sz="4" w:space="0" w:color="000000"/>
            </w:tcBorders>
          </w:tcPr>
          <w:p>
            <w:pPr>
              <w:pStyle w:val="style0"/>
              <w:spacing w:before="0" w:after="0" w:lineRule="auto" w:line="276"/>
              <w:jc w:val="both"/>
              <w:rPr>
                <w:rFonts w:ascii="Times New Roman" w:cs="Times New Roman" w:hAnsi="Times New Roman"/>
                <w:b/>
                <w:sz w:val="24"/>
                <w:szCs w:val="24"/>
              </w:rPr>
            </w:pPr>
          </w:p>
        </w:tc>
        <w:tc>
          <w:tcPr>
            <w:tcW w:w="1218" w:type="dxa"/>
            <w:tcBorders>
              <w:top w:val="single" w:sz="4" w:space="0" w:color="000000"/>
              <w:left w:val="single" w:sz="4" w:space="0" w:color="000000"/>
              <w:bottom w:val="single" w:sz="4" w:space="0" w:color="000000"/>
              <w:right w:val="single" w:sz="4" w:space="0" w:color="000000"/>
            </w:tcBorders>
          </w:tcPr>
          <w:p>
            <w:pPr>
              <w:pStyle w:val="style0"/>
              <w:spacing w:before="0" w:after="0" w:lineRule="auto" w:line="276"/>
              <w:jc w:val="both"/>
              <w:rPr>
                <w:rFonts w:ascii="Times New Roman" w:cs="Times New Roman" w:hAnsi="Times New Roman"/>
                <w:b/>
                <w:sz w:val="24"/>
                <w:szCs w:val="24"/>
              </w:rPr>
            </w:pPr>
          </w:p>
        </w:tc>
        <w:tc>
          <w:tcPr>
            <w:tcW w:w="1202" w:type="dxa"/>
            <w:tcBorders>
              <w:top w:val="single" w:sz="4" w:space="0" w:color="000000"/>
              <w:left w:val="single" w:sz="4" w:space="0" w:color="000000"/>
              <w:bottom w:val="single" w:sz="4" w:space="0" w:color="000000"/>
              <w:right w:val="single" w:sz="4" w:space="0" w:color="000000"/>
            </w:tcBorders>
          </w:tcPr>
          <w:p>
            <w:pPr>
              <w:pStyle w:val="style0"/>
              <w:spacing w:before="0" w:after="0" w:lineRule="auto" w:line="276"/>
              <w:jc w:val="both"/>
              <w:rPr>
                <w:rFonts w:ascii="Times New Roman" w:cs="Times New Roman" w:hAnsi="Times New Roman"/>
                <w:b/>
                <w:sz w:val="24"/>
                <w:szCs w:val="24"/>
              </w:rPr>
            </w:pPr>
          </w:p>
        </w:tc>
      </w:tr>
    </w:tbl>
    <w:p>
      <w:pPr>
        <w:pStyle w:val="style0"/>
        <w:rPr>
          <w:rFonts w:ascii="Times New Roman" w:cs="Times New Roman" w:hAnsi="Times New Roman"/>
          <w:sz w:val="24"/>
          <w:szCs w:val="24"/>
        </w:rPr>
      </w:pPr>
    </w:p>
    <w:p>
      <w:pPr>
        <w:pStyle w:val="style0"/>
        <w:rPr>
          <w:rFonts w:ascii="Times New Roman" w:cs="Times New Roman" w:hAnsi="Times New Roman"/>
          <w:sz w:val="24"/>
          <w:szCs w:val="24"/>
        </w:rPr>
      </w:pPr>
    </w:p>
    <w:p>
      <w:pPr>
        <w:pStyle w:val="style0"/>
        <w:rPr>
          <w:rFonts w:ascii="Times New Roman" w:cs="Times New Roman" w:hAnsi="Times New Roman"/>
          <w:sz w:val="24"/>
          <w:szCs w:val="24"/>
        </w:rPr>
      </w:pPr>
      <w:r>
        <w:rPr>
          <w:rFonts w:ascii="Times New Roman" w:cs="Times New Roman" w:hAnsi="Times New Roman"/>
          <w:b/>
          <w:sz w:val="24"/>
          <w:szCs w:val="24"/>
        </w:rPr>
        <w:t>Strand:</w:t>
      </w:r>
      <w:r>
        <w:rPr>
          <w:rFonts w:ascii="Times New Roman" w:cs="Times New Roman" w:hAnsi="Times New Roman"/>
          <w:sz w:val="24"/>
          <w:szCs w:val="24"/>
        </w:rPr>
        <w:t xml:space="preserve"> Miracles of Jesus Christ</w:t>
      </w:r>
    </w:p>
    <w:p>
      <w:pPr>
        <w:pStyle w:val="style0"/>
        <w:rPr>
          <w:rFonts w:ascii="Times New Roman" w:cs="Times New Roman" w:hAnsi="Times New Roman"/>
          <w:sz w:val="24"/>
          <w:szCs w:val="24"/>
        </w:rPr>
      </w:pPr>
      <w:r>
        <w:rPr>
          <w:rFonts w:ascii="Times New Roman" w:cs="Times New Roman" w:hAnsi="Times New Roman"/>
          <w:b/>
          <w:sz w:val="24"/>
          <w:szCs w:val="24"/>
        </w:rPr>
        <w:t>Sub Strand:</w:t>
      </w:r>
      <w:r>
        <w:rPr>
          <w:rFonts w:ascii="Times New Roman" w:cs="Times New Roman" w:hAnsi="Times New Roman"/>
          <w:sz w:val="24"/>
          <w:szCs w:val="24"/>
        </w:rPr>
        <w:t xml:space="preserve"> Healing of the Paralytic</w:t>
      </w:r>
    </w:p>
    <w:p>
      <w:pPr>
        <w:pStyle w:val="style0"/>
        <w:rPr>
          <w:rFonts w:ascii="Times New Roman" w:cs="Times New Roman" w:hAnsi="Times New Roman"/>
          <w:sz w:val="24"/>
          <w:szCs w:val="24"/>
        </w:rPr>
      </w:pPr>
    </w:p>
    <w:p>
      <w:pPr>
        <w:pStyle w:val="style0"/>
        <w:rPr>
          <w:rFonts w:ascii="Times New Roman" w:cs="Times New Roman" w:hAnsi="Times New Roman"/>
          <w:b/>
          <w:sz w:val="24"/>
          <w:szCs w:val="24"/>
        </w:rPr>
      </w:pPr>
      <w:r>
        <w:rPr>
          <w:rFonts w:ascii="Times New Roman" w:cs="Times New Roman" w:hAnsi="Times New Roman"/>
          <w:b/>
          <w:sz w:val="24"/>
          <w:szCs w:val="24"/>
        </w:rPr>
        <w:t>Specific Learning Outcomes:</w:t>
      </w:r>
    </w:p>
    <w:p>
      <w:pPr>
        <w:pStyle w:val="style0"/>
        <w:rPr>
          <w:rFonts w:ascii="Times New Roman" w:cs="Times New Roman" w:hAnsi="Times New Roman"/>
          <w:sz w:val="24"/>
          <w:szCs w:val="24"/>
        </w:rPr>
      </w:pPr>
      <w:r>
        <w:rPr>
          <w:rFonts w:ascii="Times New Roman" w:cs="Times New Roman" w:hAnsi="Times New Roman"/>
          <w:sz w:val="24"/>
          <w:szCs w:val="24"/>
        </w:rPr>
        <w:t>- Define the term ‘Paralysis’</w:t>
      </w:r>
    </w:p>
    <w:p>
      <w:pPr>
        <w:pStyle w:val="style0"/>
        <w:rPr>
          <w:rFonts w:ascii="Times New Roman" w:cs="Times New Roman" w:hAnsi="Times New Roman"/>
          <w:sz w:val="24"/>
          <w:szCs w:val="24"/>
        </w:rPr>
      </w:pPr>
      <w:r>
        <w:rPr>
          <w:rFonts w:ascii="Times New Roman" w:cs="Times New Roman" w:hAnsi="Times New Roman"/>
          <w:sz w:val="24"/>
          <w:szCs w:val="24"/>
        </w:rPr>
        <w:t>- Read the story in learner’s book Grade 8 page 56</w:t>
      </w:r>
    </w:p>
    <w:p>
      <w:pPr>
        <w:pStyle w:val="style0"/>
        <w:rPr>
          <w:rFonts w:ascii="Times New Roman" w:cs="Times New Roman" w:hAnsi="Times New Roman"/>
          <w:sz w:val="24"/>
          <w:szCs w:val="24"/>
        </w:rPr>
      </w:pPr>
      <w:r>
        <w:rPr>
          <w:rFonts w:ascii="Times New Roman" w:cs="Times New Roman" w:hAnsi="Times New Roman"/>
          <w:sz w:val="24"/>
          <w:szCs w:val="24"/>
        </w:rPr>
        <w:t>- Answer the questions that follow</w:t>
      </w:r>
    </w:p>
    <w:p>
      <w:pPr>
        <w:pStyle w:val="style0"/>
        <w:rPr>
          <w:rFonts w:ascii="Times New Roman" w:cs="Times New Roman" w:hAnsi="Times New Roman"/>
          <w:sz w:val="24"/>
          <w:szCs w:val="24"/>
        </w:rPr>
      </w:pPr>
      <w:r>
        <w:rPr>
          <w:rFonts w:ascii="Times New Roman" w:cs="Times New Roman" w:hAnsi="Times New Roman"/>
          <w:sz w:val="24"/>
          <w:szCs w:val="24"/>
        </w:rPr>
        <w:t>- Develop trust in God in all aspects of life</w:t>
      </w:r>
    </w:p>
    <w:p>
      <w:pPr>
        <w:pStyle w:val="style0"/>
        <w:rPr>
          <w:rFonts w:ascii="Times New Roman" w:cs="Times New Roman" w:hAnsi="Times New Roman"/>
          <w:sz w:val="24"/>
          <w:szCs w:val="24"/>
        </w:rPr>
      </w:pPr>
    </w:p>
    <w:p>
      <w:pPr>
        <w:pStyle w:val="style0"/>
        <w:rPr>
          <w:rFonts w:ascii="Times New Roman" w:cs="Times New Roman" w:hAnsi="Times New Roman"/>
          <w:b/>
          <w:sz w:val="24"/>
          <w:szCs w:val="24"/>
        </w:rPr>
      </w:pPr>
      <w:r>
        <w:rPr>
          <w:rFonts w:ascii="Times New Roman" w:cs="Times New Roman" w:hAnsi="Times New Roman"/>
          <w:b/>
          <w:sz w:val="24"/>
          <w:szCs w:val="24"/>
        </w:rPr>
        <w:t>Key Inquiry Question:</w:t>
      </w:r>
    </w:p>
    <w:p>
      <w:pPr>
        <w:pStyle w:val="style0"/>
        <w:rPr>
          <w:rFonts w:ascii="Times New Roman" w:cs="Times New Roman" w:hAnsi="Times New Roman"/>
          <w:sz w:val="24"/>
          <w:szCs w:val="24"/>
        </w:rPr>
      </w:pPr>
      <w:r>
        <w:rPr>
          <w:rFonts w:ascii="Times New Roman" w:cs="Times New Roman" w:hAnsi="Times New Roman"/>
          <w:sz w:val="24"/>
          <w:szCs w:val="24"/>
        </w:rPr>
        <w:t>- What is the meaning of paralysis?</w:t>
      </w:r>
    </w:p>
    <w:tbl>
      <w:tblPr>
        <w:tblW w:w="9999" w:type="dxa"/>
        <w:jc w:val="left"/>
        <w:tblInd w:w="121" w:type="dxa"/>
        <w:tblLayout w:type="fixed"/>
        <w:tblCellMar>
          <w:top w:w="0" w:type="dxa"/>
          <w:left w:w="5" w:type="dxa"/>
          <w:bottom w:w="0" w:type="dxa"/>
          <w:right w:w="5" w:type="dxa"/>
        </w:tblCellMar>
        <w:tblLook w:val="01E0" w:firstRow="1" w:lastRow="1" w:firstColumn="1" w:lastColumn="1" w:noHBand="0" w:noVBand="0"/>
      </w:tblPr>
      <w:tblGrid>
        <w:gridCol w:w="3333"/>
        <w:gridCol w:w="3333"/>
        <w:gridCol w:w="3333"/>
      </w:tblGrid>
      <w:tr>
        <w:trPr>
          <w:trHeight w:val="518" w:hRule="atLeast"/>
          <w:jc w:val="left"/>
        </w:trPr>
        <w:tc>
          <w:tcPr>
            <w:tcW w:w="3333" w:type="dxa"/>
            <w:tcBorders>
              <w:top w:val="single" w:sz="4" w:space="0" w:color="000000"/>
              <w:left w:val="single" w:sz="4" w:space="0" w:color="000000"/>
              <w:bottom w:val="single" w:sz="4" w:space="0" w:color="000000"/>
              <w:right w:val="single" w:sz="4" w:space="0" w:color="000000"/>
            </w:tcBorders>
          </w:tcPr>
          <w:p>
            <w:pPr>
              <w:pStyle w:val="style4100"/>
              <w:spacing w:before="3" w:after="0"/>
              <w:ind w:left="703"/>
              <w:rPr>
                <w:b/>
                <w:sz w:val="24"/>
              </w:rPr>
            </w:pPr>
            <w:r>
              <w:rPr>
                <w:b/>
                <w:sz w:val="24"/>
              </w:rPr>
              <w:t>Core</w:t>
            </w:r>
            <w:r>
              <w:rPr>
                <w:b/>
                <w:spacing w:val="-3"/>
                <w:sz w:val="24"/>
              </w:rPr>
              <w:t xml:space="preserve"> </w:t>
            </w:r>
            <w:r>
              <w:rPr>
                <w:b/>
                <w:sz w:val="24"/>
              </w:rPr>
              <w:t>competencies</w:t>
            </w:r>
          </w:p>
        </w:tc>
        <w:tc>
          <w:tcPr>
            <w:tcW w:w="3333" w:type="dxa"/>
            <w:tcBorders>
              <w:top w:val="single" w:sz="4" w:space="0" w:color="000000"/>
              <w:left w:val="single" w:sz="4" w:space="0" w:color="000000"/>
              <w:bottom w:val="single" w:sz="4" w:space="0" w:color="000000"/>
              <w:right w:val="single" w:sz="4" w:space="0" w:color="000000"/>
            </w:tcBorders>
          </w:tcPr>
          <w:p>
            <w:pPr>
              <w:pStyle w:val="style4100"/>
              <w:spacing w:before="3" w:after="0"/>
              <w:ind w:left="1295" w:right="1294"/>
              <w:jc w:val="center"/>
              <w:rPr>
                <w:b/>
                <w:sz w:val="24"/>
              </w:rPr>
            </w:pPr>
            <w:r>
              <w:rPr>
                <w:b/>
                <w:sz w:val="24"/>
              </w:rPr>
              <w:t>Values</w:t>
            </w:r>
          </w:p>
        </w:tc>
        <w:tc>
          <w:tcPr>
            <w:tcW w:w="3333" w:type="dxa"/>
            <w:tcBorders>
              <w:top w:val="single" w:sz="4" w:space="0" w:color="000000"/>
              <w:left w:val="single" w:sz="4" w:space="0" w:color="000000"/>
              <w:bottom w:val="single" w:sz="4" w:space="0" w:color="000000"/>
              <w:right w:val="single" w:sz="4" w:space="0" w:color="000000"/>
            </w:tcBorders>
          </w:tcPr>
          <w:p>
            <w:pPr>
              <w:pStyle w:val="style4100"/>
              <w:spacing w:before="3" w:after="0"/>
              <w:ind w:left="1293" w:right="1294"/>
              <w:jc w:val="center"/>
              <w:rPr>
                <w:b/>
                <w:sz w:val="24"/>
              </w:rPr>
            </w:pPr>
            <w:r>
              <w:rPr>
                <w:b/>
                <w:sz w:val="24"/>
              </w:rPr>
              <w:t>PCIs</w:t>
            </w:r>
          </w:p>
        </w:tc>
      </w:tr>
      <w:tr>
        <w:tblPrEx/>
        <w:trPr>
          <w:trHeight w:val="1970" w:hRule="atLeast"/>
          <w:jc w:val="left"/>
        </w:trPr>
        <w:tc>
          <w:tcPr>
            <w:tcW w:w="3333" w:type="dxa"/>
            <w:tcBorders>
              <w:top w:val="single" w:sz="4" w:space="0" w:color="000000"/>
              <w:left w:val="single" w:sz="4" w:space="0" w:color="000000"/>
              <w:bottom w:val="single" w:sz="4" w:space="0" w:color="000000"/>
              <w:right w:val="single" w:sz="4" w:space="0" w:color="000000"/>
            </w:tcBorders>
          </w:tcPr>
          <w:p>
            <w:pPr>
              <w:pStyle w:val="style4100"/>
              <w:numPr>
                <w:ilvl w:val="0"/>
                <w:numId w:val="1"/>
              </w:numPr>
              <w:tabs>
                <w:tab w:val="clear" w:pos="720"/>
              </w:tabs>
              <w:spacing w:lineRule="auto" w:line="276"/>
              <w:ind w:left="827" w:right="793" w:hanging="361"/>
              <w:rPr>
                <w:b/>
                <w:sz w:val="24"/>
              </w:rPr>
            </w:pPr>
            <w:r>
              <w:rPr>
                <w:b/>
                <w:sz w:val="24"/>
              </w:rPr>
              <w:t>Digital Literacy</w:t>
            </w:r>
          </w:p>
          <w:p>
            <w:pPr>
              <w:pStyle w:val="style4100"/>
              <w:numPr>
                <w:ilvl w:val="0"/>
                <w:numId w:val="1"/>
              </w:numPr>
              <w:tabs>
                <w:tab w:val="clear" w:pos="720"/>
              </w:tabs>
              <w:spacing w:lineRule="auto" w:line="276"/>
              <w:ind w:left="827" w:right="793" w:hanging="361"/>
              <w:rPr>
                <w:b/>
                <w:sz w:val="24"/>
              </w:rPr>
            </w:pPr>
            <w:r>
              <w:rPr>
                <w:b/>
                <w:sz w:val="24"/>
              </w:rPr>
              <w:t>Self-efficacy</w:t>
            </w:r>
          </w:p>
          <w:p>
            <w:pPr>
              <w:pStyle w:val="style4100"/>
              <w:tabs>
                <w:tab w:val="clear" w:pos="720"/>
              </w:tabs>
              <w:spacing w:lineRule="exact" w:line="291"/>
              <w:ind w:left="827"/>
              <w:rPr>
                <w:b/>
                <w:sz w:val="24"/>
              </w:rPr>
            </w:pPr>
          </w:p>
        </w:tc>
        <w:tc>
          <w:tcPr>
            <w:tcW w:w="3333" w:type="dxa"/>
            <w:tcBorders>
              <w:top w:val="single" w:sz="4" w:space="0" w:color="000000"/>
              <w:left w:val="single" w:sz="4" w:space="0" w:color="000000"/>
              <w:bottom w:val="single" w:sz="4" w:space="0" w:color="000000"/>
              <w:right w:val="single" w:sz="4" w:space="0" w:color="000000"/>
            </w:tcBorders>
          </w:tcPr>
          <w:p>
            <w:pPr>
              <w:pStyle w:val="style4100"/>
              <w:numPr>
                <w:ilvl w:val="0"/>
                <w:numId w:val="2"/>
              </w:numPr>
              <w:tabs>
                <w:tab w:val="clear" w:pos="720"/>
              </w:tabs>
              <w:spacing w:before="38" w:after="0"/>
              <w:ind w:left="823" w:hanging="361"/>
              <w:rPr>
                <w:b/>
                <w:sz w:val="24"/>
              </w:rPr>
            </w:pPr>
            <w:r>
              <w:rPr>
                <w:b/>
                <w:sz w:val="24"/>
              </w:rPr>
              <w:t>Respect</w:t>
            </w:r>
          </w:p>
          <w:p>
            <w:pPr>
              <w:pStyle w:val="style4100"/>
              <w:numPr>
                <w:ilvl w:val="0"/>
                <w:numId w:val="2"/>
              </w:numPr>
              <w:tabs>
                <w:tab w:val="clear" w:pos="720"/>
              </w:tabs>
              <w:spacing w:before="38" w:after="0"/>
              <w:ind w:left="823" w:hanging="361"/>
              <w:rPr>
                <w:b/>
                <w:sz w:val="24"/>
              </w:rPr>
            </w:pPr>
            <w:r>
              <w:rPr>
                <w:b/>
                <w:sz w:val="24"/>
              </w:rPr>
              <w:t>Unity</w:t>
            </w:r>
          </w:p>
          <w:p>
            <w:pPr>
              <w:pStyle w:val="style4100"/>
              <w:tabs>
                <w:tab w:val="clear" w:pos="720"/>
              </w:tabs>
              <w:spacing w:before="38" w:after="0"/>
              <w:ind w:left="823"/>
              <w:rPr>
                <w:b/>
                <w:sz w:val="24"/>
              </w:rPr>
            </w:pPr>
          </w:p>
        </w:tc>
        <w:tc>
          <w:tcPr>
            <w:tcW w:w="3333" w:type="dxa"/>
            <w:tcBorders>
              <w:top w:val="single" w:sz="4" w:space="0" w:color="000000"/>
              <w:left w:val="single" w:sz="4" w:space="0" w:color="000000"/>
              <w:bottom w:val="single" w:sz="4" w:space="0" w:color="000000"/>
              <w:right w:val="single" w:sz="4" w:space="0" w:color="000000"/>
            </w:tcBorders>
          </w:tcPr>
          <w:p>
            <w:pPr>
              <w:pStyle w:val="style4100"/>
              <w:spacing w:before="3" w:after="0" w:lineRule="auto" w:line="276"/>
              <w:ind w:left="103" w:right="405"/>
              <w:rPr>
                <w:b/>
                <w:sz w:val="24"/>
              </w:rPr>
            </w:pPr>
            <w:r>
              <w:rPr>
                <w:b/>
                <w:sz w:val="24"/>
              </w:rPr>
              <w:t>Effective Communication</w:t>
            </w:r>
          </w:p>
          <w:p>
            <w:pPr>
              <w:pStyle w:val="style4100"/>
              <w:spacing w:before="3" w:after="0" w:lineRule="auto" w:line="276"/>
              <w:ind w:left="103" w:right="405"/>
              <w:rPr>
                <w:b/>
                <w:sz w:val="24"/>
              </w:rPr>
            </w:pPr>
            <w:r>
              <w:rPr>
                <w:b/>
                <w:sz w:val="24"/>
              </w:rPr>
              <w:t>Self Awareness</w:t>
            </w:r>
          </w:p>
        </w:tc>
      </w:tr>
    </w:tbl>
    <w:p>
      <w:pPr>
        <w:pStyle w:val="style0"/>
        <w:rPr>
          <w:rFonts w:ascii="Times New Roman" w:cs="Times New Roman" w:hAnsi="Times New Roman"/>
          <w:sz w:val="24"/>
          <w:szCs w:val="24"/>
        </w:rPr>
      </w:pPr>
    </w:p>
    <w:p>
      <w:pPr>
        <w:pStyle w:val="style0"/>
        <w:rPr>
          <w:rFonts w:ascii="Times New Roman" w:cs="Times New Roman" w:hAnsi="Times New Roman"/>
          <w:sz w:val="24"/>
          <w:szCs w:val="24"/>
        </w:rPr>
      </w:pPr>
    </w:p>
    <w:p>
      <w:pPr>
        <w:pStyle w:val="style0"/>
        <w:rPr>
          <w:rFonts w:ascii="Times New Roman" w:cs="Times New Roman" w:hAnsi="Times New Roman"/>
          <w:b/>
          <w:sz w:val="24"/>
          <w:szCs w:val="24"/>
        </w:rPr>
      </w:pPr>
      <w:r>
        <w:rPr>
          <w:rFonts w:ascii="Times New Roman" w:cs="Times New Roman" w:hAnsi="Times New Roman"/>
          <w:b/>
          <w:sz w:val="24"/>
          <w:szCs w:val="24"/>
        </w:rPr>
        <w:t>Learning Resources:</w:t>
      </w:r>
    </w:p>
    <w:p>
      <w:pPr>
        <w:pStyle w:val="style0"/>
        <w:rPr>
          <w:rFonts w:ascii="Times New Roman" w:cs="Times New Roman" w:hAnsi="Times New Roman"/>
          <w:sz w:val="24"/>
          <w:szCs w:val="24"/>
        </w:rPr>
      </w:pPr>
      <w:r>
        <w:rPr>
          <w:rFonts w:ascii="Times New Roman" w:cs="Times New Roman" w:hAnsi="Times New Roman"/>
          <w:sz w:val="24"/>
          <w:szCs w:val="24"/>
        </w:rPr>
        <w:t>- Good News Bible</w:t>
      </w:r>
    </w:p>
    <w:p>
      <w:pPr>
        <w:pStyle w:val="style0"/>
        <w:rPr>
          <w:rFonts w:ascii="Times New Roman" w:cs="Times New Roman" w:hAnsi="Times New Roman"/>
          <w:sz w:val="24"/>
          <w:szCs w:val="24"/>
        </w:rPr>
      </w:pPr>
      <w:r>
        <w:rPr>
          <w:rFonts w:ascii="Times New Roman" w:cs="Times New Roman" w:hAnsi="Times New Roman"/>
          <w:sz w:val="24"/>
          <w:szCs w:val="24"/>
        </w:rPr>
        <w:t>- Songs Charts Mentor</w:t>
      </w:r>
    </w:p>
    <w:p>
      <w:pPr>
        <w:pStyle w:val="style0"/>
        <w:rPr>
          <w:rFonts w:ascii="Times New Roman" w:cs="Times New Roman" w:hAnsi="Times New Roman"/>
          <w:sz w:val="24"/>
          <w:szCs w:val="24"/>
        </w:rPr>
      </w:pPr>
      <w:r>
        <w:rPr>
          <w:rFonts w:ascii="Times New Roman" w:cs="Times New Roman" w:hAnsi="Times New Roman"/>
          <w:sz w:val="24"/>
          <w:szCs w:val="24"/>
        </w:rPr>
        <w:t>- Christian Religious Education Grade 8 page 56</w:t>
      </w:r>
    </w:p>
    <w:p>
      <w:pPr>
        <w:pStyle w:val="style0"/>
        <w:rPr>
          <w:rFonts w:ascii="Times New Roman" w:cs="Times New Roman" w:hAnsi="Times New Roman"/>
          <w:sz w:val="24"/>
          <w:szCs w:val="24"/>
        </w:rPr>
      </w:pPr>
    </w:p>
    <w:p>
      <w:pPr>
        <w:pStyle w:val="style0"/>
        <w:rPr>
          <w:rFonts w:ascii="Times New Roman" w:cs="Times New Roman" w:hAnsi="Times New Roman"/>
          <w:b/>
          <w:sz w:val="24"/>
          <w:szCs w:val="24"/>
        </w:rPr>
      </w:pPr>
      <w:r>
        <w:rPr>
          <w:rFonts w:ascii="Times New Roman" w:cs="Times New Roman" w:hAnsi="Times New Roman"/>
          <w:b/>
          <w:sz w:val="24"/>
          <w:szCs w:val="24"/>
        </w:rPr>
        <w:t>Organisation of Learning:</w:t>
      </w:r>
    </w:p>
    <w:p>
      <w:pPr>
        <w:pStyle w:val="style0"/>
        <w:rPr>
          <w:rFonts w:ascii="Times New Roman" w:cs="Times New Roman" w:hAnsi="Times New Roman"/>
          <w:b/>
          <w:sz w:val="24"/>
          <w:szCs w:val="24"/>
        </w:rPr>
      </w:pPr>
    </w:p>
    <w:p>
      <w:pPr>
        <w:pStyle w:val="style0"/>
        <w:rPr>
          <w:rFonts w:ascii="Times New Roman" w:cs="Times New Roman" w:hAnsi="Times New Roman"/>
          <w:b/>
          <w:sz w:val="24"/>
          <w:szCs w:val="24"/>
        </w:rPr>
      </w:pPr>
      <w:r>
        <w:rPr>
          <w:rFonts w:ascii="Times New Roman" w:cs="Times New Roman" w:hAnsi="Times New Roman"/>
          <w:b/>
          <w:sz w:val="24"/>
          <w:szCs w:val="24"/>
        </w:rPr>
        <w:t>Introduction (5 minutes):</w:t>
      </w:r>
    </w:p>
    <w:p>
      <w:pPr>
        <w:pStyle w:val="style0"/>
        <w:rPr>
          <w:rFonts w:ascii="Times New Roman" w:cs="Times New Roman" w:hAnsi="Times New Roman"/>
          <w:sz w:val="24"/>
          <w:szCs w:val="24"/>
        </w:rPr>
      </w:pPr>
      <w:r>
        <w:rPr>
          <w:rFonts w:ascii="Times New Roman" w:cs="Times New Roman" w:hAnsi="Times New Roman"/>
          <w:sz w:val="24"/>
          <w:szCs w:val="24"/>
        </w:rPr>
        <w:t>- Review the previous lesson on miracles of Jesus Christ.</w:t>
      </w:r>
    </w:p>
    <w:p>
      <w:pPr>
        <w:pStyle w:val="style0"/>
        <w:rPr>
          <w:rFonts w:ascii="Times New Roman" w:cs="Times New Roman" w:hAnsi="Times New Roman"/>
          <w:sz w:val="24"/>
          <w:szCs w:val="24"/>
        </w:rPr>
      </w:pPr>
      <w:r>
        <w:rPr>
          <w:rFonts w:ascii="Times New Roman" w:cs="Times New Roman" w:hAnsi="Times New Roman"/>
          <w:sz w:val="24"/>
          <w:szCs w:val="24"/>
        </w:rPr>
        <w:t>- Guide learners to read and discuss relevant content from the learning resources, emphasizing the understanding of key concepts related to the healing of the paralytic.</w:t>
      </w:r>
    </w:p>
    <w:p>
      <w:pPr>
        <w:pStyle w:val="style0"/>
        <w:rPr>
          <w:rFonts w:ascii="Times New Roman" w:cs="Times New Roman" w:hAnsi="Times New Roman"/>
          <w:sz w:val="24"/>
          <w:szCs w:val="24"/>
        </w:rPr>
      </w:pPr>
    </w:p>
    <w:p>
      <w:pPr>
        <w:pStyle w:val="style0"/>
        <w:rPr>
          <w:rFonts w:ascii="Times New Roman" w:cs="Times New Roman" w:hAnsi="Times New Roman"/>
          <w:b/>
          <w:sz w:val="24"/>
          <w:szCs w:val="24"/>
        </w:rPr>
      </w:pPr>
      <w:r>
        <w:rPr>
          <w:rFonts w:ascii="Times New Roman" w:cs="Times New Roman" w:hAnsi="Times New Roman"/>
          <w:b/>
          <w:sz w:val="24"/>
          <w:szCs w:val="24"/>
        </w:rPr>
        <w:t>Lesson Development (30 minutes):</w:t>
      </w:r>
    </w:p>
    <w:p>
      <w:pPr>
        <w:pStyle w:val="style0"/>
        <w:rPr>
          <w:rFonts w:ascii="Times New Roman" w:cs="Times New Roman" w:hAnsi="Times New Roman"/>
          <w:b/>
          <w:sz w:val="24"/>
          <w:szCs w:val="24"/>
        </w:rPr>
      </w:pPr>
    </w:p>
    <w:p>
      <w:pPr>
        <w:pStyle w:val="style0"/>
        <w:rPr>
          <w:rFonts w:ascii="Times New Roman" w:cs="Times New Roman" w:hAnsi="Times New Roman"/>
          <w:sz w:val="24"/>
          <w:szCs w:val="24"/>
        </w:rPr>
      </w:pPr>
      <w:r>
        <w:rPr>
          <w:rFonts w:ascii="Times New Roman" w:cs="Times New Roman" w:hAnsi="Times New Roman"/>
          <w:b/>
          <w:sz w:val="24"/>
          <w:szCs w:val="24"/>
        </w:rPr>
        <w:t>Step 1:</w:t>
      </w:r>
      <w:r>
        <w:rPr>
          <w:rFonts w:ascii="Times New Roman" w:cs="Times New Roman" w:hAnsi="Times New Roman"/>
          <w:sz w:val="24"/>
          <w:szCs w:val="24"/>
        </w:rPr>
        <w:t xml:space="preserve"> (Define Paralysis)</w:t>
      </w:r>
    </w:p>
    <w:p>
      <w:pPr>
        <w:pStyle w:val="style0"/>
        <w:rPr>
          <w:rFonts w:ascii="Times New Roman" w:cs="Times New Roman" w:hAnsi="Times New Roman"/>
          <w:sz w:val="24"/>
          <w:szCs w:val="24"/>
        </w:rPr>
      </w:pPr>
      <w:r>
        <w:rPr>
          <w:rFonts w:ascii="Times New Roman" w:cs="Times New Roman" w:hAnsi="Times New Roman"/>
          <w:sz w:val="24"/>
          <w:szCs w:val="24"/>
        </w:rPr>
        <w:t>- Begin by asking students what they understand by the term 'paralysis'.</w:t>
      </w:r>
    </w:p>
    <w:p>
      <w:pPr>
        <w:pStyle w:val="style0"/>
        <w:rPr>
          <w:rFonts w:ascii="Times New Roman" w:cs="Times New Roman" w:hAnsi="Times New Roman"/>
          <w:sz w:val="24"/>
          <w:szCs w:val="24"/>
        </w:rPr>
      </w:pPr>
      <w:r>
        <w:rPr>
          <w:rFonts w:ascii="Times New Roman" w:cs="Times New Roman" w:hAnsi="Times New Roman"/>
          <w:sz w:val="24"/>
          <w:szCs w:val="24"/>
        </w:rPr>
        <w:t>- Discuss the physical and metaphorical meanings of paralysis.</w:t>
      </w:r>
    </w:p>
    <w:p>
      <w:pPr>
        <w:pStyle w:val="style0"/>
        <w:rPr>
          <w:rFonts w:ascii="Times New Roman" w:cs="Times New Roman" w:hAnsi="Times New Roman"/>
          <w:sz w:val="24"/>
          <w:szCs w:val="24"/>
        </w:rPr>
      </w:pPr>
      <w:r>
        <w:rPr>
          <w:rFonts w:ascii="Times New Roman" w:cs="Times New Roman" w:hAnsi="Times New Roman"/>
          <w:sz w:val="24"/>
          <w:szCs w:val="24"/>
        </w:rPr>
        <w:t>- Provide a simple and clear definition of paralysis.</w:t>
      </w:r>
    </w:p>
    <w:p>
      <w:pPr>
        <w:pStyle w:val="style0"/>
        <w:rPr>
          <w:rFonts w:ascii="Times New Roman" w:cs="Times New Roman" w:hAnsi="Times New Roman"/>
          <w:sz w:val="24"/>
          <w:szCs w:val="24"/>
        </w:rPr>
      </w:pPr>
    </w:p>
    <w:p>
      <w:pPr>
        <w:pStyle w:val="style0"/>
        <w:rPr>
          <w:rFonts w:ascii="Times New Roman" w:cs="Times New Roman" w:hAnsi="Times New Roman"/>
          <w:sz w:val="24"/>
          <w:szCs w:val="24"/>
        </w:rPr>
      </w:pPr>
      <w:r>
        <w:rPr>
          <w:rFonts w:ascii="Times New Roman" w:cs="Times New Roman" w:hAnsi="Times New Roman"/>
          <w:b/>
          <w:sz w:val="24"/>
          <w:szCs w:val="24"/>
        </w:rPr>
        <w:t>Step 2:</w:t>
      </w:r>
      <w:r>
        <w:rPr>
          <w:rFonts w:ascii="Times New Roman" w:cs="Times New Roman" w:hAnsi="Times New Roman"/>
          <w:sz w:val="24"/>
          <w:szCs w:val="24"/>
        </w:rPr>
        <w:t xml:space="preserve"> (Reading the Story)</w:t>
      </w:r>
    </w:p>
    <w:p>
      <w:pPr>
        <w:pStyle w:val="style0"/>
        <w:rPr>
          <w:rFonts w:ascii="Times New Roman" w:cs="Times New Roman" w:hAnsi="Times New Roman"/>
          <w:sz w:val="24"/>
          <w:szCs w:val="24"/>
        </w:rPr>
      </w:pPr>
      <w:r>
        <w:rPr>
          <w:rFonts w:ascii="Times New Roman" w:cs="Times New Roman" w:hAnsi="Times New Roman"/>
          <w:sz w:val="24"/>
          <w:szCs w:val="24"/>
        </w:rPr>
        <w:t>- Guide students to read the story of the healing of the paralytic from Grade 8 page 56.</w:t>
      </w:r>
    </w:p>
    <w:p>
      <w:pPr>
        <w:pStyle w:val="style0"/>
        <w:rPr>
          <w:rFonts w:ascii="Times New Roman" w:cs="Times New Roman" w:hAnsi="Times New Roman"/>
          <w:sz w:val="24"/>
          <w:szCs w:val="24"/>
        </w:rPr>
      </w:pPr>
      <w:r>
        <w:rPr>
          <w:rFonts w:ascii="Times New Roman" w:cs="Times New Roman" w:hAnsi="Times New Roman"/>
          <w:sz w:val="24"/>
          <w:szCs w:val="24"/>
        </w:rPr>
        <w:t>- Encourage students to identify key characters, settings, and main events in the story.</w:t>
      </w:r>
    </w:p>
    <w:p>
      <w:pPr>
        <w:pStyle w:val="style0"/>
        <w:rPr>
          <w:rFonts w:ascii="Times New Roman" w:cs="Times New Roman" w:hAnsi="Times New Roman"/>
          <w:sz w:val="24"/>
          <w:szCs w:val="24"/>
        </w:rPr>
      </w:pPr>
      <w:r>
        <w:rPr>
          <w:rFonts w:ascii="Times New Roman" w:cs="Times New Roman" w:hAnsi="Times New Roman"/>
          <w:sz w:val="24"/>
          <w:szCs w:val="24"/>
        </w:rPr>
        <w:t>- Discuss the significance of Jesus healing the paralytic.</w:t>
      </w:r>
    </w:p>
    <w:p>
      <w:pPr>
        <w:pStyle w:val="style0"/>
        <w:rPr>
          <w:rFonts w:ascii="Times New Roman" w:cs="Times New Roman" w:hAnsi="Times New Roman"/>
          <w:sz w:val="24"/>
          <w:szCs w:val="24"/>
        </w:rPr>
      </w:pPr>
    </w:p>
    <w:p>
      <w:pPr>
        <w:pStyle w:val="style0"/>
        <w:rPr>
          <w:rFonts w:ascii="Times New Roman" w:cs="Times New Roman" w:hAnsi="Times New Roman"/>
          <w:sz w:val="24"/>
          <w:szCs w:val="24"/>
        </w:rPr>
      </w:pPr>
      <w:r>
        <w:rPr>
          <w:rFonts w:ascii="Times New Roman" w:cs="Times New Roman" w:hAnsi="Times New Roman"/>
          <w:b/>
          <w:sz w:val="24"/>
          <w:szCs w:val="24"/>
        </w:rPr>
        <w:t>Step 3:</w:t>
      </w:r>
      <w:r>
        <w:rPr>
          <w:rFonts w:ascii="Times New Roman" w:cs="Times New Roman" w:hAnsi="Times New Roman"/>
          <w:sz w:val="24"/>
          <w:szCs w:val="24"/>
        </w:rPr>
        <w:t xml:space="preserve"> (Answering Questions)</w:t>
      </w:r>
    </w:p>
    <w:p>
      <w:pPr>
        <w:pStyle w:val="style0"/>
        <w:rPr>
          <w:rFonts w:ascii="Times New Roman" w:cs="Times New Roman" w:hAnsi="Times New Roman"/>
          <w:sz w:val="24"/>
          <w:szCs w:val="24"/>
        </w:rPr>
      </w:pPr>
      <w:r>
        <w:rPr>
          <w:rFonts w:ascii="Times New Roman" w:cs="Times New Roman" w:hAnsi="Times New Roman"/>
          <w:sz w:val="24"/>
          <w:szCs w:val="24"/>
        </w:rPr>
        <w:t>- Engage students in a discussion to answer the questions that follow the story.</w:t>
      </w:r>
    </w:p>
    <w:p>
      <w:pPr>
        <w:pStyle w:val="style0"/>
        <w:rPr>
          <w:rFonts w:ascii="Times New Roman" w:cs="Times New Roman" w:hAnsi="Times New Roman"/>
          <w:sz w:val="24"/>
          <w:szCs w:val="24"/>
        </w:rPr>
      </w:pPr>
      <w:r>
        <w:rPr>
          <w:rFonts w:ascii="Times New Roman" w:cs="Times New Roman" w:hAnsi="Times New Roman"/>
          <w:sz w:val="24"/>
          <w:szCs w:val="24"/>
        </w:rPr>
        <w:t>- Encourage critical thinking and reflection on the lessons learned from the story.</w:t>
      </w:r>
    </w:p>
    <w:p>
      <w:pPr>
        <w:pStyle w:val="style0"/>
        <w:rPr>
          <w:rFonts w:ascii="Times New Roman" w:cs="Times New Roman" w:hAnsi="Times New Roman"/>
          <w:sz w:val="24"/>
          <w:szCs w:val="24"/>
        </w:rPr>
      </w:pPr>
    </w:p>
    <w:p>
      <w:pPr>
        <w:pStyle w:val="style0"/>
        <w:rPr>
          <w:rFonts w:ascii="Times New Roman" w:cs="Times New Roman" w:hAnsi="Times New Roman"/>
          <w:sz w:val="24"/>
          <w:szCs w:val="24"/>
        </w:rPr>
      </w:pPr>
      <w:r>
        <w:rPr>
          <w:rFonts w:ascii="Times New Roman" w:cs="Times New Roman" w:hAnsi="Times New Roman"/>
          <w:b/>
          <w:sz w:val="24"/>
          <w:szCs w:val="24"/>
        </w:rPr>
        <w:t>Step 4:</w:t>
      </w:r>
      <w:r>
        <w:rPr>
          <w:rFonts w:ascii="Times New Roman" w:cs="Times New Roman" w:hAnsi="Times New Roman"/>
          <w:sz w:val="24"/>
          <w:szCs w:val="24"/>
        </w:rPr>
        <w:t xml:space="preserve"> (Developing Trust in God)</w:t>
      </w:r>
    </w:p>
    <w:p>
      <w:pPr>
        <w:pStyle w:val="style0"/>
        <w:rPr>
          <w:rFonts w:ascii="Times New Roman" w:cs="Times New Roman" w:hAnsi="Times New Roman"/>
          <w:sz w:val="24"/>
          <w:szCs w:val="24"/>
        </w:rPr>
      </w:pPr>
      <w:r>
        <w:rPr>
          <w:rFonts w:ascii="Times New Roman" w:cs="Times New Roman" w:hAnsi="Times New Roman"/>
          <w:sz w:val="24"/>
          <w:szCs w:val="24"/>
        </w:rPr>
        <w:t>- Facilitate a reflection and discussion on how trust in God is portrayed in the story of the healing of the paralytic.</w:t>
      </w:r>
    </w:p>
    <w:p>
      <w:pPr>
        <w:pStyle w:val="style0"/>
        <w:rPr>
          <w:rFonts w:ascii="Times New Roman" w:cs="Times New Roman" w:hAnsi="Times New Roman"/>
          <w:sz w:val="24"/>
          <w:szCs w:val="24"/>
        </w:rPr>
      </w:pPr>
      <w:r>
        <w:rPr>
          <w:rFonts w:ascii="Times New Roman" w:cs="Times New Roman" w:hAnsi="Times New Roman"/>
          <w:sz w:val="24"/>
          <w:szCs w:val="24"/>
        </w:rPr>
        <w:t>- Encourage students to consider ways they can trust in God in their own lives.</w:t>
      </w:r>
    </w:p>
    <w:p>
      <w:pPr>
        <w:pStyle w:val="style0"/>
        <w:rPr>
          <w:rFonts w:ascii="Times New Roman" w:cs="Times New Roman" w:hAnsi="Times New Roman"/>
          <w:sz w:val="24"/>
          <w:szCs w:val="24"/>
        </w:rPr>
      </w:pPr>
    </w:p>
    <w:p>
      <w:pPr>
        <w:pStyle w:val="style0"/>
        <w:rPr>
          <w:rFonts w:ascii="Times New Roman" w:cs="Times New Roman" w:hAnsi="Times New Roman"/>
          <w:b/>
          <w:sz w:val="24"/>
          <w:szCs w:val="24"/>
        </w:rPr>
      </w:pPr>
      <w:r>
        <w:rPr>
          <w:rFonts w:ascii="Times New Roman" w:cs="Times New Roman" w:hAnsi="Times New Roman"/>
          <w:b/>
          <w:sz w:val="24"/>
          <w:szCs w:val="24"/>
        </w:rPr>
        <w:t>Conclusion (5 minutes):</w:t>
      </w:r>
    </w:p>
    <w:p>
      <w:pPr>
        <w:pStyle w:val="style0"/>
        <w:rPr>
          <w:rFonts w:ascii="Times New Roman" w:cs="Times New Roman" w:hAnsi="Times New Roman"/>
          <w:sz w:val="24"/>
          <w:szCs w:val="24"/>
        </w:rPr>
      </w:pPr>
      <w:r>
        <w:rPr>
          <w:rFonts w:ascii="Times New Roman" w:cs="Times New Roman" w:hAnsi="Times New Roman"/>
          <w:sz w:val="24"/>
          <w:szCs w:val="24"/>
        </w:rPr>
        <w:t>- Summarize the key points discussed during the lesson, including the definition of paralysis, the story of the healing of the paralytic, and the importance of trusting in God.</w:t>
      </w:r>
    </w:p>
    <w:p>
      <w:pPr>
        <w:pStyle w:val="style0"/>
        <w:rPr>
          <w:rFonts w:ascii="Times New Roman" w:cs="Times New Roman" w:hAnsi="Times New Roman"/>
          <w:sz w:val="24"/>
          <w:szCs w:val="24"/>
        </w:rPr>
      </w:pPr>
      <w:r>
        <w:rPr>
          <w:rFonts w:ascii="Times New Roman" w:cs="Times New Roman" w:hAnsi="Times New Roman"/>
          <w:sz w:val="24"/>
          <w:szCs w:val="24"/>
        </w:rPr>
        <w:t>- Conduct a brief interactive activity such as a quiz or discussion to reinforce the main topics.</w:t>
      </w:r>
    </w:p>
    <w:p>
      <w:pPr>
        <w:pStyle w:val="style0"/>
        <w:rPr>
          <w:rFonts w:ascii="Times New Roman" w:cs="Times New Roman" w:hAnsi="Times New Roman"/>
          <w:sz w:val="24"/>
          <w:szCs w:val="24"/>
        </w:rPr>
      </w:pPr>
      <w:r>
        <w:rPr>
          <w:rFonts w:ascii="Times New Roman" w:cs="Times New Roman" w:hAnsi="Times New Roman"/>
          <w:sz w:val="24"/>
          <w:szCs w:val="24"/>
        </w:rPr>
        <w:t>- Provide a preview of upcoming topics or questions for students to consider before the next session.</w:t>
      </w:r>
    </w:p>
    <w:p>
      <w:pPr>
        <w:pStyle w:val="style0"/>
        <w:rPr>
          <w:rFonts w:ascii="Times New Roman" w:cs="Times New Roman" w:hAnsi="Times New Roman"/>
          <w:sz w:val="24"/>
          <w:szCs w:val="24"/>
        </w:rPr>
      </w:pPr>
    </w:p>
    <w:p>
      <w:pPr>
        <w:pStyle w:val="style0"/>
        <w:rPr>
          <w:rFonts w:ascii="Times New Roman" w:cs="Times New Roman" w:hAnsi="Times New Roman"/>
          <w:b/>
          <w:sz w:val="24"/>
          <w:szCs w:val="24"/>
        </w:rPr>
      </w:pPr>
      <w:r>
        <w:rPr>
          <w:rFonts w:ascii="Times New Roman" w:cs="Times New Roman" w:hAnsi="Times New Roman"/>
          <w:b/>
          <w:sz w:val="24"/>
          <w:szCs w:val="24"/>
        </w:rPr>
        <w:t>Extended Activities:</w:t>
      </w:r>
    </w:p>
    <w:p>
      <w:pPr>
        <w:pStyle w:val="style0"/>
        <w:rPr>
          <w:rFonts w:ascii="Times New Roman" w:cs="Times New Roman" w:hAnsi="Times New Roman"/>
          <w:sz w:val="24"/>
          <w:szCs w:val="24"/>
        </w:rPr>
      </w:pPr>
      <w:r>
        <w:rPr>
          <w:rFonts w:ascii="Times New Roman" w:cs="Times New Roman" w:hAnsi="Times New Roman"/>
          <w:sz w:val="24"/>
          <w:szCs w:val="24"/>
        </w:rPr>
        <w:t>- Encourage students to create their own modern-day interpretation of a miracle of healing.</w:t>
      </w:r>
    </w:p>
    <w:p>
      <w:pPr>
        <w:pStyle w:val="style0"/>
        <w:rPr>
          <w:rFonts w:ascii="Times New Roman" w:cs="Times New Roman" w:hAnsi="Times New Roman"/>
          <w:sz w:val="24"/>
          <w:szCs w:val="24"/>
        </w:rPr>
      </w:pPr>
      <w:r>
        <w:rPr>
          <w:rFonts w:ascii="Times New Roman" w:cs="Times New Roman" w:hAnsi="Times New Roman"/>
          <w:sz w:val="24"/>
          <w:szCs w:val="24"/>
        </w:rPr>
        <w:t>- Have students research and present on other miracles performed by Jesus Christ.</w:t>
      </w:r>
    </w:p>
    <w:p>
      <w:pPr>
        <w:pStyle w:val="style0"/>
        <w:rPr>
          <w:rFonts w:ascii="Times New Roman" w:cs="Times New Roman" w:hAnsi="Times New Roman"/>
          <w:sz w:val="24"/>
          <w:szCs w:val="24"/>
        </w:rPr>
      </w:pPr>
      <w:r>
        <w:rPr>
          <w:rFonts w:ascii="Times New Roman" w:cs="Times New Roman" w:hAnsi="Times New Roman"/>
          <w:sz w:val="24"/>
          <w:szCs w:val="24"/>
        </w:rPr>
        <w:t>- Ask students to reflect and write a short personal response on how they can apply the message of trust in God in their daily lives.</w:t>
      </w:r>
    </w:p>
    <w:p>
      <w:pPr>
        <w:pStyle w:val="style0"/>
        <w:rPr>
          <w:rFonts w:ascii="Times New Roman" w:cs="Times New Roman" w:hAnsi="Times New Roman"/>
          <w:sz w:val="24"/>
          <w:szCs w:val="24"/>
        </w:rPr>
      </w:pPr>
    </w:p>
    <w:p>
      <w:pPr>
        <w:pStyle w:val="style0"/>
        <w:rPr>
          <w:rFonts w:ascii="Times New Roman" w:cs="Times New Roman" w:hAnsi="Times New Roman"/>
          <w:b/>
          <w:sz w:val="24"/>
          <w:szCs w:val="24"/>
        </w:rPr>
      </w:pPr>
      <w:r>
        <w:rPr>
          <w:rFonts w:ascii="Times New Roman" w:cs="Times New Roman" w:hAnsi="Times New Roman"/>
          <w:b/>
          <w:sz w:val="24"/>
          <w:szCs w:val="24"/>
        </w:rPr>
        <w:t>Teacher Self-Evaluation:</w:t>
      </w:r>
    </w:p>
    <w:p>
      <w:pPr>
        <w:pStyle w:val="style0"/>
        <w:rPr>
          <w:rFonts w:ascii="Times New Roman" w:cs="Times New Roman" w:hAnsi="Times New Roman"/>
          <w:sz w:val="24"/>
          <w:szCs w:val="24"/>
        </w:rPr>
      </w:pPr>
    </w:p>
    <w:p>
      <w:pPr>
        <w:pStyle w:val="style0"/>
        <w:rPr>
          <w:rFonts w:ascii="Times New Roman" w:cs="Times New Roman" w:hAnsi="Times New Roman"/>
          <w:sz w:val="24"/>
          <w:szCs w:val="24"/>
        </w:rPr>
      </w:pPr>
    </w:p>
    <w:p>
      <w:pPr>
        <w:pStyle w:val="style0"/>
        <w:rPr>
          <w:rFonts w:ascii="Times New Roman" w:cs="Times New Roman" w:hAnsi="Times New Roman"/>
          <w:sz w:val="24"/>
          <w:szCs w:val="24"/>
        </w:rPr>
      </w:pPr>
      <w:r>
        <w:br w:type="page"/>
      </w:r>
    </w:p>
    <w:p>
      <w:pPr>
        <w:pStyle w:val="style0"/>
        <w:spacing w:before="0" w:after="160" w:lineRule="auto" w:line="276"/>
        <w:rPr>
          <w:rFonts w:ascii="Times New Roman" w:cs="Times New Roman" w:hAnsi="Times New Roman"/>
          <w:sz w:val="24"/>
          <w:szCs w:val="24"/>
        </w:rPr>
      </w:pPr>
      <w:r>
        <w:rPr>
          <w:rFonts w:ascii="Times New Roman" w:cs="Times New Roman" w:hAnsi="Times New Roman"/>
          <w:sz w:val="24"/>
          <w:szCs w:val="24"/>
        </w:rPr>
        <w:t>WEEK 5: LESSON 1</w:t>
      </w:r>
    </w:p>
    <w:tbl>
      <w:tblPr>
        <w:tblpPr w:leftFromText="180" w:rightFromText="180" w:topFromText="0" w:bottomFromText="160" w:vertAnchor="text" w:horzAnchor="margin" w:tblpXSpec="center" w:tblpY="505"/>
        <w:tblOverlap w:val="never"/>
        <w:tblW w:w="10705" w:type="dxa"/>
        <w:jc w:val="center"/>
        <w:tblInd w:w="0" w:type="dxa"/>
        <w:tblLayout w:type="fixed"/>
        <w:tblCellMar>
          <w:top w:w="0" w:type="dxa"/>
          <w:left w:w="108" w:type="dxa"/>
          <w:bottom w:w="0" w:type="dxa"/>
          <w:right w:w="108" w:type="dxa"/>
        </w:tblCellMar>
        <w:tblLook w:val="04A0" w:firstRow="1" w:lastRow="0" w:firstColumn="1" w:lastColumn="0" w:noHBand="0" w:noVBand="1"/>
      </w:tblPr>
      <w:tblGrid>
        <w:gridCol w:w="1471"/>
        <w:gridCol w:w="1305"/>
        <w:gridCol w:w="3969"/>
        <w:gridCol w:w="1539"/>
        <w:gridCol w:w="1218"/>
        <w:gridCol w:w="1202"/>
      </w:tblGrid>
      <w:tr>
        <w:trPr>
          <w:trHeight w:val="242" w:hRule="atLeast"/>
          <w:jc w:val="center"/>
        </w:trPr>
        <w:tc>
          <w:tcPr>
            <w:tcW w:w="1471" w:type="dxa"/>
            <w:tcBorders>
              <w:top w:val="single" w:sz="4" w:space="0" w:color="000000"/>
              <w:left w:val="single" w:sz="4" w:space="0" w:color="000000"/>
              <w:bottom w:val="single" w:sz="4" w:space="0" w:color="000000"/>
              <w:right w:val="single" w:sz="4" w:space="0" w:color="000000"/>
            </w:tcBorders>
          </w:tcPr>
          <w:p>
            <w:pPr>
              <w:pStyle w:val="style0"/>
              <w:spacing w:before="0" w:after="0" w:lineRule="auto" w:line="276"/>
              <w:jc w:val="both"/>
              <w:rPr>
                <w:rFonts w:ascii="Times New Roman" w:cs="Times New Roman" w:hAnsi="Times New Roman"/>
                <w:sz w:val="24"/>
                <w:szCs w:val="24"/>
              </w:rPr>
            </w:pPr>
            <w:r>
              <w:rPr>
                <w:rFonts w:ascii="Times New Roman" w:cs="Times New Roman" w:hAnsi="Times New Roman"/>
                <w:sz w:val="24"/>
                <w:szCs w:val="24"/>
              </w:rPr>
              <w:t>SCHOOL</w:t>
            </w:r>
          </w:p>
        </w:tc>
        <w:tc>
          <w:tcPr>
            <w:tcW w:w="1305" w:type="dxa"/>
            <w:tcBorders>
              <w:top w:val="single" w:sz="4" w:space="0" w:color="000000"/>
              <w:left w:val="single" w:sz="4" w:space="0" w:color="000000"/>
              <w:bottom w:val="single" w:sz="4" w:space="0" w:color="000000"/>
              <w:right w:val="single" w:sz="4" w:space="0" w:color="000000"/>
            </w:tcBorders>
          </w:tcPr>
          <w:p>
            <w:pPr>
              <w:pStyle w:val="style0"/>
              <w:spacing w:before="0" w:after="0" w:lineRule="auto" w:line="276"/>
              <w:jc w:val="both"/>
              <w:rPr>
                <w:rFonts w:ascii="Times New Roman" w:cs="Times New Roman" w:hAnsi="Times New Roman"/>
                <w:sz w:val="24"/>
                <w:szCs w:val="24"/>
              </w:rPr>
            </w:pPr>
            <w:r>
              <w:rPr>
                <w:rFonts w:ascii="Times New Roman" w:cs="Times New Roman" w:hAnsi="Times New Roman"/>
                <w:sz w:val="24"/>
                <w:szCs w:val="24"/>
              </w:rPr>
              <w:t>LEVEL</w:t>
            </w:r>
          </w:p>
        </w:tc>
        <w:tc>
          <w:tcPr>
            <w:tcW w:w="3969" w:type="dxa"/>
            <w:tcBorders>
              <w:top w:val="single" w:sz="4" w:space="0" w:color="000000"/>
              <w:left w:val="single" w:sz="4" w:space="0" w:color="000000"/>
              <w:bottom w:val="single" w:sz="4" w:space="0" w:color="000000"/>
              <w:right w:val="single" w:sz="4" w:space="0" w:color="000000"/>
            </w:tcBorders>
          </w:tcPr>
          <w:p>
            <w:pPr>
              <w:pStyle w:val="style0"/>
              <w:spacing w:before="0" w:after="0" w:lineRule="auto" w:line="276"/>
              <w:jc w:val="both"/>
              <w:rPr>
                <w:rFonts w:ascii="Times New Roman" w:cs="Times New Roman" w:hAnsi="Times New Roman"/>
                <w:sz w:val="24"/>
                <w:szCs w:val="24"/>
              </w:rPr>
            </w:pPr>
            <w:r>
              <w:rPr>
                <w:rFonts w:ascii="Times New Roman" w:cs="Times New Roman" w:hAnsi="Times New Roman"/>
                <w:sz w:val="24"/>
                <w:szCs w:val="24"/>
              </w:rPr>
              <w:t>LEARNING AREA</w:t>
            </w:r>
          </w:p>
        </w:tc>
        <w:tc>
          <w:tcPr>
            <w:tcW w:w="1539" w:type="dxa"/>
            <w:tcBorders>
              <w:top w:val="single" w:sz="4" w:space="0" w:color="000000"/>
              <w:left w:val="single" w:sz="4" w:space="0" w:color="000000"/>
              <w:bottom w:val="single" w:sz="4" w:space="0" w:color="000000"/>
              <w:right w:val="single" w:sz="4" w:space="0" w:color="000000"/>
            </w:tcBorders>
          </w:tcPr>
          <w:p>
            <w:pPr>
              <w:pStyle w:val="style0"/>
              <w:spacing w:before="0" w:after="0" w:lineRule="auto" w:line="276"/>
              <w:jc w:val="both"/>
              <w:rPr>
                <w:rFonts w:ascii="Times New Roman" w:cs="Times New Roman" w:hAnsi="Times New Roman"/>
                <w:sz w:val="24"/>
                <w:szCs w:val="24"/>
              </w:rPr>
            </w:pPr>
            <w:r>
              <w:rPr>
                <w:rFonts w:ascii="Times New Roman" w:cs="Times New Roman" w:hAnsi="Times New Roman"/>
                <w:sz w:val="24"/>
                <w:szCs w:val="24"/>
              </w:rPr>
              <w:t>DATE</w:t>
            </w:r>
          </w:p>
        </w:tc>
        <w:tc>
          <w:tcPr>
            <w:tcW w:w="1218" w:type="dxa"/>
            <w:tcBorders>
              <w:top w:val="single" w:sz="4" w:space="0" w:color="000000"/>
              <w:left w:val="single" w:sz="4" w:space="0" w:color="000000"/>
              <w:bottom w:val="single" w:sz="4" w:space="0" w:color="000000"/>
              <w:right w:val="single" w:sz="4" w:space="0" w:color="000000"/>
            </w:tcBorders>
          </w:tcPr>
          <w:p>
            <w:pPr>
              <w:pStyle w:val="style0"/>
              <w:spacing w:before="0" w:after="0" w:lineRule="auto" w:line="276"/>
              <w:jc w:val="both"/>
              <w:rPr>
                <w:rFonts w:ascii="Times New Roman" w:cs="Times New Roman" w:hAnsi="Times New Roman"/>
                <w:sz w:val="24"/>
                <w:szCs w:val="24"/>
              </w:rPr>
            </w:pPr>
            <w:r>
              <w:rPr>
                <w:rFonts w:ascii="Times New Roman" w:cs="Times New Roman" w:hAnsi="Times New Roman"/>
                <w:sz w:val="24"/>
                <w:szCs w:val="24"/>
              </w:rPr>
              <w:t>TIME</w:t>
            </w:r>
          </w:p>
        </w:tc>
        <w:tc>
          <w:tcPr>
            <w:tcW w:w="1202" w:type="dxa"/>
            <w:tcBorders>
              <w:top w:val="single" w:sz="4" w:space="0" w:color="000000"/>
              <w:left w:val="single" w:sz="4" w:space="0" w:color="000000"/>
              <w:bottom w:val="single" w:sz="4" w:space="0" w:color="000000"/>
              <w:right w:val="single" w:sz="4" w:space="0" w:color="000000"/>
            </w:tcBorders>
          </w:tcPr>
          <w:p>
            <w:pPr>
              <w:pStyle w:val="style0"/>
              <w:spacing w:before="0" w:after="0" w:lineRule="auto" w:line="276"/>
              <w:jc w:val="both"/>
              <w:rPr>
                <w:rFonts w:ascii="Times New Roman" w:cs="Times New Roman" w:hAnsi="Times New Roman"/>
                <w:sz w:val="24"/>
                <w:szCs w:val="24"/>
              </w:rPr>
            </w:pPr>
            <w:r>
              <w:rPr>
                <w:rFonts w:ascii="Times New Roman" w:cs="Times New Roman" w:hAnsi="Times New Roman"/>
                <w:sz w:val="24"/>
                <w:szCs w:val="24"/>
              </w:rPr>
              <w:t>ROLL</w:t>
            </w:r>
          </w:p>
        </w:tc>
      </w:tr>
      <w:tr>
        <w:tblPrEx/>
        <w:trPr>
          <w:trHeight w:val="184" w:hRule="atLeast"/>
          <w:jc w:val="center"/>
        </w:trPr>
        <w:tc>
          <w:tcPr>
            <w:tcW w:w="1471" w:type="dxa"/>
            <w:tcBorders>
              <w:top w:val="single" w:sz="4" w:space="0" w:color="000000"/>
              <w:left w:val="single" w:sz="4" w:space="0" w:color="000000"/>
              <w:bottom w:val="single" w:sz="4" w:space="0" w:color="000000"/>
              <w:right w:val="single" w:sz="4" w:space="0" w:color="000000"/>
            </w:tcBorders>
          </w:tcPr>
          <w:p>
            <w:pPr>
              <w:pStyle w:val="style0"/>
              <w:spacing w:before="0" w:after="0" w:lineRule="auto" w:line="276"/>
              <w:jc w:val="both"/>
              <w:rPr>
                <w:rFonts w:ascii="Times New Roman" w:cs="Times New Roman" w:hAnsi="Times New Roman"/>
                <w:sz w:val="24"/>
                <w:szCs w:val="24"/>
              </w:rPr>
            </w:pPr>
          </w:p>
        </w:tc>
        <w:tc>
          <w:tcPr>
            <w:tcW w:w="1305" w:type="dxa"/>
            <w:tcBorders>
              <w:top w:val="single" w:sz="4" w:space="0" w:color="000000"/>
              <w:left w:val="single" w:sz="4" w:space="0" w:color="000000"/>
              <w:bottom w:val="single" w:sz="4" w:space="0" w:color="000000"/>
              <w:right w:val="single" w:sz="4" w:space="0" w:color="000000"/>
            </w:tcBorders>
          </w:tcPr>
          <w:p>
            <w:pPr>
              <w:pStyle w:val="style0"/>
              <w:spacing w:before="0" w:after="0" w:lineRule="auto" w:line="276"/>
              <w:jc w:val="both"/>
              <w:rPr>
                <w:rFonts w:ascii="Times New Roman" w:cs="Times New Roman" w:hAnsi="Times New Roman"/>
                <w:sz w:val="24"/>
                <w:szCs w:val="24"/>
              </w:rPr>
            </w:pPr>
            <w:r>
              <w:rPr>
                <w:rFonts w:ascii="Times New Roman" w:cs="Times New Roman" w:hAnsi="Times New Roman"/>
                <w:sz w:val="24"/>
                <w:szCs w:val="24"/>
              </w:rPr>
              <w:t>GRADE 8</w:t>
            </w:r>
          </w:p>
        </w:tc>
        <w:tc>
          <w:tcPr>
            <w:tcW w:w="3969" w:type="dxa"/>
            <w:tcBorders>
              <w:top w:val="single" w:sz="4" w:space="0" w:color="000000"/>
              <w:left w:val="single" w:sz="4" w:space="0" w:color="000000"/>
              <w:bottom w:val="single" w:sz="4" w:space="0" w:color="000000"/>
              <w:right w:val="single" w:sz="4" w:space="0" w:color="000000"/>
            </w:tcBorders>
          </w:tcPr>
          <w:p>
            <w:pPr>
              <w:pStyle w:val="style0"/>
              <w:spacing w:before="0" w:after="160" w:lineRule="auto" w:line="276"/>
              <w:rPr>
                <w:rFonts w:ascii="Times New Roman" w:cs="Times New Roman" w:hAnsi="Times New Roman"/>
                <w:sz w:val="24"/>
                <w:szCs w:val="24"/>
                <w:lang w:val="en-CA"/>
              </w:rPr>
            </w:pPr>
            <w:r>
              <w:rPr>
                <w:rFonts w:ascii="Times New Roman" w:cs="Times New Roman" w:hAnsi="Times New Roman"/>
                <w:sz w:val="24"/>
                <w:szCs w:val="24"/>
                <w:lang w:val="en-CA"/>
              </w:rPr>
              <w:t>CRE</w:t>
            </w:r>
          </w:p>
        </w:tc>
        <w:tc>
          <w:tcPr>
            <w:tcW w:w="1539" w:type="dxa"/>
            <w:tcBorders>
              <w:top w:val="single" w:sz="4" w:space="0" w:color="000000"/>
              <w:left w:val="single" w:sz="4" w:space="0" w:color="000000"/>
              <w:bottom w:val="single" w:sz="4" w:space="0" w:color="000000"/>
              <w:right w:val="single" w:sz="4" w:space="0" w:color="000000"/>
            </w:tcBorders>
          </w:tcPr>
          <w:p>
            <w:pPr>
              <w:pStyle w:val="style0"/>
              <w:spacing w:before="0" w:after="0" w:lineRule="auto" w:line="276"/>
              <w:jc w:val="both"/>
              <w:rPr>
                <w:rFonts w:ascii="Times New Roman" w:cs="Times New Roman" w:hAnsi="Times New Roman"/>
                <w:b/>
                <w:sz w:val="24"/>
                <w:szCs w:val="24"/>
              </w:rPr>
            </w:pPr>
          </w:p>
        </w:tc>
        <w:tc>
          <w:tcPr>
            <w:tcW w:w="1218" w:type="dxa"/>
            <w:tcBorders>
              <w:top w:val="single" w:sz="4" w:space="0" w:color="000000"/>
              <w:left w:val="single" w:sz="4" w:space="0" w:color="000000"/>
              <w:bottom w:val="single" w:sz="4" w:space="0" w:color="000000"/>
              <w:right w:val="single" w:sz="4" w:space="0" w:color="000000"/>
            </w:tcBorders>
          </w:tcPr>
          <w:p>
            <w:pPr>
              <w:pStyle w:val="style0"/>
              <w:spacing w:before="0" w:after="0" w:lineRule="auto" w:line="276"/>
              <w:jc w:val="both"/>
              <w:rPr>
                <w:rFonts w:ascii="Times New Roman" w:cs="Times New Roman" w:hAnsi="Times New Roman"/>
                <w:b/>
                <w:sz w:val="24"/>
                <w:szCs w:val="24"/>
              </w:rPr>
            </w:pPr>
          </w:p>
        </w:tc>
        <w:tc>
          <w:tcPr>
            <w:tcW w:w="1202" w:type="dxa"/>
            <w:tcBorders>
              <w:top w:val="single" w:sz="4" w:space="0" w:color="000000"/>
              <w:left w:val="single" w:sz="4" w:space="0" w:color="000000"/>
              <w:bottom w:val="single" w:sz="4" w:space="0" w:color="000000"/>
              <w:right w:val="single" w:sz="4" w:space="0" w:color="000000"/>
            </w:tcBorders>
          </w:tcPr>
          <w:p>
            <w:pPr>
              <w:pStyle w:val="style0"/>
              <w:spacing w:before="0" w:after="0" w:lineRule="auto" w:line="276"/>
              <w:jc w:val="both"/>
              <w:rPr>
                <w:rFonts w:ascii="Times New Roman" w:cs="Times New Roman" w:hAnsi="Times New Roman"/>
                <w:b/>
                <w:sz w:val="24"/>
                <w:szCs w:val="24"/>
              </w:rPr>
            </w:pPr>
          </w:p>
        </w:tc>
      </w:tr>
    </w:tbl>
    <w:p>
      <w:pPr>
        <w:pStyle w:val="style0"/>
        <w:rPr>
          <w:rFonts w:ascii="Times New Roman" w:cs="Times New Roman" w:hAnsi="Times New Roman"/>
          <w:sz w:val="24"/>
          <w:szCs w:val="24"/>
        </w:rPr>
      </w:pPr>
    </w:p>
    <w:p>
      <w:pPr>
        <w:pStyle w:val="style0"/>
        <w:rPr>
          <w:rFonts w:ascii="Times New Roman" w:cs="Times New Roman" w:hAnsi="Times New Roman"/>
          <w:sz w:val="24"/>
          <w:szCs w:val="24"/>
        </w:rPr>
      </w:pPr>
    </w:p>
    <w:p>
      <w:pPr>
        <w:pStyle w:val="style0"/>
        <w:rPr>
          <w:rFonts w:ascii="Times New Roman" w:cs="Times New Roman" w:hAnsi="Times New Roman"/>
          <w:sz w:val="24"/>
          <w:szCs w:val="24"/>
        </w:rPr>
      </w:pPr>
      <w:r>
        <w:rPr>
          <w:rFonts w:ascii="Times New Roman" w:cs="Times New Roman" w:hAnsi="Times New Roman"/>
          <w:b/>
          <w:sz w:val="24"/>
          <w:szCs w:val="24"/>
        </w:rPr>
        <w:t>Strand:</w:t>
      </w:r>
      <w:r>
        <w:rPr>
          <w:rFonts w:ascii="Times New Roman" w:cs="Times New Roman" w:hAnsi="Times New Roman"/>
          <w:sz w:val="24"/>
          <w:szCs w:val="24"/>
        </w:rPr>
        <w:t xml:space="preserve"> Miracles of Jesus Christ</w:t>
      </w:r>
    </w:p>
    <w:p>
      <w:pPr>
        <w:pStyle w:val="style0"/>
        <w:rPr>
          <w:rFonts w:ascii="Times New Roman" w:cs="Times New Roman" w:hAnsi="Times New Roman"/>
          <w:sz w:val="24"/>
          <w:szCs w:val="24"/>
        </w:rPr>
      </w:pPr>
      <w:r>
        <w:rPr>
          <w:rFonts w:ascii="Times New Roman" w:cs="Times New Roman" w:hAnsi="Times New Roman"/>
          <w:b/>
          <w:sz w:val="24"/>
          <w:szCs w:val="24"/>
        </w:rPr>
        <w:t>Sub Strand:</w:t>
      </w:r>
      <w:r>
        <w:rPr>
          <w:rFonts w:ascii="Times New Roman" w:cs="Times New Roman" w:hAnsi="Times New Roman"/>
          <w:sz w:val="24"/>
          <w:szCs w:val="24"/>
        </w:rPr>
        <w:t xml:space="preserve"> Healing of the Paralytic</w:t>
      </w:r>
    </w:p>
    <w:p>
      <w:pPr>
        <w:pStyle w:val="style0"/>
        <w:rPr>
          <w:rFonts w:ascii="Times New Roman" w:cs="Times New Roman" w:hAnsi="Times New Roman"/>
          <w:sz w:val="24"/>
          <w:szCs w:val="24"/>
        </w:rPr>
      </w:pPr>
    </w:p>
    <w:p>
      <w:pPr>
        <w:pStyle w:val="style0"/>
        <w:rPr>
          <w:rFonts w:ascii="Times New Roman" w:cs="Times New Roman" w:hAnsi="Times New Roman"/>
          <w:b/>
          <w:sz w:val="24"/>
          <w:szCs w:val="24"/>
        </w:rPr>
      </w:pPr>
      <w:r>
        <w:rPr>
          <w:rFonts w:ascii="Times New Roman" w:cs="Times New Roman" w:hAnsi="Times New Roman"/>
          <w:b/>
          <w:sz w:val="24"/>
          <w:szCs w:val="24"/>
        </w:rPr>
        <w:t>Specific Learning Outcomes:</w:t>
      </w:r>
    </w:p>
    <w:p>
      <w:pPr>
        <w:pStyle w:val="style0"/>
        <w:rPr>
          <w:rFonts w:ascii="Times New Roman" w:cs="Times New Roman" w:hAnsi="Times New Roman"/>
          <w:sz w:val="24"/>
          <w:szCs w:val="24"/>
        </w:rPr>
      </w:pPr>
      <w:r>
        <w:rPr>
          <w:rFonts w:ascii="Times New Roman" w:cs="Times New Roman" w:hAnsi="Times New Roman"/>
          <w:sz w:val="24"/>
          <w:szCs w:val="24"/>
        </w:rPr>
        <w:t>- By the end of the lesson, the learner should be able to:</w:t>
      </w:r>
    </w:p>
    <w:p>
      <w:pPr>
        <w:pStyle w:val="style0"/>
        <w:rPr>
          <w:rFonts w:ascii="Times New Roman" w:cs="Times New Roman" w:hAnsi="Times New Roman"/>
          <w:sz w:val="24"/>
          <w:szCs w:val="24"/>
        </w:rPr>
      </w:pPr>
      <w:r>
        <w:rPr>
          <w:rFonts w:ascii="Times New Roman" w:cs="Times New Roman" w:hAnsi="Times New Roman"/>
          <w:sz w:val="24"/>
          <w:szCs w:val="24"/>
        </w:rPr>
        <w:t>1. Read the Bible passage Luke 5:17-26.</w:t>
      </w:r>
    </w:p>
    <w:p>
      <w:pPr>
        <w:pStyle w:val="style0"/>
        <w:rPr>
          <w:rFonts w:ascii="Times New Roman" w:cs="Times New Roman" w:hAnsi="Times New Roman"/>
          <w:sz w:val="24"/>
          <w:szCs w:val="24"/>
        </w:rPr>
      </w:pPr>
      <w:r>
        <w:rPr>
          <w:rFonts w:ascii="Times New Roman" w:cs="Times New Roman" w:hAnsi="Times New Roman"/>
          <w:sz w:val="24"/>
          <w:szCs w:val="24"/>
        </w:rPr>
        <w:t>2. Describe the healing of the paralytic man.</w:t>
      </w:r>
    </w:p>
    <w:p>
      <w:pPr>
        <w:pStyle w:val="style0"/>
        <w:rPr>
          <w:rFonts w:ascii="Times New Roman" w:cs="Times New Roman" w:hAnsi="Times New Roman"/>
          <w:sz w:val="24"/>
          <w:szCs w:val="24"/>
        </w:rPr>
      </w:pPr>
      <w:r>
        <w:rPr>
          <w:rFonts w:ascii="Times New Roman" w:cs="Times New Roman" w:hAnsi="Times New Roman"/>
          <w:sz w:val="24"/>
          <w:szCs w:val="24"/>
        </w:rPr>
        <w:t>3. Narrate the story of the healing of the paralytic.</w:t>
      </w:r>
    </w:p>
    <w:p>
      <w:pPr>
        <w:pStyle w:val="style0"/>
        <w:rPr>
          <w:rFonts w:ascii="Times New Roman" w:cs="Times New Roman" w:hAnsi="Times New Roman"/>
          <w:sz w:val="24"/>
          <w:szCs w:val="24"/>
        </w:rPr>
      </w:pPr>
      <w:r>
        <w:rPr>
          <w:rFonts w:ascii="Times New Roman" w:cs="Times New Roman" w:hAnsi="Times New Roman"/>
          <w:sz w:val="24"/>
          <w:szCs w:val="24"/>
        </w:rPr>
        <w:t>4. Appreciate the importance of faith.</w:t>
      </w:r>
    </w:p>
    <w:p>
      <w:pPr>
        <w:pStyle w:val="style0"/>
        <w:rPr>
          <w:rFonts w:ascii="Times New Roman" w:cs="Times New Roman" w:hAnsi="Times New Roman"/>
          <w:sz w:val="24"/>
          <w:szCs w:val="24"/>
        </w:rPr>
      </w:pPr>
    </w:p>
    <w:p>
      <w:pPr>
        <w:pStyle w:val="style0"/>
        <w:rPr>
          <w:rFonts w:ascii="Times New Roman" w:cs="Times New Roman" w:hAnsi="Times New Roman"/>
          <w:b/>
          <w:sz w:val="24"/>
          <w:szCs w:val="24"/>
        </w:rPr>
      </w:pPr>
      <w:r>
        <w:rPr>
          <w:rFonts w:ascii="Times New Roman" w:cs="Times New Roman" w:hAnsi="Times New Roman"/>
          <w:b/>
          <w:sz w:val="24"/>
          <w:szCs w:val="24"/>
        </w:rPr>
        <w:t>Key Inquiry Question:</w:t>
      </w:r>
    </w:p>
    <w:p>
      <w:pPr>
        <w:pStyle w:val="style0"/>
        <w:rPr>
          <w:rFonts w:ascii="Times New Roman" w:cs="Times New Roman" w:hAnsi="Times New Roman"/>
          <w:sz w:val="24"/>
          <w:szCs w:val="24"/>
        </w:rPr>
      </w:pPr>
      <w:r>
        <w:rPr>
          <w:rFonts w:ascii="Times New Roman" w:cs="Times New Roman" w:hAnsi="Times New Roman"/>
          <w:sz w:val="24"/>
          <w:szCs w:val="24"/>
        </w:rPr>
        <w:t>- What did Jesus tell the paralytic when He saw his faith?</w:t>
      </w:r>
    </w:p>
    <w:tbl>
      <w:tblPr>
        <w:tblW w:w="9999" w:type="dxa"/>
        <w:jc w:val="left"/>
        <w:tblInd w:w="121" w:type="dxa"/>
        <w:tblLayout w:type="fixed"/>
        <w:tblCellMar>
          <w:top w:w="0" w:type="dxa"/>
          <w:left w:w="5" w:type="dxa"/>
          <w:bottom w:w="0" w:type="dxa"/>
          <w:right w:w="5" w:type="dxa"/>
        </w:tblCellMar>
        <w:tblLook w:val="01E0" w:firstRow="1" w:lastRow="1" w:firstColumn="1" w:lastColumn="1" w:noHBand="0" w:noVBand="0"/>
      </w:tblPr>
      <w:tblGrid>
        <w:gridCol w:w="3333"/>
        <w:gridCol w:w="3333"/>
        <w:gridCol w:w="3333"/>
      </w:tblGrid>
      <w:tr>
        <w:trPr>
          <w:trHeight w:val="518" w:hRule="atLeast"/>
          <w:jc w:val="left"/>
        </w:trPr>
        <w:tc>
          <w:tcPr>
            <w:tcW w:w="3333" w:type="dxa"/>
            <w:tcBorders>
              <w:top w:val="single" w:sz="4" w:space="0" w:color="000000"/>
              <w:left w:val="single" w:sz="4" w:space="0" w:color="000000"/>
              <w:bottom w:val="single" w:sz="4" w:space="0" w:color="000000"/>
              <w:right w:val="single" w:sz="4" w:space="0" w:color="000000"/>
            </w:tcBorders>
          </w:tcPr>
          <w:p>
            <w:pPr>
              <w:pStyle w:val="style4100"/>
              <w:spacing w:before="3" w:after="0"/>
              <w:ind w:left="703"/>
              <w:rPr>
                <w:b/>
                <w:sz w:val="24"/>
              </w:rPr>
            </w:pPr>
            <w:r>
              <w:rPr>
                <w:b/>
                <w:sz w:val="24"/>
              </w:rPr>
              <w:t>Core</w:t>
            </w:r>
            <w:r>
              <w:rPr>
                <w:b/>
                <w:spacing w:val="-3"/>
                <w:sz w:val="24"/>
              </w:rPr>
              <w:t xml:space="preserve"> </w:t>
            </w:r>
            <w:r>
              <w:rPr>
                <w:b/>
                <w:sz w:val="24"/>
              </w:rPr>
              <w:t>competencies</w:t>
            </w:r>
          </w:p>
        </w:tc>
        <w:tc>
          <w:tcPr>
            <w:tcW w:w="3333" w:type="dxa"/>
            <w:tcBorders>
              <w:top w:val="single" w:sz="4" w:space="0" w:color="000000"/>
              <w:left w:val="single" w:sz="4" w:space="0" w:color="000000"/>
              <w:bottom w:val="single" w:sz="4" w:space="0" w:color="000000"/>
              <w:right w:val="single" w:sz="4" w:space="0" w:color="000000"/>
            </w:tcBorders>
          </w:tcPr>
          <w:p>
            <w:pPr>
              <w:pStyle w:val="style4100"/>
              <w:spacing w:before="3" w:after="0"/>
              <w:ind w:left="1295" w:right="1294"/>
              <w:jc w:val="center"/>
              <w:rPr>
                <w:b/>
                <w:sz w:val="24"/>
              </w:rPr>
            </w:pPr>
            <w:r>
              <w:rPr>
                <w:b/>
                <w:sz w:val="24"/>
              </w:rPr>
              <w:t>Values</w:t>
            </w:r>
          </w:p>
        </w:tc>
        <w:tc>
          <w:tcPr>
            <w:tcW w:w="3333" w:type="dxa"/>
            <w:tcBorders>
              <w:top w:val="single" w:sz="4" w:space="0" w:color="000000"/>
              <w:left w:val="single" w:sz="4" w:space="0" w:color="000000"/>
              <w:bottom w:val="single" w:sz="4" w:space="0" w:color="000000"/>
              <w:right w:val="single" w:sz="4" w:space="0" w:color="000000"/>
            </w:tcBorders>
          </w:tcPr>
          <w:p>
            <w:pPr>
              <w:pStyle w:val="style4100"/>
              <w:spacing w:before="3" w:after="0"/>
              <w:ind w:left="1293" w:right="1294"/>
              <w:jc w:val="center"/>
              <w:rPr>
                <w:b/>
                <w:sz w:val="24"/>
              </w:rPr>
            </w:pPr>
            <w:r>
              <w:rPr>
                <w:b/>
                <w:sz w:val="24"/>
              </w:rPr>
              <w:t>PCIs</w:t>
            </w:r>
          </w:p>
        </w:tc>
      </w:tr>
      <w:tr>
        <w:tblPrEx/>
        <w:trPr>
          <w:trHeight w:val="1970" w:hRule="atLeast"/>
          <w:jc w:val="left"/>
        </w:trPr>
        <w:tc>
          <w:tcPr>
            <w:tcW w:w="3333" w:type="dxa"/>
            <w:tcBorders>
              <w:top w:val="single" w:sz="4" w:space="0" w:color="000000"/>
              <w:left w:val="single" w:sz="4" w:space="0" w:color="000000"/>
              <w:bottom w:val="single" w:sz="4" w:space="0" w:color="000000"/>
              <w:right w:val="single" w:sz="4" w:space="0" w:color="000000"/>
            </w:tcBorders>
          </w:tcPr>
          <w:p>
            <w:pPr>
              <w:pStyle w:val="style4100"/>
              <w:numPr>
                <w:ilvl w:val="0"/>
                <w:numId w:val="1"/>
              </w:numPr>
              <w:tabs>
                <w:tab w:val="clear" w:pos="720"/>
              </w:tabs>
              <w:spacing w:lineRule="auto" w:line="276"/>
              <w:ind w:left="827" w:right="793" w:hanging="361"/>
              <w:rPr>
                <w:b/>
                <w:sz w:val="24"/>
              </w:rPr>
            </w:pPr>
            <w:r>
              <w:rPr>
                <w:b/>
                <w:sz w:val="24"/>
              </w:rPr>
              <w:t>Digital Literacy</w:t>
            </w:r>
          </w:p>
          <w:p>
            <w:pPr>
              <w:pStyle w:val="style4100"/>
              <w:numPr>
                <w:ilvl w:val="0"/>
                <w:numId w:val="1"/>
              </w:numPr>
              <w:tabs>
                <w:tab w:val="clear" w:pos="720"/>
              </w:tabs>
              <w:spacing w:lineRule="auto" w:line="276"/>
              <w:ind w:left="827" w:right="793" w:hanging="361"/>
              <w:rPr>
                <w:b/>
                <w:sz w:val="24"/>
              </w:rPr>
            </w:pPr>
            <w:r>
              <w:rPr>
                <w:b/>
                <w:sz w:val="24"/>
              </w:rPr>
              <w:t>Self-efficacy</w:t>
            </w:r>
          </w:p>
          <w:p>
            <w:pPr>
              <w:pStyle w:val="style4100"/>
              <w:tabs>
                <w:tab w:val="clear" w:pos="720"/>
              </w:tabs>
              <w:spacing w:lineRule="exact" w:line="291"/>
              <w:ind w:left="827"/>
              <w:rPr>
                <w:b/>
                <w:sz w:val="24"/>
              </w:rPr>
            </w:pPr>
          </w:p>
        </w:tc>
        <w:tc>
          <w:tcPr>
            <w:tcW w:w="3333" w:type="dxa"/>
            <w:tcBorders>
              <w:top w:val="single" w:sz="4" w:space="0" w:color="000000"/>
              <w:left w:val="single" w:sz="4" w:space="0" w:color="000000"/>
              <w:bottom w:val="single" w:sz="4" w:space="0" w:color="000000"/>
              <w:right w:val="single" w:sz="4" w:space="0" w:color="000000"/>
            </w:tcBorders>
          </w:tcPr>
          <w:p>
            <w:pPr>
              <w:pStyle w:val="style4100"/>
              <w:numPr>
                <w:ilvl w:val="0"/>
                <w:numId w:val="2"/>
              </w:numPr>
              <w:tabs>
                <w:tab w:val="clear" w:pos="720"/>
              </w:tabs>
              <w:spacing w:before="38" w:after="0"/>
              <w:ind w:left="823" w:hanging="361"/>
              <w:rPr>
                <w:b/>
                <w:sz w:val="24"/>
              </w:rPr>
            </w:pPr>
            <w:r>
              <w:rPr>
                <w:b/>
                <w:sz w:val="24"/>
              </w:rPr>
              <w:t>Respect</w:t>
            </w:r>
          </w:p>
          <w:p>
            <w:pPr>
              <w:pStyle w:val="style4100"/>
              <w:numPr>
                <w:ilvl w:val="0"/>
                <w:numId w:val="2"/>
              </w:numPr>
              <w:tabs>
                <w:tab w:val="clear" w:pos="720"/>
              </w:tabs>
              <w:spacing w:before="38" w:after="0"/>
              <w:ind w:left="823" w:hanging="361"/>
              <w:rPr>
                <w:b/>
                <w:sz w:val="24"/>
              </w:rPr>
            </w:pPr>
            <w:r>
              <w:rPr>
                <w:b/>
                <w:sz w:val="24"/>
              </w:rPr>
              <w:t>Unity</w:t>
            </w:r>
          </w:p>
          <w:p>
            <w:pPr>
              <w:pStyle w:val="style4100"/>
              <w:tabs>
                <w:tab w:val="clear" w:pos="720"/>
              </w:tabs>
              <w:spacing w:before="38" w:after="0"/>
              <w:ind w:left="823"/>
              <w:rPr>
                <w:b/>
                <w:sz w:val="24"/>
              </w:rPr>
            </w:pPr>
          </w:p>
        </w:tc>
        <w:tc>
          <w:tcPr>
            <w:tcW w:w="3333" w:type="dxa"/>
            <w:tcBorders>
              <w:top w:val="single" w:sz="4" w:space="0" w:color="000000"/>
              <w:left w:val="single" w:sz="4" w:space="0" w:color="000000"/>
              <w:bottom w:val="single" w:sz="4" w:space="0" w:color="000000"/>
              <w:right w:val="single" w:sz="4" w:space="0" w:color="000000"/>
            </w:tcBorders>
          </w:tcPr>
          <w:p>
            <w:pPr>
              <w:pStyle w:val="style4100"/>
              <w:spacing w:before="3" w:after="0" w:lineRule="auto" w:line="276"/>
              <w:ind w:left="103" w:right="405"/>
              <w:rPr>
                <w:b/>
                <w:sz w:val="24"/>
              </w:rPr>
            </w:pPr>
            <w:r>
              <w:rPr>
                <w:b/>
                <w:sz w:val="24"/>
              </w:rPr>
              <w:t>Effective Communication</w:t>
            </w:r>
          </w:p>
          <w:p>
            <w:pPr>
              <w:pStyle w:val="style4100"/>
              <w:spacing w:before="3" w:after="0" w:lineRule="auto" w:line="276"/>
              <w:ind w:left="103" w:right="405"/>
              <w:rPr>
                <w:b/>
                <w:sz w:val="24"/>
              </w:rPr>
            </w:pPr>
            <w:r>
              <w:rPr>
                <w:b/>
                <w:sz w:val="24"/>
              </w:rPr>
              <w:t>Self Awareness</w:t>
            </w:r>
          </w:p>
        </w:tc>
      </w:tr>
    </w:tbl>
    <w:p>
      <w:pPr>
        <w:pStyle w:val="style0"/>
        <w:rPr>
          <w:rFonts w:ascii="Times New Roman" w:cs="Times New Roman" w:hAnsi="Times New Roman"/>
          <w:sz w:val="24"/>
          <w:szCs w:val="24"/>
        </w:rPr>
      </w:pPr>
    </w:p>
    <w:p>
      <w:pPr>
        <w:pStyle w:val="style0"/>
        <w:rPr>
          <w:rFonts w:ascii="Times New Roman" w:cs="Times New Roman" w:hAnsi="Times New Roman"/>
          <w:sz w:val="24"/>
          <w:szCs w:val="24"/>
        </w:rPr>
      </w:pPr>
    </w:p>
    <w:p>
      <w:pPr>
        <w:pStyle w:val="style0"/>
        <w:rPr>
          <w:rFonts w:ascii="Times New Roman" w:cs="Times New Roman" w:hAnsi="Times New Roman"/>
          <w:b/>
          <w:sz w:val="24"/>
          <w:szCs w:val="24"/>
        </w:rPr>
      </w:pPr>
      <w:r>
        <w:rPr>
          <w:rFonts w:ascii="Times New Roman" w:cs="Times New Roman" w:hAnsi="Times New Roman"/>
          <w:b/>
          <w:sz w:val="24"/>
          <w:szCs w:val="24"/>
        </w:rPr>
        <w:t>Learning Resources:</w:t>
      </w:r>
    </w:p>
    <w:p>
      <w:pPr>
        <w:pStyle w:val="style0"/>
        <w:rPr>
          <w:rFonts w:ascii="Times New Roman" w:cs="Times New Roman" w:hAnsi="Times New Roman"/>
          <w:sz w:val="24"/>
          <w:szCs w:val="24"/>
        </w:rPr>
      </w:pPr>
      <w:r>
        <w:rPr>
          <w:rFonts w:ascii="Times New Roman" w:cs="Times New Roman" w:hAnsi="Times New Roman"/>
          <w:sz w:val="24"/>
          <w:szCs w:val="24"/>
        </w:rPr>
        <w:t>- Good News Bible</w:t>
      </w:r>
    </w:p>
    <w:p>
      <w:pPr>
        <w:pStyle w:val="style0"/>
        <w:rPr>
          <w:rFonts w:ascii="Times New Roman" w:cs="Times New Roman" w:hAnsi="Times New Roman"/>
          <w:sz w:val="24"/>
          <w:szCs w:val="24"/>
        </w:rPr>
      </w:pPr>
      <w:r>
        <w:rPr>
          <w:rFonts w:ascii="Times New Roman" w:cs="Times New Roman" w:hAnsi="Times New Roman"/>
          <w:sz w:val="24"/>
          <w:szCs w:val="24"/>
        </w:rPr>
        <w:t>- Songs Charts Mentor</w:t>
      </w:r>
    </w:p>
    <w:p>
      <w:pPr>
        <w:pStyle w:val="style0"/>
        <w:rPr>
          <w:rFonts w:ascii="Times New Roman" w:cs="Times New Roman" w:hAnsi="Times New Roman"/>
          <w:sz w:val="24"/>
          <w:szCs w:val="24"/>
        </w:rPr>
      </w:pPr>
      <w:r>
        <w:rPr>
          <w:rFonts w:ascii="Times New Roman" w:cs="Times New Roman" w:hAnsi="Times New Roman"/>
          <w:sz w:val="24"/>
          <w:szCs w:val="24"/>
        </w:rPr>
        <w:t>- Christian Religious Education Grade 8, pages 56-57</w:t>
      </w:r>
    </w:p>
    <w:p>
      <w:pPr>
        <w:pStyle w:val="style0"/>
        <w:rPr>
          <w:rFonts w:ascii="Times New Roman" w:cs="Times New Roman" w:hAnsi="Times New Roman"/>
          <w:sz w:val="24"/>
          <w:szCs w:val="24"/>
        </w:rPr>
      </w:pPr>
    </w:p>
    <w:p>
      <w:pPr>
        <w:pStyle w:val="style0"/>
        <w:rPr>
          <w:rFonts w:ascii="Times New Roman" w:cs="Times New Roman" w:hAnsi="Times New Roman"/>
          <w:b/>
          <w:sz w:val="24"/>
          <w:szCs w:val="24"/>
        </w:rPr>
      </w:pPr>
      <w:r>
        <w:rPr>
          <w:rFonts w:ascii="Times New Roman" w:cs="Times New Roman" w:hAnsi="Times New Roman"/>
          <w:b/>
          <w:sz w:val="24"/>
          <w:szCs w:val="24"/>
        </w:rPr>
        <w:t>Organisation of Learning:</w:t>
      </w:r>
    </w:p>
    <w:p>
      <w:pPr>
        <w:pStyle w:val="style0"/>
        <w:rPr>
          <w:rFonts w:ascii="Times New Roman" w:cs="Times New Roman" w:hAnsi="Times New Roman"/>
          <w:b/>
          <w:sz w:val="24"/>
          <w:szCs w:val="24"/>
        </w:rPr>
      </w:pPr>
    </w:p>
    <w:p>
      <w:pPr>
        <w:pStyle w:val="style0"/>
        <w:rPr>
          <w:rFonts w:ascii="Times New Roman" w:cs="Times New Roman" w:hAnsi="Times New Roman"/>
          <w:b/>
          <w:sz w:val="24"/>
          <w:szCs w:val="24"/>
        </w:rPr>
      </w:pPr>
      <w:r>
        <w:rPr>
          <w:rFonts w:ascii="Times New Roman" w:cs="Times New Roman" w:hAnsi="Times New Roman"/>
          <w:b/>
          <w:sz w:val="24"/>
          <w:szCs w:val="24"/>
        </w:rPr>
        <w:t>Introduction (5 minutes)</w:t>
      </w:r>
    </w:p>
    <w:p>
      <w:pPr>
        <w:pStyle w:val="style0"/>
        <w:rPr>
          <w:rFonts w:ascii="Times New Roman" w:cs="Times New Roman" w:hAnsi="Times New Roman"/>
          <w:sz w:val="24"/>
          <w:szCs w:val="24"/>
        </w:rPr>
      </w:pPr>
      <w:r>
        <w:rPr>
          <w:rFonts w:ascii="Times New Roman" w:cs="Times New Roman" w:hAnsi="Times New Roman"/>
          <w:sz w:val="24"/>
          <w:szCs w:val="24"/>
        </w:rPr>
        <w:t>- Review the previous lesson on miracles of Jesus.</w:t>
      </w:r>
    </w:p>
    <w:p>
      <w:pPr>
        <w:pStyle w:val="style0"/>
        <w:rPr>
          <w:rFonts w:ascii="Times New Roman" w:cs="Times New Roman" w:hAnsi="Times New Roman"/>
          <w:sz w:val="24"/>
          <w:szCs w:val="24"/>
        </w:rPr>
      </w:pPr>
      <w:r>
        <w:rPr>
          <w:rFonts w:ascii="Times New Roman" w:cs="Times New Roman" w:hAnsi="Times New Roman"/>
          <w:sz w:val="24"/>
          <w:szCs w:val="24"/>
        </w:rPr>
        <w:t>- Engage learners in a discussion about the significance of faith in the context of miracles.</w:t>
      </w:r>
    </w:p>
    <w:p>
      <w:pPr>
        <w:pStyle w:val="style0"/>
        <w:rPr>
          <w:rFonts w:ascii="Times New Roman" w:cs="Times New Roman" w:hAnsi="Times New Roman"/>
          <w:sz w:val="24"/>
          <w:szCs w:val="24"/>
        </w:rPr>
      </w:pPr>
      <w:r>
        <w:rPr>
          <w:rFonts w:ascii="Times New Roman" w:cs="Times New Roman" w:hAnsi="Times New Roman"/>
          <w:sz w:val="24"/>
          <w:szCs w:val="24"/>
        </w:rPr>
        <w:t>- Introduce the specific learning outcomes for the current lesson.</w:t>
      </w:r>
    </w:p>
    <w:p>
      <w:pPr>
        <w:pStyle w:val="style0"/>
        <w:rPr>
          <w:rFonts w:ascii="Times New Roman" w:cs="Times New Roman" w:hAnsi="Times New Roman"/>
          <w:sz w:val="24"/>
          <w:szCs w:val="24"/>
        </w:rPr>
      </w:pPr>
    </w:p>
    <w:p>
      <w:pPr>
        <w:pStyle w:val="style0"/>
        <w:rPr>
          <w:rFonts w:ascii="Times New Roman" w:cs="Times New Roman" w:hAnsi="Times New Roman"/>
          <w:b/>
          <w:sz w:val="24"/>
          <w:szCs w:val="24"/>
        </w:rPr>
      </w:pPr>
      <w:r>
        <w:rPr>
          <w:rFonts w:ascii="Times New Roman" w:cs="Times New Roman" w:hAnsi="Times New Roman"/>
          <w:b/>
          <w:sz w:val="24"/>
          <w:szCs w:val="24"/>
        </w:rPr>
        <w:t>Lesson Development (30 minutes)</w:t>
      </w:r>
    </w:p>
    <w:p>
      <w:pPr>
        <w:pStyle w:val="style0"/>
        <w:rPr>
          <w:rFonts w:ascii="Times New Roman" w:cs="Times New Roman" w:hAnsi="Times New Roman"/>
          <w:sz w:val="24"/>
          <w:szCs w:val="24"/>
        </w:rPr>
      </w:pPr>
      <w:r>
        <w:rPr>
          <w:rFonts w:ascii="Times New Roman" w:cs="Times New Roman" w:hAnsi="Times New Roman"/>
          <w:b/>
          <w:sz w:val="24"/>
          <w:szCs w:val="24"/>
        </w:rPr>
        <w:t>Step 1:</w:t>
      </w:r>
      <w:r>
        <w:rPr>
          <w:rFonts w:ascii="Times New Roman" w:cs="Times New Roman" w:hAnsi="Times New Roman"/>
          <w:sz w:val="24"/>
          <w:szCs w:val="24"/>
        </w:rPr>
        <w:t xml:space="preserve"> Reading the Bible Passage</w:t>
      </w:r>
    </w:p>
    <w:p>
      <w:pPr>
        <w:pStyle w:val="style0"/>
        <w:rPr>
          <w:rFonts w:ascii="Times New Roman" w:cs="Times New Roman" w:hAnsi="Times New Roman"/>
          <w:sz w:val="24"/>
          <w:szCs w:val="24"/>
        </w:rPr>
      </w:pPr>
      <w:r>
        <w:rPr>
          <w:rFonts w:ascii="Times New Roman" w:cs="Times New Roman" w:hAnsi="Times New Roman"/>
          <w:sz w:val="24"/>
          <w:szCs w:val="24"/>
        </w:rPr>
        <w:t>- Divide learners into groups or pairs.</w:t>
      </w:r>
    </w:p>
    <w:p>
      <w:pPr>
        <w:pStyle w:val="style0"/>
        <w:rPr>
          <w:rFonts w:ascii="Times New Roman" w:cs="Times New Roman" w:hAnsi="Times New Roman"/>
          <w:sz w:val="24"/>
          <w:szCs w:val="24"/>
        </w:rPr>
      </w:pPr>
      <w:r>
        <w:rPr>
          <w:rFonts w:ascii="Times New Roman" w:cs="Times New Roman" w:hAnsi="Times New Roman"/>
          <w:sz w:val="24"/>
          <w:szCs w:val="24"/>
        </w:rPr>
        <w:t>- Provide each group with a copy of Luke 5:17-26.</w:t>
      </w:r>
    </w:p>
    <w:p>
      <w:pPr>
        <w:pStyle w:val="style0"/>
        <w:rPr>
          <w:rFonts w:ascii="Times New Roman" w:cs="Times New Roman" w:hAnsi="Times New Roman"/>
          <w:sz w:val="24"/>
          <w:szCs w:val="24"/>
        </w:rPr>
      </w:pPr>
      <w:r>
        <w:rPr>
          <w:rFonts w:ascii="Times New Roman" w:cs="Times New Roman" w:hAnsi="Times New Roman"/>
          <w:sz w:val="24"/>
          <w:szCs w:val="24"/>
        </w:rPr>
        <w:t>- Guide learners to read the passage and highlight key points related to the healing of the paralytic.</w:t>
      </w:r>
    </w:p>
    <w:p>
      <w:pPr>
        <w:pStyle w:val="style0"/>
        <w:rPr>
          <w:rFonts w:ascii="Times New Roman" w:cs="Times New Roman" w:hAnsi="Times New Roman"/>
          <w:sz w:val="24"/>
          <w:szCs w:val="24"/>
        </w:rPr>
      </w:pPr>
      <w:r>
        <w:rPr>
          <w:rFonts w:ascii="Times New Roman" w:cs="Times New Roman" w:hAnsi="Times New Roman"/>
          <w:sz w:val="24"/>
          <w:szCs w:val="24"/>
        </w:rPr>
        <w:t>- Encourage discussion on the significance of the events described.</w:t>
      </w:r>
    </w:p>
    <w:p>
      <w:pPr>
        <w:pStyle w:val="style0"/>
        <w:rPr>
          <w:rFonts w:ascii="Times New Roman" w:cs="Times New Roman" w:hAnsi="Times New Roman"/>
          <w:sz w:val="24"/>
          <w:szCs w:val="24"/>
        </w:rPr>
      </w:pPr>
    </w:p>
    <w:p>
      <w:pPr>
        <w:pStyle w:val="style0"/>
        <w:rPr>
          <w:rFonts w:ascii="Times New Roman" w:cs="Times New Roman" w:hAnsi="Times New Roman"/>
          <w:sz w:val="24"/>
          <w:szCs w:val="24"/>
        </w:rPr>
      </w:pPr>
      <w:r>
        <w:rPr>
          <w:rFonts w:ascii="Times New Roman" w:cs="Times New Roman" w:hAnsi="Times New Roman"/>
          <w:b/>
          <w:sz w:val="24"/>
          <w:szCs w:val="24"/>
        </w:rPr>
        <w:t>Step 2:</w:t>
      </w:r>
      <w:r>
        <w:rPr>
          <w:rFonts w:ascii="Times New Roman" w:cs="Times New Roman" w:hAnsi="Times New Roman"/>
          <w:sz w:val="24"/>
          <w:szCs w:val="24"/>
        </w:rPr>
        <w:t xml:space="preserve"> Describing the Healing</w:t>
      </w:r>
    </w:p>
    <w:p>
      <w:pPr>
        <w:pStyle w:val="style0"/>
        <w:rPr>
          <w:rFonts w:ascii="Times New Roman" w:cs="Times New Roman" w:hAnsi="Times New Roman"/>
          <w:sz w:val="24"/>
          <w:szCs w:val="24"/>
        </w:rPr>
      </w:pPr>
      <w:r>
        <w:rPr>
          <w:rFonts w:ascii="Times New Roman" w:cs="Times New Roman" w:hAnsi="Times New Roman"/>
          <w:sz w:val="24"/>
          <w:szCs w:val="24"/>
        </w:rPr>
        <w:t>- In the same groups or pairs, have learners discuss and describe the process of the healing of the paralytic.</w:t>
      </w:r>
    </w:p>
    <w:p>
      <w:pPr>
        <w:pStyle w:val="style0"/>
        <w:rPr>
          <w:rFonts w:ascii="Times New Roman" w:cs="Times New Roman" w:hAnsi="Times New Roman"/>
          <w:sz w:val="24"/>
          <w:szCs w:val="24"/>
        </w:rPr>
      </w:pPr>
      <w:r>
        <w:rPr>
          <w:rFonts w:ascii="Times New Roman" w:cs="Times New Roman" w:hAnsi="Times New Roman"/>
          <w:sz w:val="24"/>
          <w:szCs w:val="24"/>
        </w:rPr>
        <w:t>- Encourage them to consider the actions of Jesus and the response of the paralytic.</w:t>
      </w:r>
    </w:p>
    <w:p>
      <w:pPr>
        <w:pStyle w:val="style0"/>
        <w:rPr>
          <w:rFonts w:ascii="Times New Roman" w:cs="Times New Roman" w:hAnsi="Times New Roman"/>
          <w:sz w:val="24"/>
          <w:szCs w:val="24"/>
        </w:rPr>
      </w:pPr>
      <w:r>
        <w:rPr>
          <w:rFonts w:ascii="Times New Roman" w:cs="Times New Roman" w:hAnsi="Times New Roman"/>
          <w:sz w:val="24"/>
          <w:szCs w:val="24"/>
        </w:rPr>
        <w:t>- Emphasize the role of faith in this miracle.</w:t>
      </w:r>
    </w:p>
    <w:p>
      <w:pPr>
        <w:pStyle w:val="style0"/>
        <w:rPr>
          <w:rFonts w:ascii="Times New Roman" w:cs="Times New Roman" w:hAnsi="Times New Roman"/>
          <w:sz w:val="24"/>
          <w:szCs w:val="24"/>
        </w:rPr>
      </w:pPr>
    </w:p>
    <w:p>
      <w:pPr>
        <w:pStyle w:val="style0"/>
        <w:rPr>
          <w:rFonts w:ascii="Times New Roman" w:cs="Times New Roman" w:hAnsi="Times New Roman"/>
          <w:sz w:val="24"/>
          <w:szCs w:val="24"/>
        </w:rPr>
      </w:pPr>
      <w:r>
        <w:rPr>
          <w:rFonts w:ascii="Times New Roman" w:cs="Times New Roman" w:hAnsi="Times New Roman"/>
          <w:b/>
          <w:sz w:val="24"/>
          <w:szCs w:val="24"/>
        </w:rPr>
        <w:t>Step 3:</w:t>
      </w:r>
      <w:r>
        <w:rPr>
          <w:rFonts w:ascii="Times New Roman" w:cs="Times New Roman" w:hAnsi="Times New Roman"/>
          <w:sz w:val="24"/>
          <w:szCs w:val="24"/>
        </w:rPr>
        <w:t xml:space="preserve"> Narrating the Story</w:t>
      </w:r>
    </w:p>
    <w:p>
      <w:pPr>
        <w:pStyle w:val="style0"/>
        <w:rPr>
          <w:rFonts w:ascii="Times New Roman" w:cs="Times New Roman" w:hAnsi="Times New Roman"/>
          <w:sz w:val="24"/>
          <w:szCs w:val="24"/>
        </w:rPr>
      </w:pPr>
      <w:r>
        <w:rPr>
          <w:rFonts w:ascii="Times New Roman" w:cs="Times New Roman" w:hAnsi="Times New Roman"/>
          <w:sz w:val="24"/>
          <w:szCs w:val="24"/>
        </w:rPr>
        <w:t>- Ask each group to narrate the story of the healing of the paralytic in their own words.</w:t>
      </w:r>
    </w:p>
    <w:p>
      <w:pPr>
        <w:pStyle w:val="style0"/>
        <w:rPr>
          <w:rFonts w:ascii="Times New Roman" w:cs="Times New Roman" w:hAnsi="Times New Roman"/>
          <w:sz w:val="24"/>
          <w:szCs w:val="24"/>
        </w:rPr>
      </w:pPr>
      <w:r>
        <w:rPr>
          <w:rFonts w:ascii="Times New Roman" w:cs="Times New Roman" w:hAnsi="Times New Roman"/>
          <w:sz w:val="24"/>
          <w:szCs w:val="24"/>
        </w:rPr>
        <w:t>- Encourage creativity and personal interpretations in their storytelling.</w:t>
      </w:r>
    </w:p>
    <w:p>
      <w:pPr>
        <w:pStyle w:val="style0"/>
        <w:rPr>
          <w:rFonts w:ascii="Times New Roman" w:cs="Times New Roman" w:hAnsi="Times New Roman"/>
          <w:sz w:val="24"/>
          <w:szCs w:val="24"/>
        </w:rPr>
      </w:pPr>
      <w:r>
        <w:rPr>
          <w:rFonts w:ascii="Times New Roman" w:cs="Times New Roman" w:hAnsi="Times New Roman"/>
          <w:sz w:val="24"/>
          <w:szCs w:val="24"/>
        </w:rPr>
        <w:t>- Discuss how this miracle demonstrates Jesus' power and compassion.</w:t>
      </w:r>
    </w:p>
    <w:p>
      <w:pPr>
        <w:pStyle w:val="style0"/>
        <w:rPr>
          <w:rFonts w:ascii="Times New Roman" w:cs="Times New Roman" w:hAnsi="Times New Roman"/>
          <w:sz w:val="24"/>
          <w:szCs w:val="24"/>
        </w:rPr>
      </w:pPr>
    </w:p>
    <w:p>
      <w:pPr>
        <w:pStyle w:val="style0"/>
        <w:rPr>
          <w:rFonts w:ascii="Times New Roman" w:cs="Times New Roman" w:hAnsi="Times New Roman"/>
          <w:sz w:val="24"/>
          <w:szCs w:val="24"/>
        </w:rPr>
      </w:pPr>
      <w:r>
        <w:rPr>
          <w:rFonts w:ascii="Times New Roman" w:cs="Times New Roman" w:hAnsi="Times New Roman"/>
          <w:b/>
          <w:sz w:val="24"/>
          <w:szCs w:val="24"/>
        </w:rPr>
        <w:t>Step 4:</w:t>
      </w:r>
      <w:r>
        <w:rPr>
          <w:rFonts w:ascii="Times New Roman" w:cs="Times New Roman" w:hAnsi="Times New Roman"/>
          <w:sz w:val="24"/>
          <w:szCs w:val="24"/>
        </w:rPr>
        <w:t xml:space="preserve"> Appreciating the Importance of Faith</w:t>
      </w:r>
    </w:p>
    <w:p>
      <w:pPr>
        <w:pStyle w:val="style0"/>
        <w:rPr>
          <w:rFonts w:ascii="Times New Roman" w:cs="Times New Roman" w:hAnsi="Times New Roman"/>
          <w:sz w:val="24"/>
          <w:szCs w:val="24"/>
        </w:rPr>
      </w:pPr>
      <w:r>
        <w:rPr>
          <w:rFonts w:ascii="Times New Roman" w:cs="Times New Roman" w:hAnsi="Times New Roman"/>
          <w:sz w:val="24"/>
          <w:szCs w:val="24"/>
        </w:rPr>
        <w:t>- Facilitate a group discussion on the role of faith in the healing of the paralytic.</w:t>
      </w:r>
    </w:p>
    <w:p>
      <w:pPr>
        <w:pStyle w:val="style0"/>
        <w:rPr>
          <w:rFonts w:ascii="Times New Roman" w:cs="Times New Roman" w:hAnsi="Times New Roman"/>
          <w:sz w:val="24"/>
          <w:szCs w:val="24"/>
        </w:rPr>
      </w:pPr>
      <w:r>
        <w:rPr>
          <w:rFonts w:ascii="Times New Roman" w:cs="Times New Roman" w:hAnsi="Times New Roman"/>
          <w:sz w:val="24"/>
          <w:szCs w:val="24"/>
        </w:rPr>
        <w:t>- Encourage learners to reflect on the connection between faith and miracles.</w:t>
      </w:r>
    </w:p>
    <w:p>
      <w:pPr>
        <w:pStyle w:val="style0"/>
        <w:rPr>
          <w:rFonts w:ascii="Times New Roman" w:cs="Times New Roman" w:hAnsi="Times New Roman"/>
          <w:sz w:val="24"/>
          <w:szCs w:val="24"/>
        </w:rPr>
      </w:pPr>
      <w:r>
        <w:rPr>
          <w:rFonts w:ascii="Times New Roman" w:cs="Times New Roman" w:hAnsi="Times New Roman"/>
          <w:sz w:val="24"/>
          <w:szCs w:val="24"/>
        </w:rPr>
        <w:t>- Discuss how faith can impact one's relationship with God and others.</w:t>
      </w:r>
    </w:p>
    <w:p>
      <w:pPr>
        <w:pStyle w:val="style0"/>
        <w:rPr>
          <w:rFonts w:ascii="Times New Roman" w:cs="Times New Roman" w:hAnsi="Times New Roman"/>
          <w:sz w:val="24"/>
          <w:szCs w:val="24"/>
        </w:rPr>
      </w:pPr>
    </w:p>
    <w:p>
      <w:pPr>
        <w:pStyle w:val="style0"/>
        <w:rPr>
          <w:rFonts w:ascii="Times New Roman" w:cs="Times New Roman" w:hAnsi="Times New Roman"/>
          <w:b/>
          <w:sz w:val="24"/>
          <w:szCs w:val="24"/>
        </w:rPr>
      </w:pPr>
      <w:r>
        <w:rPr>
          <w:rFonts w:ascii="Times New Roman" w:cs="Times New Roman" w:hAnsi="Times New Roman"/>
          <w:b/>
          <w:sz w:val="24"/>
          <w:szCs w:val="24"/>
        </w:rPr>
        <w:t>Conclusion (5 minutes)</w:t>
      </w:r>
    </w:p>
    <w:p>
      <w:pPr>
        <w:pStyle w:val="style0"/>
        <w:rPr>
          <w:rFonts w:ascii="Times New Roman" w:cs="Times New Roman" w:hAnsi="Times New Roman"/>
          <w:sz w:val="24"/>
          <w:szCs w:val="24"/>
        </w:rPr>
      </w:pPr>
      <w:r>
        <w:rPr>
          <w:rFonts w:ascii="Times New Roman" w:cs="Times New Roman" w:hAnsi="Times New Roman"/>
          <w:sz w:val="24"/>
          <w:szCs w:val="24"/>
        </w:rPr>
        <w:t>- Summarize the key points covered in the lesson, emphasizing the importance of faith in miracles.</w:t>
      </w:r>
    </w:p>
    <w:p>
      <w:pPr>
        <w:pStyle w:val="style0"/>
        <w:rPr>
          <w:rFonts w:ascii="Times New Roman" w:cs="Times New Roman" w:hAnsi="Times New Roman"/>
          <w:sz w:val="24"/>
          <w:szCs w:val="24"/>
        </w:rPr>
      </w:pPr>
      <w:r>
        <w:rPr>
          <w:rFonts w:ascii="Times New Roman" w:cs="Times New Roman" w:hAnsi="Times New Roman"/>
          <w:sz w:val="24"/>
          <w:szCs w:val="24"/>
        </w:rPr>
        <w:t>- Conduct an interactive activity, such as a quiz or reflection exercise, to reinforce learning.</w:t>
      </w:r>
    </w:p>
    <w:p>
      <w:pPr>
        <w:pStyle w:val="style0"/>
        <w:rPr>
          <w:rFonts w:ascii="Times New Roman" w:cs="Times New Roman" w:hAnsi="Times New Roman"/>
          <w:sz w:val="24"/>
          <w:szCs w:val="24"/>
        </w:rPr>
      </w:pPr>
      <w:r>
        <w:rPr>
          <w:rFonts w:ascii="Times New Roman" w:cs="Times New Roman" w:hAnsi="Times New Roman"/>
          <w:sz w:val="24"/>
          <w:szCs w:val="24"/>
        </w:rPr>
        <w:t>- Provide a preview of the next lesson's topic to keep learners engaged and excited about future lessons.</w:t>
      </w:r>
    </w:p>
    <w:p>
      <w:pPr>
        <w:pStyle w:val="style0"/>
        <w:rPr>
          <w:rFonts w:ascii="Times New Roman" w:cs="Times New Roman" w:hAnsi="Times New Roman"/>
          <w:sz w:val="24"/>
          <w:szCs w:val="24"/>
        </w:rPr>
      </w:pPr>
    </w:p>
    <w:p>
      <w:pPr>
        <w:pStyle w:val="style0"/>
        <w:rPr>
          <w:rFonts w:ascii="Times New Roman" w:cs="Times New Roman" w:hAnsi="Times New Roman"/>
          <w:b/>
          <w:sz w:val="24"/>
          <w:szCs w:val="24"/>
        </w:rPr>
      </w:pPr>
      <w:r>
        <w:rPr>
          <w:rFonts w:ascii="Times New Roman" w:cs="Times New Roman" w:hAnsi="Times New Roman"/>
          <w:b/>
          <w:sz w:val="24"/>
          <w:szCs w:val="24"/>
        </w:rPr>
        <w:t>Extended Activities:</w:t>
      </w:r>
    </w:p>
    <w:p>
      <w:pPr>
        <w:pStyle w:val="style0"/>
        <w:rPr>
          <w:rFonts w:ascii="Times New Roman" w:cs="Times New Roman" w:hAnsi="Times New Roman"/>
          <w:sz w:val="24"/>
          <w:szCs w:val="24"/>
        </w:rPr>
      </w:pPr>
      <w:r>
        <w:rPr>
          <w:rFonts w:ascii="Times New Roman" w:cs="Times New Roman" w:hAnsi="Times New Roman"/>
          <w:sz w:val="24"/>
          <w:szCs w:val="24"/>
        </w:rPr>
        <w:t>- Assign learners to create a short skit or role play depicting the healing of the paralytic.</w:t>
      </w:r>
    </w:p>
    <w:p>
      <w:pPr>
        <w:pStyle w:val="style0"/>
        <w:rPr>
          <w:rFonts w:ascii="Times New Roman" w:cs="Times New Roman" w:hAnsi="Times New Roman"/>
          <w:sz w:val="24"/>
          <w:szCs w:val="24"/>
        </w:rPr>
      </w:pPr>
      <w:r>
        <w:rPr>
          <w:rFonts w:ascii="Times New Roman" w:cs="Times New Roman" w:hAnsi="Times New Roman"/>
          <w:sz w:val="24"/>
          <w:szCs w:val="24"/>
        </w:rPr>
        <w:t>- Have students write a reflection on times when they have experienced or witnessed faith in action.</w:t>
      </w:r>
    </w:p>
    <w:p>
      <w:pPr>
        <w:pStyle w:val="style0"/>
        <w:rPr>
          <w:rFonts w:ascii="Times New Roman" w:cs="Times New Roman" w:hAnsi="Times New Roman"/>
          <w:sz w:val="24"/>
          <w:szCs w:val="24"/>
        </w:rPr>
      </w:pPr>
      <w:r>
        <w:rPr>
          <w:rFonts w:ascii="Times New Roman" w:cs="Times New Roman" w:hAnsi="Times New Roman"/>
          <w:sz w:val="24"/>
          <w:szCs w:val="24"/>
        </w:rPr>
        <w:t>- Encourage learners to research other miracles of Jesus and compare the role of faith in each.</w:t>
      </w:r>
    </w:p>
    <w:p>
      <w:pPr>
        <w:pStyle w:val="style0"/>
        <w:rPr>
          <w:rFonts w:ascii="Times New Roman" w:cs="Times New Roman" w:hAnsi="Times New Roman"/>
          <w:sz w:val="24"/>
          <w:szCs w:val="24"/>
        </w:rPr>
      </w:pPr>
    </w:p>
    <w:p>
      <w:pPr>
        <w:pStyle w:val="style0"/>
        <w:rPr>
          <w:rFonts w:ascii="Times New Roman" w:cs="Times New Roman" w:hAnsi="Times New Roman"/>
          <w:b/>
          <w:sz w:val="24"/>
          <w:szCs w:val="24"/>
        </w:rPr>
      </w:pPr>
      <w:r>
        <w:rPr>
          <w:rFonts w:ascii="Times New Roman" w:cs="Times New Roman" w:hAnsi="Times New Roman"/>
          <w:b/>
          <w:sz w:val="24"/>
          <w:szCs w:val="24"/>
        </w:rPr>
        <w:t xml:space="preserve">Teacher Self-Evaluation: </w:t>
      </w:r>
    </w:p>
    <w:p>
      <w:pPr>
        <w:pStyle w:val="style0"/>
        <w:rPr>
          <w:rFonts w:ascii="Times New Roman" w:cs="Times New Roman" w:hAnsi="Times New Roman"/>
          <w:sz w:val="24"/>
          <w:szCs w:val="24"/>
        </w:rPr>
      </w:pPr>
    </w:p>
    <w:p>
      <w:pPr>
        <w:pStyle w:val="style0"/>
        <w:rPr>
          <w:rFonts w:ascii="Times New Roman" w:cs="Times New Roman" w:hAnsi="Times New Roman"/>
          <w:sz w:val="24"/>
          <w:szCs w:val="24"/>
        </w:rPr>
      </w:pPr>
    </w:p>
    <w:p>
      <w:pPr>
        <w:pStyle w:val="style0"/>
        <w:rPr>
          <w:rFonts w:ascii="Times New Roman" w:cs="Times New Roman" w:hAnsi="Times New Roman"/>
          <w:sz w:val="24"/>
          <w:szCs w:val="24"/>
        </w:rPr>
      </w:pPr>
      <w:r>
        <w:br w:type="page"/>
      </w:r>
    </w:p>
    <w:p>
      <w:pPr>
        <w:pStyle w:val="style0"/>
        <w:spacing w:before="0" w:after="160" w:lineRule="auto" w:line="276"/>
        <w:rPr>
          <w:rFonts w:ascii="Times New Roman" w:cs="Times New Roman" w:hAnsi="Times New Roman"/>
          <w:sz w:val="24"/>
          <w:szCs w:val="24"/>
        </w:rPr>
      </w:pPr>
      <w:r>
        <w:rPr>
          <w:rFonts w:ascii="Times New Roman" w:cs="Times New Roman" w:hAnsi="Times New Roman"/>
          <w:sz w:val="24"/>
          <w:szCs w:val="24"/>
        </w:rPr>
        <w:t>WEEK 5: LESSON 2</w:t>
      </w:r>
    </w:p>
    <w:tbl>
      <w:tblPr>
        <w:tblpPr w:leftFromText="180" w:rightFromText="180" w:topFromText="0" w:bottomFromText="160" w:vertAnchor="text" w:horzAnchor="margin" w:tblpXSpec="center" w:tblpY="505"/>
        <w:tblOverlap w:val="never"/>
        <w:tblW w:w="10705" w:type="dxa"/>
        <w:jc w:val="center"/>
        <w:tblInd w:w="0" w:type="dxa"/>
        <w:tblLayout w:type="fixed"/>
        <w:tblCellMar>
          <w:top w:w="0" w:type="dxa"/>
          <w:left w:w="108" w:type="dxa"/>
          <w:bottom w:w="0" w:type="dxa"/>
          <w:right w:w="108" w:type="dxa"/>
        </w:tblCellMar>
        <w:tblLook w:val="04A0" w:firstRow="1" w:lastRow="0" w:firstColumn="1" w:lastColumn="0" w:noHBand="0" w:noVBand="1"/>
      </w:tblPr>
      <w:tblGrid>
        <w:gridCol w:w="1471"/>
        <w:gridCol w:w="1305"/>
        <w:gridCol w:w="3969"/>
        <w:gridCol w:w="1539"/>
        <w:gridCol w:w="1218"/>
        <w:gridCol w:w="1202"/>
      </w:tblGrid>
      <w:tr>
        <w:trPr>
          <w:trHeight w:val="242" w:hRule="atLeast"/>
          <w:jc w:val="center"/>
        </w:trPr>
        <w:tc>
          <w:tcPr>
            <w:tcW w:w="1471" w:type="dxa"/>
            <w:tcBorders>
              <w:top w:val="single" w:sz="4" w:space="0" w:color="000000"/>
              <w:left w:val="single" w:sz="4" w:space="0" w:color="000000"/>
              <w:bottom w:val="single" w:sz="4" w:space="0" w:color="000000"/>
              <w:right w:val="single" w:sz="4" w:space="0" w:color="000000"/>
            </w:tcBorders>
          </w:tcPr>
          <w:p>
            <w:pPr>
              <w:pStyle w:val="style0"/>
              <w:spacing w:before="0" w:after="0" w:lineRule="auto" w:line="276"/>
              <w:jc w:val="both"/>
              <w:rPr>
                <w:rFonts w:ascii="Times New Roman" w:cs="Times New Roman" w:hAnsi="Times New Roman"/>
                <w:sz w:val="24"/>
                <w:szCs w:val="24"/>
              </w:rPr>
            </w:pPr>
            <w:r>
              <w:rPr>
                <w:rFonts w:ascii="Times New Roman" w:cs="Times New Roman" w:hAnsi="Times New Roman"/>
                <w:sz w:val="24"/>
                <w:szCs w:val="24"/>
              </w:rPr>
              <w:t>SCHOOL</w:t>
            </w:r>
          </w:p>
        </w:tc>
        <w:tc>
          <w:tcPr>
            <w:tcW w:w="1305" w:type="dxa"/>
            <w:tcBorders>
              <w:top w:val="single" w:sz="4" w:space="0" w:color="000000"/>
              <w:left w:val="single" w:sz="4" w:space="0" w:color="000000"/>
              <w:bottom w:val="single" w:sz="4" w:space="0" w:color="000000"/>
              <w:right w:val="single" w:sz="4" w:space="0" w:color="000000"/>
            </w:tcBorders>
          </w:tcPr>
          <w:p>
            <w:pPr>
              <w:pStyle w:val="style0"/>
              <w:spacing w:before="0" w:after="0" w:lineRule="auto" w:line="276"/>
              <w:jc w:val="both"/>
              <w:rPr>
                <w:rFonts w:ascii="Times New Roman" w:cs="Times New Roman" w:hAnsi="Times New Roman"/>
                <w:sz w:val="24"/>
                <w:szCs w:val="24"/>
              </w:rPr>
            </w:pPr>
            <w:r>
              <w:rPr>
                <w:rFonts w:ascii="Times New Roman" w:cs="Times New Roman" w:hAnsi="Times New Roman"/>
                <w:sz w:val="24"/>
                <w:szCs w:val="24"/>
              </w:rPr>
              <w:t>LEVEL</w:t>
            </w:r>
          </w:p>
        </w:tc>
        <w:tc>
          <w:tcPr>
            <w:tcW w:w="3969" w:type="dxa"/>
            <w:tcBorders>
              <w:top w:val="single" w:sz="4" w:space="0" w:color="000000"/>
              <w:left w:val="single" w:sz="4" w:space="0" w:color="000000"/>
              <w:bottom w:val="single" w:sz="4" w:space="0" w:color="000000"/>
              <w:right w:val="single" w:sz="4" w:space="0" w:color="000000"/>
            </w:tcBorders>
          </w:tcPr>
          <w:p>
            <w:pPr>
              <w:pStyle w:val="style0"/>
              <w:spacing w:before="0" w:after="0" w:lineRule="auto" w:line="276"/>
              <w:jc w:val="both"/>
              <w:rPr>
                <w:rFonts w:ascii="Times New Roman" w:cs="Times New Roman" w:hAnsi="Times New Roman"/>
                <w:sz w:val="24"/>
                <w:szCs w:val="24"/>
              </w:rPr>
            </w:pPr>
            <w:r>
              <w:rPr>
                <w:rFonts w:ascii="Times New Roman" w:cs="Times New Roman" w:hAnsi="Times New Roman"/>
                <w:sz w:val="24"/>
                <w:szCs w:val="24"/>
              </w:rPr>
              <w:t>LEARNING AREA</w:t>
            </w:r>
          </w:p>
        </w:tc>
        <w:tc>
          <w:tcPr>
            <w:tcW w:w="1539" w:type="dxa"/>
            <w:tcBorders>
              <w:top w:val="single" w:sz="4" w:space="0" w:color="000000"/>
              <w:left w:val="single" w:sz="4" w:space="0" w:color="000000"/>
              <w:bottom w:val="single" w:sz="4" w:space="0" w:color="000000"/>
              <w:right w:val="single" w:sz="4" w:space="0" w:color="000000"/>
            </w:tcBorders>
          </w:tcPr>
          <w:p>
            <w:pPr>
              <w:pStyle w:val="style0"/>
              <w:spacing w:before="0" w:after="0" w:lineRule="auto" w:line="276"/>
              <w:jc w:val="both"/>
              <w:rPr>
                <w:rFonts w:ascii="Times New Roman" w:cs="Times New Roman" w:hAnsi="Times New Roman"/>
                <w:sz w:val="24"/>
                <w:szCs w:val="24"/>
              </w:rPr>
            </w:pPr>
            <w:r>
              <w:rPr>
                <w:rFonts w:ascii="Times New Roman" w:cs="Times New Roman" w:hAnsi="Times New Roman"/>
                <w:sz w:val="24"/>
                <w:szCs w:val="24"/>
              </w:rPr>
              <w:t>DATE</w:t>
            </w:r>
          </w:p>
        </w:tc>
        <w:tc>
          <w:tcPr>
            <w:tcW w:w="1218" w:type="dxa"/>
            <w:tcBorders>
              <w:top w:val="single" w:sz="4" w:space="0" w:color="000000"/>
              <w:left w:val="single" w:sz="4" w:space="0" w:color="000000"/>
              <w:bottom w:val="single" w:sz="4" w:space="0" w:color="000000"/>
              <w:right w:val="single" w:sz="4" w:space="0" w:color="000000"/>
            </w:tcBorders>
          </w:tcPr>
          <w:p>
            <w:pPr>
              <w:pStyle w:val="style0"/>
              <w:spacing w:before="0" w:after="0" w:lineRule="auto" w:line="276"/>
              <w:jc w:val="both"/>
              <w:rPr>
                <w:rFonts w:ascii="Times New Roman" w:cs="Times New Roman" w:hAnsi="Times New Roman"/>
                <w:sz w:val="24"/>
                <w:szCs w:val="24"/>
              </w:rPr>
            </w:pPr>
            <w:r>
              <w:rPr>
                <w:rFonts w:ascii="Times New Roman" w:cs="Times New Roman" w:hAnsi="Times New Roman"/>
                <w:sz w:val="24"/>
                <w:szCs w:val="24"/>
              </w:rPr>
              <w:t>TIME</w:t>
            </w:r>
          </w:p>
        </w:tc>
        <w:tc>
          <w:tcPr>
            <w:tcW w:w="1202" w:type="dxa"/>
            <w:tcBorders>
              <w:top w:val="single" w:sz="4" w:space="0" w:color="000000"/>
              <w:left w:val="single" w:sz="4" w:space="0" w:color="000000"/>
              <w:bottom w:val="single" w:sz="4" w:space="0" w:color="000000"/>
              <w:right w:val="single" w:sz="4" w:space="0" w:color="000000"/>
            </w:tcBorders>
          </w:tcPr>
          <w:p>
            <w:pPr>
              <w:pStyle w:val="style0"/>
              <w:spacing w:before="0" w:after="0" w:lineRule="auto" w:line="276"/>
              <w:jc w:val="both"/>
              <w:rPr>
                <w:rFonts w:ascii="Times New Roman" w:cs="Times New Roman" w:hAnsi="Times New Roman"/>
                <w:sz w:val="24"/>
                <w:szCs w:val="24"/>
              </w:rPr>
            </w:pPr>
            <w:r>
              <w:rPr>
                <w:rFonts w:ascii="Times New Roman" w:cs="Times New Roman" w:hAnsi="Times New Roman"/>
                <w:sz w:val="24"/>
                <w:szCs w:val="24"/>
              </w:rPr>
              <w:t>ROLL</w:t>
            </w:r>
          </w:p>
        </w:tc>
      </w:tr>
      <w:tr>
        <w:tblPrEx/>
        <w:trPr>
          <w:trHeight w:val="184" w:hRule="atLeast"/>
          <w:jc w:val="center"/>
        </w:trPr>
        <w:tc>
          <w:tcPr>
            <w:tcW w:w="1471" w:type="dxa"/>
            <w:tcBorders>
              <w:top w:val="single" w:sz="4" w:space="0" w:color="000000"/>
              <w:left w:val="single" w:sz="4" w:space="0" w:color="000000"/>
              <w:bottom w:val="single" w:sz="4" w:space="0" w:color="000000"/>
              <w:right w:val="single" w:sz="4" w:space="0" w:color="000000"/>
            </w:tcBorders>
          </w:tcPr>
          <w:p>
            <w:pPr>
              <w:pStyle w:val="style0"/>
              <w:spacing w:before="0" w:after="0" w:lineRule="auto" w:line="276"/>
              <w:jc w:val="both"/>
              <w:rPr>
                <w:rFonts w:ascii="Times New Roman" w:cs="Times New Roman" w:hAnsi="Times New Roman"/>
                <w:sz w:val="24"/>
                <w:szCs w:val="24"/>
              </w:rPr>
            </w:pPr>
          </w:p>
        </w:tc>
        <w:tc>
          <w:tcPr>
            <w:tcW w:w="1305" w:type="dxa"/>
            <w:tcBorders>
              <w:top w:val="single" w:sz="4" w:space="0" w:color="000000"/>
              <w:left w:val="single" w:sz="4" w:space="0" w:color="000000"/>
              <w:bottom w:val="single" w:sz="4" w:space="0" w:color="000000"/>
              <w:right w:val="single" w:sz="4" w:space="0" w:color="000000"/>
            </w:tcBorders>
          </w:tcPr>
          <w:p>
            <w:pPr>
              <w:pStyle w:val="style0"/>
              <w:spacing w:before="0" w:after="0" w:lineRule="auto" w:line="276"/>
              <w:jc w:val="both"/>
              <w:rPr>
                <w:rFonts w:ascii="Times New Roman" w:cs="Times New Roman" w:hAnsi="Times New Roman"/>
                <w:sz w:val="24"/>
                <w:szCs w:val="24"/>
              </w:rPr>
            </w:pPr>
            <w:r>
              <w:rPr>
                <w:rFonts w:ascii="Times New Roman" w:cs="Times New Roman" w:hAnsi="Times New Roman"/>
                <w:sz w:val="24"/>
                <w:szCs w:val="24"/>
              </w:rPr>
              <w:t>GRADE 8</w:t>
            </w:r>
          </w:p>
        </w:tc>
        <w:tc>
          <w:tcPr>
            <w:tcW w:w="3969" w:type="dxa"/>
            <w:tcBorders>
              <w:top w:val="single" w:sz="4" w:space="0" w:color="000000"/>
              <w:left w:val="single" w:sz="4" w:space="0" w:color="000000"/>
              <w:bottom w:val="single" w:sz="4" w:space="0" w:color="000000"/>
              <w:right w:val="single" w:sz="4" w:space="0" w:color="000000"/>
            </w:tcBorders>
          </w:tcPr>
          <w:p>
            <w:pPr>
              <w:pStyle w:val="style0"/>
              <w:spacing w:before="0" w:after="160" w:lineRule="auto" w:line="276"/>
              <w:rPr>
                <w:rFonts w:ascii="Times New Roman" w:cs="Times New Roman" w:hAnsi="Times New Roman"/>
                <w:sz w:val="24"/>
                <w:szCs w:val="24"/>
                <w:lang w:val="en-CA"/>
              </w:rPr>
            </w:pPr>
            <w:r>
              <w:rPr>
                <w:rFonts w:ascii="Times New Roman" w:cs="Times New Roman" w:hAnsi="Times New Roman"/>
                <w:sz w:val="24"/>
                <w:szCs w:val="24"/>
                <w:lang w:val="en-CA"/>
              </w:rPr>
              <w:t>CRE</w:t>
            </w:r>
          </w:p>
        </w:tc>
        <w:tc>
          <w:tcPr>
            <w:tcW w:w="1539" w:type="dxa"/>
            <w:tcBorders>
              <w:top w:val="single" w:sz="4" w:space="0" w:color="000000"/>
              <w:left w:val="single" w:sz="4" w:space="0" w:color="000000"/>
              <w:bottom w:val="single" w:sz="4" w:space="0" w:color="000000"/>
              <w:right w:val="single" w:sz="4" w:space="0" w:color="000000"/>
            </w:tcBorders>
          </w:tcPr>
          <w:p>
            <w:pPr>
              <w:pStyle w:val="style0"/>
              <w:spacing w:before="0" w:after="0" w:lineRule="auto" w:line="276"/>
              <w:jc w:val="both"/>
              <w:rPr>
                <w:rFonts w:ascii="Times New Roman" w:cs="Times New Roman" w:hAnsi="Times New Roman"/>
                <w:b/>
                <w:sz w:val="24"/>
                <w:szCs w:val="24"/>
              </w:rPr>
            </w:pPr>
          </w:p>
        </w:tc>
        <w:tc>
          <w:tcPr>
            <w:tcW w:w="1218" w:type="dxa"/>
            <w:tcBorders>
              <w:top w:val="single" w:sz="4" w:space="0" w:color="000000"/>
              <w:left w:val="single" w:sz="4" w:space="0" w:color="000000"/>
              <w:bottom w:val="single" w:sz="4" w:space="0" w:color="000000"/>
              <w:right w:val="single" w:sz="4" w:space="0" w:color="000000"/>
            </w:tcBorders>
          </w:tcPr>
          <w:p>
            <w:pPr>
              <w:pStyle w:val="style0"/>
              <w:spacing w:before="0" w:after="0" w:lineRule="auto" w:line="276"/>
              <w:jc w:val="both"/>
              <w:rPr>
                <w:rFonts w:ascii="Times New Roman" w:cs="Times New Roman" w:hAnsi="Times New Roman"/>
                <w:b/>
                <w:sz w:val="24"/>
                <w:szCs w:val="24"/>
              </w:rPr>
            </w:pPr>
          </w:p>
        </w:tc>
        <w:tc>
          <w:tcPr>
            <w:tcW w:w="1202" w:type="dxa"/>
            <w:tcBorders>
              <w:top w:val="single" w:sz="4" w:space="0" w:color="000000"/>
              <w:left w:val="single" w:sz="4" w:space="0" w:color="000000"/>
              <w:bottom w:val="single" w:sz="4" w:space="0" w:color="000000"/>
              <w:right w:val="single" w:sz="4" w:space="0" w:color="000000"/>
            </w:tcBorders>
          </w:tcPr>
          <w:p>
            <w:pPr>
              <w:pStyle w:val="style0"/>
              <w:spacing w:before="0" w:after="0" w:lineRule="auto" w:line="276"/>
              <w:jc w:val="both"/>
              <w:rPr>
                <w:rFonts w:ascii="Times New Roman" w:cs="Times New Roman" w:hAnsi="Times New Roman"/>
                <w:b/>
                <w:sz w:val="24"/>
                <w:szCs w:val="24"/>
              </w:rPr>
            </w:pPr>
          </w:p>
        </w:tc>
      </w:tr>
    </w:tbl>
    <w:p>
      <w:pPr>
        <w:pStyle w:val="style0"/>
        <w:rPr>
          <w:rFonts w:ascii="Times New Roman" w:cs="Times New Roman" w:hAnsi="Times New Roman"/>
          <w:sz w:val="24"/>
          <w:szCs w:val="24"/>
        </w:rPr>
      </w:pPr>
    </w:p>
    <w:p>
      <w:pPr>
        <w:pStyle w:val="style0"/>
        <w:rPr>
          <w:rFonts w:ascii="Times New Roman" w:cs="Times New Roman" w:hAnsi="Times New Roman"/>
          <w:sz w:val="24"/>
          <w:szCs w:val="24"/>
        </w:rPr>
      </w:pPr>
    </w:p>
    <w:p>
      <w:pPr>
        <w:pStyle w:val="style0"/>
        <w:rPr>
          <w:rFonts w:ascii="Times New Roman" w:cs="Times New Roman" w:hAnsi="Times New Roman"/>
          <w:sz w:val="24"/>
          <w:szCs w:val="24"/>
        </w:rPr>
      </w:pPr>
      <w:r>
        <w:rPr>
          <w:rFonts w:ascii="Times New Roman" w:cs="Times New Roman" w:hAnsi="Times New Roman"/>
          <w:b/>
          <w:sz w:val="24"/>
          <w:szCs w:val="24"/>
        </w:rPr>
        <w:t>Strand:</w:t>
      </w:r>
      <w:r>
        <w:rPr>
          <w:rFonts w:ascii="Times New Roman" w:cs="Times New Roman" w:hAnsi="Times New Roman"/>
          <w:sz w:val="24"/>
          <w:szCs w:val="24"/>
        </w:rPr>
        <w:t xml:space="preserve"> Miracles of Jesus Christ</w:t>
      </w:r>
    </w:p>
    <w:p>
      <w:pPr>
        <w:pStyle w:val="style0"/>
        <w:rPr>
          <w:rFonts w:ascii="Times New Roman" w:cs="Times New Roman" w:hAnsi="Times New Roman"/>
          <w:sz w:val="24"/>
          <w:szCs w:val="24"/>
        </w:rPr>
      </w:pPr>
      <w:r>
        <w:rPr>
          <w:rFonts w:ascii="Times New Roman" w:cs="Times New Roman" w:hAnsi="Times New Roman"/>
          <w:b/>
          <w:sz w:val="24"/>
          <w:szCs w:val="24"/>
        </w:rPr>
        <w:t>Sub Strand:</w:t>
      </w:r>
      <w:r>
        <w:rPr>
          <w:rFonts w:ascii="Times New Roman" w:cs="Times New Roman" w:hAnsi="Times New Roman"/>
          <w:sz w:val="24"/>
          <w:szCs w:val="24"/>
        </w:rPr>
        <w:t xml:space="preserve"> Lessons learnt from healing of the paralytic</w:t>
      </w:r>
    </w:p>
    <w:p>
      <w:pPr>
        <w:pStyle w:val="style0"/>
        <w:rPr>
          <w:rFonts w:ascii="Times New Roman" w:cs="Times New Roman" w:hAnsi="Times New Roman"/>
          <w:sz w:val="24"/>
          <w:szCs w:val="24"/>
        </w:rPr>
      </w:pPr>
    </w:p>
    <w:p>
      <w:pPr>
        <w:pStyle w:val="style0"/>
        <w:rPr>
          <w:rFonts w:ascii="Times New Roman" w:cs="Times New Roman" w:hAnsi="Times New Roman"/>
          <w:b/>
          <w:sz w:val="24"/>
          <w:szCs w:val="24"/>
        </w:rPr>
      </w:pPr>
      <w:r>
        <w:rPr>
          <w:rFonts w:ascii="Times New Roman" w:cs="Times New Roman" w:hAnsi="Times New Roman"/>
          <w:b/>
          <w:sz w:val="24"/>
          <w:szCs w:val="24"/>
        </w:rPr>
        <w:t>Specific Learning Outcomes:</w:t>
      </w:r>
    </w:p>
    <w:p>
      <w:pPr>
        <w:pStyle w:val="style0"/>
        <w:rPr>
          <w:rFonts w:ascii="Times New Roman" w:cs="Times New Roman" w:hAnsi="Times New Roman"/>
          <w:sz w:val="24"/>
          <w:szCs w:val="24"/>
        </w:rPr>
      </w:pPr>
      <w:r>
        <w:rPr>
          <w:rFonts w:ascii="Times New Roman" w:cs="Times New Roman" w:hAnsi="Times New Roman"/>
          <w:sz w:val="24"/>
          <w:szCs w:val="24"/>
        </w:rPr>
        <w:t>- By the end of the lesson, the learner should be able to:</w:t>
      </w:r>
    </w:p>
    <w:p>
      <w:pPr>
        <w:pStyle w:val="style0"/>
        <w:rPr>
          <w:rFonts w:ascii="Times New Roman" w:cs="Times New Roman" w:hAnsi="Times New Roman"/>
          <w:sz w:val="24"/>
          <w:szCs w:val="24"/>
        </w:rPr>
      </w:pPr>
      <w:r>
        <w:rPr>
          <w:rFonts w:ascii="Times New Roman" w:cs="Times New Roman" w:hAnsi="Times New Roman"/>
          <w:sz w:val="24"/>
          <w:szCs w:val="24"/>
        </w:rPr>
        <w:t>- Watch a video clip on the healing of the paralytic.</w:t>
      </w:r>
    </w:p>
    <w:p>
      <w:pPr>
        <w:pStyle w:val="style0"/>
        <w:rPr>
          <w:rFonts w:ascii="Times New Roman" w:cs="Times New Roman" w:hAnsi="Times New Roman"/>
          <w:sz w:val="24"/>
          <w:szCs w:val="24"/>
        </w:rPr>
      </w:pPr>
      <w:r>
        <w:rPr>
          <w:rFonts w:ascii="Times New Roman" w:cs="Times New Roman" w:hAnsi="Times New Roman"/>
          <w:sz w:val="24"/>
          <w:szCs w:val="24"/>
        </w:rPr>
        <w:t>- Write down the story of the healing of the paralytic.</w:t>
      </w:r>
    </w:p>
    <w:p>
      <w:pPr>
        <w:pStyle w:val="style0"/>
        <w:rPr>
          <w:rFonts w:ascii="Times New Roman" w:cs="Times New Roman" w:hAnsi="Times New Roman"/>
          <w:sz w:val="24"/>
          <w:szCs w:val="24"/>
        </w:rPr>
      </w:pPr>
      <w:r>
        <w:rPr>
          <w:rFonts w:ascii="Times New Roman" w:cs="Times New Roman" w:hAnsi="Times New Roman"/>
          <w:sz w:val="24"/>
          <w:szCs w:val="24"/>
        </w:rPr>
        <w:t>- Outline the lessons learnt from healing of the paralytic.</w:t>
      </w:r>
    </w:p>
    <w:p>
      <w:pPr>
        <w:pStyle w:val="style0"/>
        <w:rPr>
          <w:rFonts w:ascii="Times New Roman" w:cs="Times New Roman" w:hAnsi="Times New Roman"/>
          <w:sz w:val="24"/>
          <w:szCs w:val="24"/>
        </w:rPr>
      </w:pPr>
      <w:r>
        <w:rPr>
          <w:rFonts w:ascii="Times New Roman" w:cs="Times New Roman" w:hAnsi="Times New Roman"/>
          <w:sz w:val="24"/>
          <w:szCs w:val="24"/>
        </w:rPr>
        <w:t>- Appreciate the lessons learnt from healing of the paralytic.</w:t>
      </w:r>
    </w:p>
    <w:p>
      <w:pPr>
        <w:pStyle w:val="style0"/>
        <w:rPr>
          <w:rFonts w:ascii="Times New Roman" w:cs="Times New Roman" w:hAnsi="Times New Roman"/>
          <w:sz w:val="24"/>
          <w:szCs w:val="24"/>
        </w:rPr>
      </w:pPr>
    </w:p>
    <w:p>
      <w:pPr>
        <w:pStyle w:val="style0"/>
        <w:rPr>
          <w:rFonts w:ascii="Times New Roman" w:cs="Times New Roman" w:hAnsi="Times New Roman"/>
          <w:b/>
          <w:sz w:val="24"/>
          <w:szCs w:val="24"/>
        </w:rPr>
      </w:pPr>
      <w:r>
        <w:rPr>
          <w:rFonts w:ascii="Times New Roman" w:cs="Times New Roman" w:hAnsi="Times New Roman"/>
          <w:b/>
          <w:sz w:val="24"/>
          <w:szCs w:val="24"/>
        </w:rPr>
        <w:t>Key Inquiry Question(s):</w:t>
      </w:r>
    </w:p>
    <w:p>
      <w:pPr>
        <w:pStyle w:val="style0"/>
        <w:rPr>
          <w:rFonts w:ascii="Times New Roman" w:cs="Times New Roman" w:hAnsi="Times New Roman"/>
          <w:sz w:val="24"/>
          <w:szCs w:val="24"/>
        </w:rPr>
      </w:pPr>
      <w:r>
        <w:rPr>
          <w:rFonts w:ascii="Times New Roman" w:cs="Times New Roman" w:hAnsi="Times New Roman"/>
          <w:sz w:val="24"/>
          <w:szCs w:val="24"/>
        </w:rPr>
        <w:t>- What are the lessons we learn from the healing of the paralytic?</w:t>
      </w:r>
    </w:p>
    <w:tbl>
      <w:tblPr>
        <w:tblW w:w="9999" w:type="dxa"/>
        <w:jc w:val="left"/>
        <w:tblInd w:w="121" w:type="dxa"/>
        <w:tblLayout w:type="fixed"/>
        <w:tblCellMar>
          <w:top w:w="0" w:type="dxa"/>
          <w:left w:w="5" w:type="dxa"/>
          <w:bottom w:w="0" w:type="dxa"/>
          <w:right w:w="5" w:type="dxa"/>
        </w:tblCellMar>
        <w:tblLook w:val="01E0" w:firstRow="1" w:lastRow="1" w:firstColumn="1" w:lastColumn="1" w:noHBand="0" w:noVBand="0"/>
      </w:tblPr>
      <w:tblGrid>
        <w:gridCol w:w="3333"/>
        <w:gridCol w:w="3333"/>
        <w:gridCol w:w="3333"/>
      </w:tblGrid>
      <w:tr>
        <w:trPr>
          <w:trHeight w:val="518" w:hRule="atLeast"/>
          <w:jc w:val="left"/>
        </w:trPr>
        <w:tc>
          <w:tcPr>
            <w:tcW w:w="3333" w:type="dxa"/>
            <w:tcBorders>
              <w:top w:val="single" w:sz="4" w:space="0" w:color="000000"/>
              <w:left w:val="single" w:sz="4" w:space="0" w:color="000000"/>
              <w:bottom w:val="single" w:sz="4" w:space="0" w:color="000000"/>
              <w:right w:val="single" w:sz="4" w:space="0" w:color="000000"/>
            </w:tcBorders>
          </w:tcPr>
          <w:p>
            <w:pPr>
              <w:pStyle w:val="style4100"/>
              <w:spacing w:before="3" w:after="0"/>
              <w:ind w:left="703"/>
              <w:rPr>
                <w:b/>
                <w:sz w:val="24"/>
              </w:rPr>
            </w:pPr>
            <w:r>
              <w:rPr>
                <w:b/>
                <w:sz w:val="24"/>
              </w:rPr>
              <w:t>Core</w:t>
            </w:r>
            <w:r>
              <w:rPr>
                <w:b/>
                <w:spacing w:val="-3"/>
                <w:sz w:val="24"/>
              </w:rPr>
              <w:t xml:space="preserve"> </w:t>
            </w:r>
            <w:r>
              <w:rPr>
                <w:b/>
                <w:sz w:val="24"/>
              </w:rPr>
              <w:t>competencies</w:t>
            </w:r>
          </w:p>
        </w:tc>
        <w:tc>
          <w:tcPr>
            <w:tcW w:w="3333" w:type="dxa"/>
            <w:tcBorders>
              <w:top w:val="single" w:sz="4" w:space="0" w:color="000000"/>
              <w:left w:val="single" w:sz="4" w:space="0" w:color="000000"/>
              <w:bottom w:val="single" w:sz="4" w:space="0" w:color="000000"/>
              <w:right w:val="single" w:sz="4" w:space="0" w:color="000000"/>
            </w:tcBorders>
          </w:tcPr>
          <w:p>
            <w:pPr>
              <w:pStyle w:val="style4100"/>
              <w:spacing w:before="3" w:after="0"/>
              <w:ind w:left="1295" w:right="1294"/>
              <w:jc w:val="center"/>
              <w:rPr>
                <w:b/>
                <w:sz w:val="24"/>
              </w:rPr>
            </w:pPr>
            <w:r>
              <w:rPr>
                <w:b/>
                <w:sz w:val="24"/>
              </w:rPr>
              <w:t>Values</w:t>
            </w:r>
          </w:p>
        </w:tc>
        <w:tc>
          <w:tcPr>
            <w:tcW w:w="3333" w:type="dxa"/>
            <w:tcBorders>
              <w:top w:val="single" w:sz="4" w:space="0" w:color="000000"/>
              <w:left w:val="single" w:sz="4" w:space="0" w:color="000000"/>
              <w:bottom w:val="single" w:sz="4" w:space="0" w:color="000000"/>
              <w:right w:val="single" w:sz="4" w:space="0" w:color="000000"/>
            </w:tcBorders>
          </w:tcPr>
          <w:p>
            <w:pPr>
              <w:pStyle w:val="style4100"/>
              <w:spacing w:before="3" w:after="0"/>
              <w:ind w:left="1293" w:right="1294"/>
              <w:jc w:val="center"/>
              <w:rPr>
                <w:b/>
                <w:sz w:val="24"/>
              </w:rPr>
            </w:pPr>
            <w:r>
              <w:rPr>
                <w:b/>
                <w:sz w:val="24"/>
              </w:rPr>
              <w:t>PCIs</w:t>
            </w:r>
          </w:p>
        </w:tc>
      </w:tr>
      <w:tr>
        <w:tblPrEx/>
        <w:trPr>
          <w:trHeight w:val="1970" w:hRule="atLeast"/>
          <w:jc w:val="left"/>
        </w:trPr>
        <w:tc>
          <w:tcPr>
            <w:tcW w:w="3333" w:type="dxa"/>
            <w:tcBorders>
              <w:top w:val="single" w:sz="4" w:space="0" w:color="000000"/>
              <w:left w:val="single" w:sz="4" w:space="0" w:color="000000"/>
              <w:bottom w:val="single" w:sz="4" w:space="0" w:color="000000"/>
              <w:right w:val="single" w:sz="4" w:space="0" w:color="000000"/>
            </w:tcBorders>
          </w:tcPr>
          <w:p>
            <w:pPr>
              <w:pStyle w:val="style4100"/>
              <w:numPr>
                <w:ilvl w:val="0"/>
                <w:numId w:val="1"/>
              </w:numPr>
              <w:tabs>
                <w:tab w:val="clear" w:pos="720"/>
              </w:tabs>
              <w:spacing w:lineRule="auto" w:line="276"/>
              <w:ind w:left="827" w:right="793" w:hanging="361"/>
              <w:rPr>
                <w:b/>
                <w:sz w:val="24"/>
              </w:rPr>
            </w:pPr>
            <w:r>
              <w:rPr>
                <w:b/>
                <w:sz w:val="24"/>
              </w:rPr>
              <w:t>Digital Literacy</w:t>
            </w:r>
          </w:p>
          <w:p>
            <w:pPr>
              <w:pStyle w:val="style4100"/>
              <w:numPr>
                <w:ilvl w:val="0"/>
                <w:numId w:val="1"/>
              </w:numPr>
              <w:tabs>
                <w:tab w:val="clear" w:pos="720"/>
              </w:tabs>
              <w:spacing w:lineRule="auto" w:line="276"/>
              <w:ind w:left="827" w:right="793" w:hanging="361"/>
              <w:rPr>
                <w:b/>
                <w:sz w:val="24"/>
              </w:rPr>
            </w:pPr>
            <w:r>
              <w:rPr>
                <w:b/>
                <w:sz w:val="24"/>
              </w:rPr>
              <w:t>Self-efficacy</w:t>
            </w:r>
          </w:p>
          <w:p>
            <w:pPr>
              <w:pStyle w:val="style4100"/>
              <w:tabs>
                <w:tab w:val="clear" w:pos="720"/>
              </w:tabs>
              <w:spacing w:lineRule="exact" w:line="291"/>
              <w:ind w:left="827"/>
              <w:rPr>
                <w:b/>
                <w:sz w:val="24"/>
              </w:rPr>
            </w:pPr>
          </w:p>
        </w:tc>
        <w:tc>
          <w:tcPr>
            <w:tcW w:w="3333" w:type="dxa"/>
            <w:tcBorders>
              <w:top w:val="single" w:sz="4" w:space="0" w:color="000000"/>
              <w:left w:val="single" w:sz="4" w:space="0" w:color="000000"/>
              <w:bottom w:val="single" w:sz="4" w:space="0" w:color="000000"/>
              <w:right w:val="single" w:sz="4" w:space="0" w:color="000000"/>
            </w:tcBorders>
          </w:tcPr>
          <w:p>
            <w:pPr>
              <w:pStyle w:val="style4100"/>
              <w:numPr>
                <w:ilvl w:val="0"/>
                <w:numId w:val="2"/>
              </w:numPr>
              <w:tabs>
                <w:tab w:val="clear" w:pos="720"/>
              </w:tabs>
              <w:spacing w:before="38" w:after="0"/>
              <w:ind w:left="823" w:hanging="361"/>
              <w:rPr>
                <w:b/>
                <w:sz w:val="24"/>
              </w:rPr>
            </w:pPr>
            <w:r>
              <w:rPr>
                <w:b/>
                <w:sz w:val="24"/>
              </w:rPr>
              <w:t>Respect</w:t>
            </w:r>
          </w:p>
          <w:p>
            <w:pPr>
              <w:pStyle w:val="style4100"/>
              <w:numPr>
                <w:ilvl w:val="0"/>
                <w:numId w:val="2"/>
              </w:numPr>
              <w:tabs>
                <w:tab w:val="clear" w:pos="720"/>
              </w:tabs>
              <w:spacing w:before="38" w:after="0"/>
              <w:ind w:left="823" w:hanging="361"/>
              <w:rPr>
                <w:b/>
                <w:sz w:val="24"/>
              </w:rPr>
            </w:pPr>
            <w:r>
              <w:rPr>
                <w:b/>
                <w:sz w:val="24"/>
              </w:rPr>
              <w:t>Unity</w:t>
            </w:r>
          </w:p>
          <w:p>
            <w:pPr>
              <w:pStyle w:val="style4100"/>
              <w:tabs>
                <w:tab w:val="clear" w:pos="720"/>
              </w:tabs>
              <w:spacing w:before="38" w:after="0"/>
              <w:ind w:left="823"/>
              <w:rPr>
                <w:b/>
                <w:sz w:val="24"/>
              </w:rPr>
            </w:pPr>
          </w:p>
        </w:tc>
        <w:tc>
          <w:tcPr>
            <w:tcW w:w="3333" w:type="dxa"/>
            <w:tcBorders>
              <w:top w:val="single" w:sz="4" w:space="0" w:color="000000"/>
              <w:left w:val="single" w:sz="4" w:space="0" w:color="000000"/>
              <w:bottom w:val="single" w:sz="4" w:space="0" w:color="000000"/>
              <w:right w:val="single" w:sz="4" w:space="0" w:color="000000"/>
            </w:tcBorders>
          </w:tcPr>
          <w:p>
            <w:pPr>
              <w:pStyle w:val="style4100"/>
              <w:spacing w:before="3" w:after="0" w:lineRule="auto" w:line="276"/>
              <w:ind w:left="103" w:right="405"/>
              <w:rPr>
                <w:b/>
                <w:sz w:val="24"/>
              </w:rPr>
            </w:pPr>
            <w:r>
              <w:rPr>
                <w:b/>
                <w:sz w:val="24"/>
              </w:rPr>
              <w:t>Effective Communication</w:t>
            </w:r>
          </w:p>
          <w:p>
            <w:pPr>
              <w:pStyle w:val="style4100"/>
              <w:spacing w:before="3" w:after="0" w:lineRule="auto" w:line="276"/>
              <w:ind w:left="103" w:right="405"/>
              <w:rPr>
                <w:b/>
                <w:sz w:val="24"/>
              </w:rPr>
            </w:pPr>
            <w:r>
              <w:rPr>
                <w:b/>
                <w:sz w:val="24"/>
              </w:rPr>
              <w:t>Self Awareness</w:t>
            </w:r>
          </w:p>
        </w:tc>
      </w:tr>
    </w:tbl>
    <w:p>
      <w:pPr>
        <w:pStyle w:val="style0"/>
        <w:rPr>
          <w:rFonts w:ascii="Times New Roman" w:cs="Times New Roman" w:hAnsi="Times New Roman"/>
          <w:sz w:val="24"/>
          <w:szCs w:val="24"/>
        </w:rPr>
      </w:pPr>
    </w:p>
    <w:p>
      <w:pPr>
        <w:pStyle w:val="style0"/>
        <w:rPr>
          <w:rFonts w:ascii="Times New Roman" w:cs="Times New Roman" w:hAnsi="Times New Roman"/>
          <w:sz w:val="24"/>
          <w:szCs w:val="24"/>
        </w:rPr>
      </w:pPr>
    </w:p>
    <w:p>
      <w:pPr>
        <w:pStyle w:val="style0"/>
        <w:rPr>
          <w:rFonts w:ascii="Times New Roman" w:cs="Times New Roman" w:hAnsi="Times New Roman"/>
          <w:b/>
          <w:sz w:val="24"/>
          <w:szCs w:val="24"/>
        </w:rPr>
      </w:pPr>
      <w:r>
        <w:rPr>
          <w:rFonts w:ascii="Times New Roman" w:cs="Times New Roman" w:hAnsi="Times New Roman"/>
          <w:b/>
          <w:sz w:val="24"/>
          <w:szCs w:val="24"/>
        </w:rPr>
        <w:t>Learning Resources:</w:t>
      </w:r>
    </w:p>
    <w:p>
      <w:pPr>
        <w:pStyle w:val="style0"/>
        <w:rPr>
          <w:rFonts w:ascii="Times New Roman" w:cs="Times New Roman" w:hAnsi="Times New Roman"/>
          <w:sz w:val="24"/>
          <w:szCs w:val="24"/>
        </w:rPr>
      </w:pPr>
      <w:r>
        <w:rPr>
          <w:rFonts w:ascii="Times New Roman" w:cs="Times New Roman" w:hAnsi="Times New Roman"/>
          <w:sz w:val="24"/>
          <w:szCs w:val="24"/>
        </w:rPr>
        <w:t>- Good News Bible</w:t>
      </w:r>
    </w:p>
    <w:p>
      <w:pPr>
        <w:pStyle w:val="style0"/>
        <w:rPr>
          <w:rFonts w:ascii="Times New Roman" w:cs="Times New Roman" w:hAnsi="Times New Roman"/>
          <w:sz w:val="24"/>
          <w:szCs w:val="24"/>
        </w:rPr>
      </w:pPr>
      <w:r>
        <w:rPr>
          <w:rFonts w:ascii="Times New Roman" w:cs="Times New Roman" w:hAnsi="Times New Roman"/>
          <w:sz w:val="24"/>
          <w:szCs w:val="24"/>
        </w:rPr>
        <w:t>- Songs Charts</w:t>
      </w:r>
    </w:p>
    <w:p>
      <w:pPr>
        <w:pStyle w:val="style0"/>
        <w:rPr>
          <w:rFonts w:ascii="Times New Roman" w:cs="Times New Roman" w:hAnsi="Times New Roman"/>
          <w:sz w:val="24"/>
          <w:szCs w:val="24"/>
        </w:rPr>
      </w:pPr>
      <w:r>
        <w:rPr>
          <w:rFonts w:ascii="Times New Roman" w:cs="Times New Roman" w:hAnsi="Times New Roman"/>
          <w:sz w:val="24"/>
          <w:szCs w:val="24"/>
        </w:rPr>
        <w:t>- Mentor; Christian Religious Education Grade 8 page 58</w:t>
      </w:r>
    </w:p>
    <w:p>
      <w:pPr>
        <w:pStyle w:val="style0"/>
        <w:rPr>
          <w:rFonts w:ascii="Times New Roman" w:cs="Times New Roman" w:hAnsi="Times New Roman"/>
          <w:sz w:val="24"/>
          <w:szCs w:val="24"/>
        </w:rPr>
      </w:pPr>
    </w:p>
    <w:p>
      <w:pPr>
        <w:pStyle w:val="style0"/>
        <w:rPr>
          <w:rFonts w:ascii="Times New Roman" w:cs="Times New Roman" w:hAnsi="Times New Roman"/>
          <w:b/>
          <w:sz w:val="24"/>
          <w:szCs w:val="24"/>
        </w:rPr>
      </w:pPr>
      <w:r>
        <w:rPr>
          <w:rFonts w:ascii="Times New Roman" w:cs="Times New Roman" w:hAnsi="Times New Roman"/>
          <w:b/>
          <w:sz w:val="24"/>
          <w:szCs w:val="24"/>
        </w:rPr>
        <w:t>Lesson Structure:</w:t>
      </w:r>
    </w:p>
    <w:p>
      <w:pPr>
        <w:pStyle w:val="style0"/>
        <w:rPr>
          <w:rFonts w:ascii="Times New Roman" w:cs="Times New Roman" w:hAnsi="Times New Roman"/>
          <w:b/>
          <w:sz w:val="24"/>
          <w:szCs w:val="24"/>
        </w:rPr>
      </w:pPr>
    </w:p>
    <w:p>
      <w:pPr>
        <w:pStyle w:val="style0"/>
        <w:rPr>
          <w:rFonts w:ascii="Times New Roman" w:cs="Times New Roman" w:hAnsi="Times New Roman"/>
          <w:b/>
          <w:sz w:val="24"/>
          <w:szCs w:val="24"/>
        </w:rPr>
      </w:pPr>
      <w:r>
        <w:rPr>
          <w:rFonts w:ascii="Times New Roman" w:cs="Times New Roman" w:hAnsi="Times New Roman"/>
          <w:b/>
          <w:sz w:val="24"/>
          <w:szCs w:val="24"/>
        </w:rPr>
        <w:t>Introduction (5 minutes)</w:t>
      </w:r>
    </w:p>
    <w:p>
      <w:pPr>
        <w:pStyle w:val="style0"/>
        <w:rPr>
          <w:rFonts w:ascii="Times New Roman" w:cs="Times New Roman" w:hAnsi="Times New Roman"/>
          <w:sz w:val="24"/>
          <w:szCs w:val="24"/>
        </w:rPr>
      </w:pPr>
      <w:r>
        <w:rPr>
          <w:rFonts w:ascii="Times New Roman" w:cs="Times New Roman" w:hAnsi="Times New Roman"/>
          <w:sz w:val="24"/>
          <w:szCs w:val="24"/>
        </w:rPr>
        <w:t>- Review the previous lesson on miracles and initiate a discussion on the importance of understanding the lessons conveyed through miracles like the healing of the paralytic.</w:t>
      </w:r>
    </w:p>
    <w:p>
      <w:pPr>
        <w:pStyle w:val="style0"/>
        <w:rPr>
          <w:rFonts w:ascii="Times New Roman" w:cs="Times New Roman" w:hAnsi="Times New Roman"/>
          <w:sz w:val="24"/>
          <w:szCs w:val="24"/>
        </w:rPr>
      </w:pPr>
      <w:r>
        <w:rPr>
          <w:rFonts w:ascii="Times New Roman" w:cs="Times New Roman" w:hAnsi="Times New Roman"/>
          <w:sz w:val="24"/>
          <w:szCs w:val="24"/>
        </w:rPr>
        <w:t>- Guide learners to read and discuss relevant content from the learning resources, emphasizing the key concepts surrounding the healing of the paralytic.</w:t>
      </w:r>
    </w:p>
    <w:p>
      <w:pPr>
        <w:pStyle w:val="style0"/>
        <w:rPr>
          <w:rFonts w:ascii="Times New Roman" w:cs="Times New Roman" w:hAnsi="Times New Roman"/>
          <w:sz w:val="24"/>
          <w:szCs w:val="24"/>
        </w:rPr>
      </w:pPr>
    </w:p>
    <w:p>
      <w:pPr>
        <w:pStyle w:val="style0"/>
        <w:rPr>
          <w:rFonts w:ascii="Times New Roman" w:cs="Times New Roman" w:hAnsi="Times New Roman"/>
          <w:b/>
          <w:sz w:val="24"/>
          <w:szCs w:val="24"/>
        </w:rPr>
      </w:pPr>
      <w:r>
        <w:rPr>
          <w:rFonts w:ascii="Times New Roman" w:cs="Times New Roman" w:hAnsi="Times New Roman"/>
          <w:b/>
          <w:sz w:val="24"/>
          <w:szCs w:val="24"/>
        </w:rPr>
        <w:t>Lesson Development (30 minutes)</w:t>
      </w:r>
    </w:p>
    <w:p>
      <w:pPr>
        <w:pStyle w:val="style0"/>
        <w:rPr>
          <w:rFonts w:ascii="Times New Roman" w:cs="Times New Roman" w:hAnsi="Times New Roman"/>
          <w:sz w:val="24"/>
          <w:szCs w:val="24"/>
        </w:rPr>
      </w:pPr>
      <w:r>
        <w:rPr>
          <w:rFonts w:ascii="Times New Roman" w:cs="Times New Roman" w:hAnsi="Times New Roman"/>
          <w:b/>
          <w:sz w:val="24"/>
          <w:szCs w:val="24"/>
        </w:rPr>
        <w:t>Step 1:</w:t>
      </w:r>
      <w:r>
        <w:rPr>
          <w:rFonts w:ascii="Times New Roman" w:cs="Times New Roman" w:hAnsi="Times New Roman"/>
          <w:sz w:val="24"/>
          <w:szCs w:val="24"/>
        </w:rPr>
        <w:t xml:space="preserve"> Introduction to the Healing of the Paralytic</w:t>
      </w:r>
    </w:p>
    <w:p>
      <w:pPr>
        <w:pStyle w:val="style0"/>
        <w:rPr>
          <w:rFonts w:ascii="Times New Roman" w:cs="Times New Roman" w:hAnsi="Times New Roman"/>
          <w:sz w:val="24"/>
          <w:szCs w:val="24"/>
        </w:rPr>
      </w:pPr>
      <w:r>
        <w:rPr>
          <w:rFonts w:ascii="Times New Roman" w:cs="Times New Roman" w:hAnsi="Times New Roman"/>
          <w:sz w:val="24"/>
          <w:szCs w:val="24"/>
        </w:rPr>
        <w:t>- Present an overview of the context and significance of the healing of the paralytic in Jesus' ministry.</w:t>
      </w:r>
    </w:p>
    <w:p>
      <w:pPr>
        <w:pStyle w:val="style0"/>
        <w:rPr>
          <w:rFonts w:ascii="Times New Roman" w:cs="Times New Roman" w:hAnsi="Times New Roman"/>
          <w:sz w:val="24"/>
          <w:szCs w:val="24"/>
        </w:rPr>
      </w:pPr>
      <w:r>
        <w:rPr>
          <w:rFonts w:ascii="Times New Roman" w:cs="Times New Roman" w:hAnsi="Times New Roman"/>
          <w:sz w:val="24"/>
          <w:szCs w:val="24"/>
        </w:rPr>
        <w:t>- Show a video clip depicting the healing of the paralytic to engage students visually and encourage discussion.</w:t>
      </w:r>
    </w:p>
    <w:p>
      <w:pPr>
        <w:pStyle w:val="style0"/>
        <w:rPr>
          <w:rFonts w:ascii="Times New Roman" w:cs="Times New Roman" w:hAnsi="Times New Roman"/>
          <w:sz w:val="24"/>
          <w:szCs w:val="24"/>
        </w:rPr>
      </w:pPr>
    </w:p>
    <w:p>
      <w:pPr>
        <w:pStyle w:val="style0"/>
        <w:rPr>
          <w:rFonts w:ascii="Times New Roman" w:cs="Times New Roman" w:hAnsi="Times New Roman"/>
          <w:sz w:val="24"/>
          <w:szCs w:val="24"/>
        </w:rPr>
      </w:pPr>
      <w:r>
        <w:rPr>
          <w:rFonts w:ascii="Times New Roman" w:cs="Times New Roman" w:hAnsi="Times New Roman"/>
          <w:b/>
          <w:sz w:val="24"/>
          <w:szCs w:val="24"/>
        </w:rPr>
        <w:t>Step 2:</w:t>
      </w:r>
      <w:r>
        <w:rPr>
          <w:rFonts w:ascii="Times New Roman" w:cs="Times New Roman" w:hAnsi="Times New Roman"/>
          <w:sz w:val="24"/>
          <w:szCs w:val="24"/>
        </w:rPr>
        <w:t xml:space="preserve"> Storytelling Activity</w:t>
      </w:r>
    </w:p>
    <w:p>
      <w:pPr>
        <w:pStyle w:val="style0"/>
        <w:rPr>
          <w:rFonts w:ascii="Times New Roman" w:cs="Times New Roman" w:hAnsi="Times New Roman"/>
          <w:sz w:val="24"/>
          <w:szCs w:val="24"/>
        </w:rPr>
      </w:pPr>
      <w:r>
        <w:rPr>
          <w:rFonts w:ascii="Times New Roman" w:cs="Times New Roman" w:hAnsi="Times New Roman"/>
          <w:sz w:val="24"/>
          <w:szCs w:val="24"/>
        </w:rPr>
        <w:t>- In groups or pairs, have students collaborate to write down the story of the healing of the paralytic based on their understanding from the video clip and the assigned readings.</w:t>
      </w:r>
    </w:p>
    <w:p>
      <w:pPr>
        <w:pStyle w:val="style0"/>
        <w:rPr>
          <w:rFonts w:ascii="Times New Roman" w:cs="Times New Roman" w:hAnsi="Times New Roman"/>
          <w:sz w:val="24"/>
          <w:szCs w:val="24"/>
        </w:rPr>
      </w:pPr>
      <w:r>
        <w:rPr>
          <w:rFonts w:ascii="Times New Roman" w:cs="Times New Roman" w:hAnsi="Times New Roman"/>
          <w:sz w:val="24"/>
          <w:szCs w:val="24"/>
        </w:rPr>
        <w:t>- Emphasize key details and the sequence of events to ensure a comprehensive retelling of the miracle.</w:t>
      </w:r>
    </w:p>
    <w:p>
      <w:pPr>
        <w:pStyle w:val="style0"/>
        <w:rPr>
          <w:rFonts w:ascii="Times New Roman" w:cs="Times New Roman" w:hAnsi="Times New Roman"/>
          <w:sz w:val="24"/>
          <w:szCs w:val="24"/>
        </w:rPr>
      </w:pPr>
    </w:p>
    <w:p>
      <w:pPr>
        <w:pStyle w:val="style0"/>
        <w:rPr>
          <w:rFonts w:ascii="Times New Roman" w:cs="Times New Roman" w:hAnsi="Times New Roman"/>
          <w:sz w:val="24"/>
          <w:szCs w:val="24"/>
        </w:rPr>
      </w:pPr>
      <w:r>
        <w:rPr>
          <w:rFonts w:ascii="Times New Roman" w:cs="Times New Roman" w:hAnsi="Times New Roman"/>
          <w:b/>
          <w:sz w:val="24"/>
          <w:szCs w:val="24"/>
        </w:rPr>
        <w:t>Step 3:</w:t>
      </w:r>
      <w:r>
        <w:rPr>
          <w:rFonts w:ascii="Times New Roman" w:cs="Times New Roman" w:hAnsi="Times New Roman"/>
          <w:sz w:val="24"/>
          <w:szCs w:val="24"/>
        </w:rPr>
        <w:t xml:space="preserve"> Identifying Lessons Learned</w:t>
      </w:r>
    </w:p>
    <w:p>
      <w:pPr>
        <w:pStyle w:val="style0"/>
        <w:rPr>
          <w:rFonts w:ascii="Times New Roman" w:cs="Times New Roman" w:hAnsi="Times New Roman"/>
          <w:sz w:val="24"/>
          <w:szCs w:val="24"/>
        </w:rPr>
      </w:pPr>
      <w:r>
        <w:rPr>
          <w:rFonts w:ascii="Times New Roman" w:cs="Times New Roman" w:hAnsi="Times New Roman"/>
          <w:sz w:val="24"/>
          <w:szCs w:val="24"/>
        </w:rPr>
        <w:t>- In the same groups, guide learners to outline the lessons learnt from the healing of the paralytic.</w:t>
      </w:r>
    </w:p>
    <w:p>
      <w:pPr>
        <w:pStyle w:val="style0"/>
        <w:rPr>
          <w:rFonts w:ascii="Times New Roman" w:cs="Times New Roman" w:hAnsi="Times New Roman"/>
          <w:sz w:val="24"/>
          <w:szCs w:val="24"/>
        </w:rPr>
      </w:pPr>
      <w:r>
        <w:rPr>
          <w:rFonts w:ascii="Times New Roman" w:cs="Times New Roman" w:hAnsi="Times New Roman"/>
          <w:sz w:val="24"/>
          <w:szCs w:val="24"/>
        </w:rPr>
        <w:t>- Encourage students to delve deeper into the implications of the miracle and its spiritual teachings.</w:t>
      </w:r>
    </w:p>
    <w:p>
      <w:pPr>
        <w:pStyle w:val="style0"/>
        <w:rPr>
          <w:rFonts w:ascii="Times New Roman" w:cs="Times New Roman" w:hAnsi="Times New Roman"/>
          <w:sz w:val="24"/>
          <w:szCs w:val="24"/>
        </w:rPr>
      </w:pPr>
    </w:p>
    <w:p>
      <w:pPr>
        <w:pStyle w:val="style0"/>
        <w:rPr>
          <w:rFonts w:ascii="Times New Roman" w:cs="Times New Roman" w:hAnsi="Times New Roman"/>
          <w:sz w:val="24"/>
          <w:szCs w:val="24"/>
        </w:rPr>
      </w:pPr>
      <w:r>
        <w:rPr>
          <w:rFonts w:ascii="Times New Roman" w:cs="Times New Roman" w:hAnsi="Times New Roman"/>
          <w:b/>
          <w:sz w:val="24"/>
          <w:szCs w:val="24"/>
        </w:rPr>
        <w:t>Step 4:</w:t>
      </w:r>
      <w:r>
        <w:rPr>
          <w:rFonts w:ascii="Times New Roman" w:cs="Times New Roman" w:hAnsi="Times New Roman"/>
          <w:sz w:val="24"/>
          <w:szCs w:val="24"/>
        </w:rPr>
        <w:t xml:space="preserve"> Appreciation and Reflection</w:t>
      </w:r>
    </w:p>
    <w:p>
      <w:pPr>
        <w:pStyle w:val="style0"/>
        <w:rPr>
          <w:rFonts w:ascii="Times New Roman" w:cs="Times New Roman" w:hAnsi="Times New Roman"/>
          <w:sz w:val="24"/>
          <w:szCs w:val="24"/>
        </w:rPr>
      </w:pPr>
      <w:r>
        <w:rPr>
          <w:rFonts w:ascii="Times New Roman" w:cs="Times New Roman" w:hAnsi="Times New Roman"/>
          <w:sz w:val="24"/>
          <w:szCs w:val="24"/>
        </w:rPr>
        <w:t>- Conclude the lesson by facilitating a discussion where students share their insights and perspectives on the lessons learnt from the healing of the paralytic.</w:t>
      </w:r>
    </w:p>
    <w:p>
      <w:pPr>
        <w:pStyle w:val="style0"/>
        <w:rPr>
          <w:rFonts w:ascii="Times New Roman" w:cs="Times New Roman" w:hAnsi="Times New Roman"/>
          <w:sz w:val="24"/>
          <w:szCs w:val="24"/>
        </w:rPr>
      </w:pPr>
      <w:r>
        <w:rPr>
          <w:rFonts w:ascii="Times New Roman" w:cs="Times New Roman" w:hAnsi="Times New Roman"/>
          <w:sz w:val="24"/>
          <w:szCs w:val="24"/>
        </w:rPr>
        <w:t>- Encourage learners to appreciate the significance of applying these lessons in their own lives.</w:t>
      </w:r>
    </w:p>
    <w:p>
      <w:pPr>
        <w:pStyle w:val="style0"/>
        <w:rPr>
          <w:rFonts w:ascii="Times New Roman" w:cs="Times New Roman" w:hAnsi="Times New Roman"/>
          <w:sz w:val="24"/>
          <w:szCs w:val="24"/>
        </w:rPr>
      </w:pPr>
    </w:p>
    <w:p>
      <w:pPr>
        <w:pStyle w:val="style0"/>
        <w:rPr>
          <w:rFonts w:ascii="Times New Roman" w:cs="Times New Roman" w:hAnsi="Times New Roman"/>
          <w:b/>
          <w:sz w:val="24"/>
          <w:szCs w:val="24"/>
        </w:rPr>
      </w:pPr>
      <w:r>
        <w:rPr>
          <w:rFonts w:ascii="Times New Roman" w:cs="Times New Roman" w:hAnsi="Times New Roman"/>
          <w:b/>
          <w:sz w:val="24"/>
          <w:szCs w:val="24"/>
        </w:rPr>
        <w:t>Conclusion (5 minutes)</w:t>
      </w:r>
    </w:p>
    <w:p>
      <w:pPr>
        <w:pStyle w:val="style0"/>
        <w:rPr>
          <w:rFonts w:ascii="Times New Roman" w:cs="Times New Roman" w:hAnsi="Times New Roman"/>
          <w:sz w:val="24"/>
          <w:szCs w:val="24"/>
        </w:rPr>
      </w:pPr>
      <w:r>
        <w:rPr>
          <w:rFonts w:ascii="Times New Roman" w:cs="Times New Roman" w:hAnsi="Times New Roman"/>
          <w:sz w:val="24"/>
          <w:szCs w:val="24"/>
        </w:rPr>
        <w:t>- Summarize the key points discussed during the lesson, highlighting the lessons learnt from the healing of the paralytic.</w:t>
      </w:r>
    </w:p>
    <w:p>
      <w:pPr>
        <w:pStyle w:val="style0"/>
        <w:rPr>
          <w:rFonts w:ascii="Times New Roman" w:cs="Times New Roman" w:hAnsi="Times New Roman"/>
          <w:sz w:val="24"/>
          <w:szCs w:val="24"/>
        </w:rPr>
      </w:pPr>
      <w:r>
        <w:rPr>
          <w:rFonts w:ascii="Times New Roman" w:cs="Times New Roman" w:hAnsi="Times New Roman"/>
          <w:sz w:val="24"/>
          <w:szCs w:val="24"/>
        </w:rPr>
        <w:t>- Conduct a brief interactive activity such as a reflection exercise or a quiz to reinforce understanding.</w:t>
      </w:r>
    </w:p>
    <w:p>
      <w:pPr>
        <w:pStyle w:val="style0"/>
        <w:rPr>
          <w:rFonts w:ascii="Times New Roman" w:cs="Times New Roman" w:hAnsi="Times New Roman"/>
          <w:sz w:val="24"/>
          <w:szCs w:val="24"/>
        </w:rPr>
      </w:pPr>
      <w:r>
        <w:rPr>
          <w:rFonts w:ascii="Times New Roman" w:cs="Times New Roman" w:hAnsi="Times New Roman"/>
          <w:sz w:val="24"/>
          <w:szCs w:val="24"/>
        </w:rPr>
        <w:t>- Provide a preview of the next session's topic or questions to stimulate curiosity and anticipation.</w:t>
      </w:r>
    </w:p>
    <w:p>
      <w:pPr>
        <w:pStyle w:val="style0"/>
        <w:rPr>
          <w:rFonts w:ascii="Times New Roman" w:cs="Times New Roman" w:hAnsi="Times New Roman"/>
          <w:sz w:val="24"/>
          <w:szCs w:val="24"/>
        </w:rPr>
      </w:pPr>
    </w:p>
    <w:p>
      <w:pPr>
        <w:pStyle w:val="style0"/>
        <w:rPr>
          <w:rFonts w:ascii="Times New Roman" w:cs="Times New Roman" w:hAnsi="Times New Roman"/>
          <w:b/>
          <w:sz w:val="24"/>
          <w:szCs w:val="24"/>
        </w:rPr>
      </w:pPr>
      <w:r>
        <w:rPr>
          <w:rFonts w:ascii="Times New Roman" w:cs="Times New Roman" w:hAnsi="Times New Roman"/>
          <w:b/>
          <w:sz w:val="24"/>
          <w:szCs w:val="24"/>
        </w:rPr>
        <w:t>Extended Activities:</w:t>
      </w:r>
    </w:p>
    <w:p>
      <w:pPr>
        <w:pStyle w:val="style0"/>
        <w:rPr>
          <w:rFonts w:ascii="Times New Roman" w:cs="Times New Roman" w:hAnsi="Times New Roman"/>
          <w:sz w:val="24"/>
          <w:szCs w:val="24"/>
        </w:rPr>
      </w:pPr>
      <w:r>
        <w:rPr>
          <w:rFonts w:ascii="Times New Roman" w:cs="Times New Roman" w:hAnsi="Times New Roman"/>
          <w:sz w:val="24"/>
          <w:szCs w:val="24"/>
        </w:rPr>
        <w:t>- Encourage students to create visual representations of the healing of the paralytic or write a reflective journal entry on the impact of miracles in their personal belief systems.</w:t>
      </w:r>
    </w:p>
    <w:p>
      <w:pPr>
        <w:pStyle w:val="style0"/>
        <w:rPr>
          <w:rFonts w:ascii="Times New Roman" w:cs="Times New Roman" w:hAnsi="Times New Roman"/>
          <w:sz w:val="24"/>
          <w:szCs w:val="24"/>
        </w:rPr>
      </w:pPr>
      <w:r>
        <w:rPr>
          <w:rFonts w:ascii="Times New Roman" w:cs="Times New Roman" w:hAnsi="Times New Roman"/>
          <w:sz w:val="24"/>
          <w:szCs w:val="24"/>
        </w:rPr>
        <w:t>- Assign a follow-up research task on other miraculous healings in the Bible for a more comprehensive exploration of Jesus' ministry.</w:t>
      </w:r>
    </w:p>
    <w:p>
      <w:pPr>
        <w:pStyle w:val="style0"/>
        <w:rPr>
          <w:rFonts w:ascii="Times New Roman" w:cs="Times New Roman" w:hAnsi="Times New Roman"/>
          <w:sz w:val="24"/>
          <w:szCs w:val="24"/>
        </w:rPr>
      </w:pPr>
    </w:p>
    <w:p>
      <w:pPr>
        <w:pStyle w:val="style0"/>
        <w:rPr>
          <w:rFonts w:ascii="Times New Roman" w:cs="Times New Roman" w:hAnsi="Times New Roman"/>
          <w:b/>
          <w:sz w:val="24"/>
          <w:szCs w:val="24"/>
        </w:rPr>
      </w:pPr>
      <w:r>
        <w:rPr>
          <w:rFonts w:ascii="Times New Roman" w:cs="Times New Roman" w:hAnsi="Times New Roman"/>
          <w:b/>
          <w:sz w:val="24"/>
          <w:szCs w:val="24"/>
        </w:rPr>
        <w:t xml:space="preserve">Teacher Self-Evaluation: </w:t>
      </w:r>
    </w:p>
    <w:p>
      <w:pPr>
        <w:pStyle w:val="style0"/>
        <w:rPr>
          <w:rFonts w:ascii="Times New Roman" w:cs="Times New Roman" w:hAnsi="Times New Roman"/>
          <w:sz w:val="24"/>
          <w:szCs w:val="24"/>
        </w:rPr>
      </w:pPr>
    </w:p>
    <w:p>
      <w:pPr>
        <w:pStyle w:val="style0"/>
        <w:rPr>
          <w:rFonts w:ascii="Times New Roman" w:cs="Times New Roman" w:hAnsi="Times New Roman"/>
          <w:sz w:val="24"/>
          <w:szCs w:val="24"/>
        </w:rPr>
      </w:pPr>
    </w:p>
    <w:p>
      <w:pPr>
        <w:pStyle w:val="style0"/>
        <w:rPr>
          <w:rFonts w:ascii="Times New Roman" w:cs="Times New Roman" w:hAnsi="Times New Roman"/>
          <w:sz w:val="24"/>
          <w:szCs w:val="24"/>
        </w:rPr>
      </w:pPr>
      <w:r>
        <w:br w:type="page"/>
      </w:r>
    </w:p>
    <w:p>
      <w:pPr>
        <w:pStyle w:val="style0"/>
        <w:spacing w:before="0" w:after="160" w:lineRule="auto" w:line="276"/>
        <w:rPr>
          <w:rFonts w:ascii="Times New Roman" w:cs="Times New Roman" w:hAnsi="Times New Roman"/>
          <w:sz w:val="24"/>
          <w:szCs w:val="24"/>
        </w:rPr>
      </w:pPr>
      <w:r>
        <w:rPr>
          <w:rFonts w:ascii="Times New Roman" w:cs="Times New Roman" w:hAnsi="Times New Roman"/>
          <w:sz w:val="24"/>
          <w:szCs w:val="24"/>
        </w:rPr>
        <w:t>WEEK 5: LESSON 3</w:t>
      </w:r>
    </w:p>
    <w:tbl>
      <w:tblPr>
        <w:tblpPr w:leftFromText="180" w:rightFromText="180" w:topFromText="0" w:bottomFromText="160" w:vertAnchor="text" w:horzAnchor="margin" w:tblpXSpec="center" w:tblpY="505"/>
        <w:tblOverlap w:val="never"/>
        <w:tblW w:w="10705" w:type="dxa"/>
        <w:jc w:val="center"/>
        <w:tblInd w:w="0" w:type="dxa"/>
        <w:tblLayout w:type="fixed"/>
        <w:tblCellMar>
          <w:top w:w="0" w:type="dxa"/>
          <w:left w:w="108" w:type="dxa"/>
          <w:bottom w:w="0" w:type="dxa"/>
          <w:right w:w="108" w:type="dxa"/>
        </w:tblCellMar>
        <w:tblLook w:val="04A0" w:firstRow="1" w:lastRow="0" w:firstColumn="1" w:lastColumn="0" w:noHBand="0" w:noVBand="1"/>
      </w:tblPr>
      <w:tblGrid>
        <w:gridCol w:w="1471"/>
        <w:gridCol w:w="1305"/>
        <w:gridCol w:w="3969"/>
        <w:gridCol w:w="1539"/>
        <w:gridCol w:w="1218"/>
        <w:gridCol w:w="1202"/>
      </w:tblGrid>
      <w:tr>
        <w:trPr>
          <w:trHeight w:val="242" w:hRule="atLeast"/>
          <w:jc w:val="center"/>
        </w:trPr>
        <w:tc>
          <w:tcPr>
            <w:tcW w:w="1471" w:type="dxa"/>
            <w:tcBorders>
              <w:top w:val="single" w:sz="4" w:space="0" w:color="000000"/>
              <w:left w:val="single" w:sz="4" w:space="0" w:color="000000"/>
              <w:bottom w:val="single" w:sz="4" w:space="0" w:color="000000"/>
              <w:right w:val="single" w:sz="4" w:space="0" w:color="000000"/>
            </w:tcBorders>
          </w:tcPr>
          <w:p>
            <w:pPr>
              <w:pStyle w:val="style0"/>
              <w:spacing w:before="0" w:after="0" w:lineRule="auto" w:line="276"/>
              <w:jc w:val="both"/>
              <w:rPr>
                <w:rFonts w:ascii="Times New Roman" w:cs="Times New Roman" w:hAnsi="Times New Roman"/>
                <w:sz w:val="24"/>
                <w:szCs w:val="24"/>
              </w:rPr>
            </w:pPr>
            <w:r>
              <w:rPr>
                <w:rFonts w:ascii="Times New Roman" w:cs="Times New Roman" w:hAnsi="Times New Roman"/>
                <w:sz w:val="24"/>
                <w:szCs w:val="24"/>
              </w:rPr>
              <w:t>SCHOOL</w:t>
            </w:r>
          </w:p>
        </w:tc>
        <w:tc>
          <w:tcPr>
            <w:tcW w:w="1305" w:type="dxa"/>
            <w:tcBorders>
              <w:top w:val="single" w:sz="4" w:space="0" w:color="000000"/>
              <w:left w:val="single" w:sz="4" w:space="0" w:color="000000"/>
              <w:bottom w:val="single" w:sz="4" w:space="0" w:color="000000"/>
              <w:right w:val="single" w:sz="4" w:space="0" w:color="000000"/>
            </w:tcBorders>
          </w:tcPr>
          <w:p>
            <w:pPr>
              <w:pStyle w:val="style0"/>
              <w:spacing w:before="0" w:after="0" w:lineRule="auto" w:line="276"/>
              <w:jc w:val="both"/>
              <w:rPr>
                <w:rFonts w:ascii="Times New Roman" w:cs="Times New Roman" w:hAnsi="Times New Roman"/>
                <w:sz w:val="24"/>
                <w:szCs w:val="24"/>
              </w:rPr>
            </w:pPr>
            <w:r>
              <w:rPr>
                <w:rFonts w:ascii="Times New Roman" w:cs="Times New Roman" w:hAnsi="Times New Roman"/>
                <w:sz w:val="24"/>
                <w:szCs w:val="24"/>
              </w:rPr>
              <w:t>LEVEL</w:t>
            </w:r>
          </w:p>
        </w:tc>
        <w:tc>
          <w:tcPr>
            <w:tcW w:w="3969" w:type="dxa"/>
            <w:tcBorders>
              <w:top w:val="single" w:sz="4" w:space="0" w:color="000000"/>
              <w:left w:val="single" w:sz="4" w:space="0" w:color="000000"/>
              <w:bottom w:val="single" w:sz="4" w:space="0" w:color="000000"/>
              <w:right w:val="single" w:sz="4" w:space="0" w:color="000000"/>
            </w:tcBorders>
          </w:tcPr>
          <w:p>
            <w:pPr>
              <w:pStyle w:val="style0"/>
              <w:spacing w:before="0" w:after="0" w:lineRule="auto" w:line="276"/>
              <w:jc w:val="both"/>
              <w:rPr>
                <w:rFonts w:ascii="Times New Roman" w:cs="Times New Roman" w:hAnsi="Times New Roman"/>
                <w:sz w:val="24"/>
                <w:szCs w:val="24"/>
              </w:rPr>
            </w:pPr>
            <w:r>
              <w:rPr>
                <w:rFonts w:ascii="Times New Roman" w:cs="Times New Roman" w:hAnsi="Times New Roman"/>
                <w:sz w:val="24"/>
                <w:szCs w:val="24"/>
              </w:rPr>
              <w:t>LEARNING AREA</w:t>
            </w:r>
          </w:p>
        </w:tc>
        <w:tc>
          <w:tcPr>
            <w:tcW w:w="1539" w:type="dxa"/>
            <w:tcBorders>
              <w:top w:val="single" w:sz="4" w:space="0" w:color="000000"/>
              <w:left w:val="single" w:sz="4" w:space="0" w:color="000000"/>
              <w:bottom w:val="single" w:sz="4" w:space="0" w:color="000000"/>
              <w:right w:val="single" w:sz="4" w:space="0" w:color="000000"/>
            </w:tcBorders>
          </w:tcPr>
          <w:p>
            <w:pPr>
              <w:pStyle w:val="style0"/>
              <w:spacing w:before="0" w:after="0" w:lineRule="auto" w:line="276"/>
              <w:jc w:val="both"/>
              <w:rPr>
                <w:rFonts w:ascii="Times New Roman" w:cs="Times New Roman" w:hAnsi="Times New Roman"/>
                <w:sz w:val="24"/>
                <w:szCs w:val="24"/>
              </w:rPr>
            </w:pPr>
            <w:r>
              <w:rPr>
                <w:rFonts w:ascii="Times New Roman" w:cs="Times New Roman" w:hAnsi="Times New Roman"/>
                <w:sz w:val="24"/>
                <w:szCs w:val="24"/>
              </w:rPr>
              <w:t>DATE</w:t>
            </w:r>
          </w:p>
        </w:tc>
        <w:tc>
          <w:tcPr>
            <w:tcW w:w="1218" w:type="dxa"/>
            <w:tcBorders>
              <w:top w:val="single" w:sz="4" w:space="0" w:color="000000"/>
              <w:left w:val="single" w:sz="4" w:space="0" w:color="000000"/>
              <w:bottom w:val="single" w:sz="4" w:space="0" w:color="000000"/>
              <w:right w:val="single" w:sz="4" w:space="0" w:color="000000"/>
            </w:tcBorders>
          </w:tcPr>
          <w:p>
            <w:pPr>
              <w:pStyle w:val="style0"/>
              <w:spacing w:before="0" w:after="0" w:lineRule="auto" w:line="276"/>
              <w:jc w:val="both"/>
              <w:rPr>
                <w:rFonts w:ascii="Times New Roman" w:cs="Times New Roman" w:hAnsi="Times New Roman"/>
                <w:sz w:val="24"/>
                <w:szCs w:val="24"/>
              </w:rPr>
            </w:pPr>
            <w:r>
              <w:rPr>
                <w:rFonts w:ascii="Times New Roman" w:cs="Times New Roman" w:hAnsi="Times New Roman"/>
                <w:sz w:val="24"/>
                <w:szCs w:val="24"/>
              </w:rPr>
              <w:t>TIME</w:t>
            </w:r>
          </w:p>
        </w:tc>
        <w:tc>
          <w:tcPr>
            <w:tcW w:w="1202" w:type="dxa"/>
            <w:tcBorders>
              <w:top w:val="single" w:sz="4" w:space="0" w:color="000000"/>
              <w:left w:val="single" w:sz="4" w:space="0" w:color="000000"/>
              <w:bottom w:val="single" w:sz="4" w:space="0" w:color="000000"/>
              <w:right w:val="single" w:sz="4" w:space="0" w:color="000000"/>
            </w:tcBorders>
          </w:tcPr>
          <w:p>
            <w:pPr>
              <w:pStyle w:val="style0"/>
              <w:spacing w:before="0" w:after="0" w:lineRule="auto" w:line="276"/>
              <w:jc w:val="both"/>
              <w:rPr>
                <w:rFonts w:ascii="Times New Roman" w:cs="Times New Roman" w:hAnsi="Times New Roman"/>
                <w:sz w:val="24"/>
                <w:szCs w:val="24"/>
              </w:rPr>
            </w:pPr>
            <w:r>
              <w:rPr>
                <w:rFonts w:ascii="Times New Roman" w:cs="Times New Roman" w:hAnsi="Times New Roman"/>
                <w:sz w:val="24"/>
                <w:szCs w:val="24"/>
              </w:rPr>
              <w:t>ROLL</w:t>
            </w:r>
          </w:p>
        </w:tc>
      </w:tr>
      <w:tr>
        <w:tblPrEx/>
        <w:trPr>
          <w:trHeight w:val="184" w:hRule="atLeast"/>
          <w:jc w:val="center"/>
        </w:trPr>
        <w:tc>
          <w:tcPr>
            <w:tcW w:w="1471" w:type="dxa"/>
            <w:tcBorders>
              <w:top w:val="single" w:sz="4" w:space="0" w:color="000000"/>
              <w:left w:val="single" w:sz="4" w:space="0" w:color="000000"/>
              <w:bottom w:val="single" w:sz="4" w:space="0" w:color="000000"/>
              <w:right w:val="single" w:sz="4" w:space="0" w:color="000000"/>
            </w:tcBorders>
          </w:tcPr>
          <w:p>
            <w:pPr>
              <w:pStyle w:val="style0"/>
              <w:spacing w:before="0" w:after="0" w:lineRule="auto" w:line="276"/>
              <w:jc w:val="both"/>
              <w:rPr>
                <w:rFonts w:ascii="Times New Roman" w:cs="Times New Roman" w:hAnsi="Times New Roman"/>
                <w:sz w:val="24"/>
                <w:szCs w:val="24"/>
              </w:rPr>
            </w:pPr>
          </w:p>
        </w:tc>
        <w:tc>
          <w:tcPr>
            <w:tcW w:w="1305" w:type="dxa"/>
            <w:tcBorders>
              <w:top w:val="single" w:sz="4" w:space="0" w:color="000000"/>
              <w:left w:val="single" w:sz="4" w:space="0" w:color="000000"/>
              <w:bottom w:val="single" w:sz="4" w:space="0" w:color="000000"/>
              <w:right w:val="single" w:sz="4" w:space="0" w:color="000000"/>
            </w:tcBorders>
          </w:tcPr>
          <w:p>
            <w:pPr>
              <w:pStyle w:val="style0"/>
              <w:spacing w:before="0" w:after="0" w:lineRule="auto" w:line="276"/>
              <w:jc w:val="both"/>
              <w:rPr>
                <w:rFonts w:ascii="Times New Roman" w:cs="Times New Roman" w:hAnsi="Times New Roman"/>
                <w:sz w:val="24"/>
                <w:szCs w:val="24"/>
              </w:rPr>
            </w:pPr>
            <w:r>
              <w:rPr>
                <w:rFonts w:ascii="Times New Roman" w:cs="Times New Roman" w:hAnsi="Times New Roman"/>
                <w:sz w:val="24"/>
                <w:szCs w:val="24"/>
              </w:rPr>
              <w:t>GRADE 8</w:t>
            </w:r>
          </w:p>
        </w:tc>
        <w:tc>
          <w:tcPr>
            <w:tcW w:w="3969" w:type="dxa"/>
            <w:tcBorders>
              <w:top w:val="single" w:sz="4" w:space="0" w:color="000000"/>
              <w:left w:val="single" w:sz="4" w:space="0" w:color="000000"/>
              <w:bottom w:val="single" w:sz="4" w:space="0" w:color="000000"/>
              <w:right w:val="single" w:sz="4" w:space="0" w:color="000000"/>
            </w:tcBorders>
          </w:tcPr>
          <w:p>
            <w:pPr>
              <w:pStyle w:val="style0"/>
              <w:spacing w:before="0" w:after="160" w:lineRule="auto" w:line="276"/>
              <w:rPr>
                <w:rFonts w:ascii="Times New Roman" w:cs="Times New Roman" w:hAnsi="Times New Roman"/>
                <w:sz w:val="24"/>
                <w:szCs w:val="24"/>
                <w:lang w:val="en-CA"/>
              </w:rPr>
            </w:pPr>
            <w:r>
              <w:rPr>
                <w:rFonts w:ascii="Times New Roman" w:cs="Times New Roman" w:hAnsi="Times New Roman"/>
                <w:sz w:val="24"/>
                <w:szCs w:val="24"/>
                <w:lang w:val="en-CA"/>
              </w:rPr>
              <w:t>CRE</w:t>
            </w:r>
          </w:p>
        </w:tc>
        <w:tc>
          <w:tcPr>
            <w:tcW w:w="1539" w:type="dxa"/>
            <w:tcBorders>
              <w:top w:val="single" w:sz="4" w:space="0" w:color="000000"/>
              <w:left w:val="single" w:sz="4" w:space="0" w:color="000000"/>
              <w:bottom w:val="single" w:sz="4" w:space="0" w:color="000000"/>
              <w:right w:val="single" w:sz="4" w:space="0" w:color="000000"/>
            </w:tcBorders>
          </w:tcPr>
          <w:p>
            <w:pPr>
              <w:pStyle w:val="style0"/>
              <w:spacing w:before="0" w:after="0" w:lineRule="auto" w:line="276"/>
              <w:jc w:val="both"/>
              <w:rPr>
                <w:rFonts w:ascii="Times New Roman" w:cs="Times New Roman" w:hAnsi="Times New Roman"/>
                <w:b/>
                <w:sz w:val="24"/>
                <w:szCs w:val="24"/>
              </w:rPr>
            </w:pPr>
          </w:p>
        </w:tc>
        <w:tc>
          <w:tcPr>
            <w:tcW w:w="1218" w:type="dxa"/>
            <w:tcBorders>
              <w:top w:val="single" w:sz="4" w:space="0" w:color="000000"/>
              <w:left w:val="single" w:sz="4" w:space="0" w:color="000000"/>
              <w:bottom w:val="single" w:sz="4" w:space="0" w:color="000000"/>
              <w:right w:val="single" w:sz="4" w:space="0" w:color="000000"/>
            </w:tcBorders>
          </w:tcPr>
          <w:p>
            <w:pPr>
              <w:pStyle w:val="style0"/>
              <w:spacing w:before="0" w:after="0" w:lineRule="auto" w:line="276"/>
              <w:jc w:val="both"/>
              <w:rPr>
                <w:rFonts w:ascii="Times New Roman" w:cs="Times New Roman" w:hAnsi="Times New Roman"/>
                <w:b/>
                <w:sz w:val="24"/>
                <w:szCs w:val="24"/>
              </w:rPr>
            </w:pPr>
          </w:p>
        </w:tc>
        <w:tc>
          <w:tcPr>
            <w:tcW w:w="1202" w:type="dxa"/>
            <w:tcBorders>
              <w:top w:val="single" w:sz="4" w:space="0" w:color="000000"/>
              <w:left w:val="single" w:sz="4" w:space="0" w:color="000000"/>
              <w:bottom w:val="single" w:sz="4" w:space="0" w:color="000000"/>
              <w:right w:val="single" w:sz="4" w:space="0" w:color="000000"/>
            </w:tcBorders>
          </w:tcPr>
          <w:p>
            <w:pPr>
              <w:pStyle w:val="style0"/>
              <w:spacing w:before="0" w:after="0" w:lineRule="auto" w:line="276"/>
              <w:jc w:val="both"/>
              <w:rPr>
                <w:rFonts w:ascii="Times New Roman" w:cs="Times New Roman" w:hAnsi="Times New Roman"/>
                <w:b/>
                <w:sz w:val="24"/>
                <w:szCs w:val="24"/>
              </w:rPr>
            </w:pPr>
          </w:p>
        </w:tc>
      </w:tr>
    </w:tbl>
    <w:p>
      <w:pPr>
        <w:pStyle w:val="style0"/>
        <w:rPr>
          <w:rFonts w:ascii="Times New Roman" w:cs="Times New Roman" w:hAnsi="Times New Roman"/>
          <w:sz w:val="24"/>
          <w:szCs w:val="24"/>
        </w:rPr>
      </w:pPr>
    </w:p>
    <w:p>
      <w:pPr>
        <w:pStyle w:val="style0"/>
        <w:rPr>
          <w:rFonts w:ascii="Times New Roman" w:cs="Times New Roman" w:hAnsi="Times New Roman"/>
          <w:sz w:val="24"/>
          <w:szCs w:val="24"/>
        </w:rPr>
      </w:pPr>
    </w:p>
    <w:p>
      <w:pPr>
        <w:pStyle w:val="style0"/>
        <w:rPr>
          <w:rFonts w:ascii="Times New Roman" w:cs="Times New Roman" w:hAnsi="Times New Roman"/>
          <w:sz w:val="24"/>
          <w:szCs w:val="24"/>
        </w:rPr>
      </w:pPr>
      <w:r>
        <w:rPr>
          <w:rFonts w:ascii="Times New Roman" w:cs="Times New Roman" w:hAnsi="Times New Roman"/>
          <w:b/>
          <w:sz w:val="24"/>
          <w:szCs w:val="24"/>
        </w:rPr>
        <w:t>Strand:</w:t>
      </w:r>
      <w:r>
        <w:rPr>
          <w:rFonts w:ascii="Times New Roman" w:cs="Times New Roman" w:hAnsi="Times New Roman"/>
          <w:sz w:val="24"/>
          <w:szCs w:val="24"/>
        </w:rPr>
        <w:t xml:space="preserve"> Miracles of Jesus Christ</w:t>
      </w:r>
    </w:p>
    <w:p>
      <w:pPr>
        <w:pStyle w:val="style0"/>
        <w:rPr>
          <w:rFonts w:ascii="Times New Roman" w:cs="Times New Roman" w:hAnsi="Times New Roman"/>
          <w:sz w:val="24"/>
          <w:szCs w:val="24"/>
        </w:rPr>
      </w:pPr>
      <w:r>
        <w:rPr>
          <w:rFonts w:ascii="Times New Roman" w:cs="Times New Roman" w:hAnsi="Times New Roman"/>
          <w:b/>
          <w:sz w:val="24"/>
          <w:szCs w:val="24"/>
        </w:rPr>
        <w:t>Sub Strand:</w:t>
      </w:r>
      <w:r>
        <w:rPr>
          <w:rFonts w:ascii="Times New Roman" w:cs="Times New Roman" w:hAnsi="Times New Roman"/>
          <w:sz w:val="24"/>
          <w:szCs w:val="24"/>
        </w:rPr>
        <w:t xml:space="preserve"> The Pharisees’ opposition to the healing of the paralytic</w:t>
      </w:r>
    </w:p>
    <w:p>
      <w:pPr>
        <w:pStyle w:val="style0"/>
        <w:rPr>
          <w:rFonts w:ascii="Times New Roman" w:cs="Times New Roman" w:hAnsi="Times New Roman"/>
          <w:sz w:val="24"/>
          <w:szCs w:val="24"/>
        </w:rPr>
      </w:pPr>
    </w:p>
    <w:p>
      <w:pPr>
        <w:pStyle w:val="style0"/>
        <w:rPr>
          <w:rFonts w:ascii="Times New Roman" w:cs="Times New Roman" w:hAnsi="Times New Roman"/>
          <w:b/>
          <w:sz w:val="24"/>
          <w:szCs w:val="24"/>
        </w:rPr>
      </w:pPr>
      <w:r>
        <w:rPr>
          <w:rFonts w:ascii="Times New Roman" w:cs="Times New Roman" w:hAnsi="Times New Roman"/>
          <w:b/>
          <w:sz w:val="24"/>
          <w:szCs w:val="24"/>
        </w:rPr>
        <w:t>Specific Learning Outcomes:</w:t>
      </w:r>
    </w:p>
    <w:p>
      <w:pPr>
        <w:pStyle w:val="style0"/>
        <w:rPr>
          <w:rFonts w:ascii="Times New Roman" w:cs="Times New Roman" w:hAnsi="Times New Roman"/>
          <w:sz w:val="24"/>
          <w:szCs w:val="24"/>
        </w:rPr>
      </w:pPr>
      <w:r>
        <w:rPr>
          <w:rFonts w:ascii="Times New Roman" w:cs="Times New Roman" w:hAnsi="Times New Roman"/>
          <w:sz w:val="24"/>
          <w:szCs w:val="24"/>
        </w:rPr>
        <w:t>- Define the term 'Blasphemy'</w:t>
      </w:r>
    </w:p>
    <w:p>
      <w:pPr>
        <w:pStyle w:val="style0"/>
        <w:rPr>
          <w:rFonts w:ascii="Times New Roman" w:cs="Times New Roman" w:hAnsi="Times New Roman"/>
          <w:sz w:val="24"/>
          <w:szCs w:val="24"/>
        </w:rPr>
      </w:pPr>
      <w:r>
        <w:rPr>
          <w:rFonts w:ascii="Times New Roman" w:cs="Times New Roman" w:hAnsi="Times New Roman"/>
          <w:sz w:val="24"/>
          <w:szCs w:val="24"/>
        </w:rPr>
        <w:t>- Give reasons why the Pharisees accused Jesus Christ of blasphemy</w:t>
      </w:r>
    </w:p>
    <w:p>
      <w:pPr>
        <w:pStyle w:val="style0"/>
        <w:rPr>
          <w:rFonts w:ascii="Times New Roman" w:cs="Times New Roman" w:hAnsi="Times New Roman"/>
          <w:sz w:val="24"/>
          <w:szCs w:val="24"/>
        </w:rPr>
      </w:pPr>
      <w:r>
        <w:rPr>
          <w:rFonts w:ascii="Times New Roman" w:cs="Times New Roman" w:hAnsi="Times New Roman"/>
          <w:sz w:val="24"/>
          <w:szCs w:val="24"/>
        </w:rPr>
        <w:t>- Appreciate the importance of having faith</w:t>
      </w:r>
    </w:p>
    <w:p>
      <w:pPr>
        <w:pStyle w:val="style0"/>
        <w:rPr>
          <w:rFonts w:ascii="Times New Roman" w:cs="Times New Roman" w:hAnsi="Times New Roman"/>
          <w:sz w:val="24"/>
          <w:szCs w:val="24"/>
        </w:rPr>
      </w:pPr>
    </w:p>
    <w:p>
      <w:pPr>
        <w:pStyle w:val="style0"/>
        <w:rPr>
          <w:rFonts w:ascii="Times New Roman" w:cs="Times New Roman" w:hAnsi="Times New Roman"/>
          <w:b/>
          <w:sz w:val="24"/>
          <w:szCs w:val="24"/>
        </w:rPr>
      </w:pPr>
      <w:r>
        <w:rPr>
          <w:rFonts w:ascii="Times New Roman" w:cs="Times New Roman" w:hAnsi="Times New Roman"/>
          <w:b/>
          <w:sz w:val="24"/>
          <w:szCs w:val="24"/>
        </w:rPr>
        <w:t>Key Inquiry Question:</w:t>
      </w:r>
    </w:p>
    <w:p>
      <w:pPr>
        <w:pStyle w:val="style0"/>
        <w:rPr>
          <w:rFonts w:ascii="Times New Roman" w:cs="Times New Roman" w:hAnsi="Times New Roman"/>
          <w:sz w:val="24"/>
          <w:szCs w:val="24"/>
        </w:rPr>
      </w:pPr>
      <w:r>
        <w:rPr>
          <w:rFonts w:ascii="Times New Roman" w:cs="Times New Roman" w:hAnsi="Times New Roman"/>
          <w:sz w:val="24"/>
          <w:szCs w:val="24"/>
        </w:rPr>
        <w:t>- What is blasphemy?</w:t>
      </w:r>
    </w:p>
    <w:tbl>
      <w:tblPr>
        <w:tblW w:w="9999" w:type="dxa"/>
        <w:jc w:val="left"/>
        <w:tblInd w:w="121" w:type="dxa"/>
        <w:tblLayout w:type="fixed"/>
        <w:tblCellMar>
          <w:top w:w="0" w:type="dxa"/>
          <w:left w:w="5" w:type="dxa"/>
          <w:bottom w:w="0" w:type="dxa"/>
          <w:right w:w="5" w:type="dxa"/>
        </w:tblCellMar>
        <w:tblLook w:val="01E0" w:firstRow="1" w:lastRow="1" w:firstColumn="1" w:lastColumn="1" w:noHBand="0" w:noVBand="0"/>
      </w:tblPr>
      <w:tblGrid>
        <w:gridCol w:w="3333"/>
        <w:gridCol w:w="3333"/>
        <w:gridCol w:w="3333"/>
      </w:tblGrid>
      <w:tr>
        <w:trPr>
          <w:trHeight w:val="518" w:hRule="atLeast"/>
          <w:jc w:val="left"/>
        </w:trPr>
        <w:tc>
          <w:tcPr>
            <w:tcW w:w="3333" w:type="dxa"/>
            <w:tcBorders>
              <w:top w:val="single" w:sz="4" w:space="0" w:color="000000"/>
              <w:left w:val="single" w:sz="4" w:space="0" w:color="000000"/>
              <w:bottom w:val="single" w:sz="4" w:space="0" w:color="000000"/>
              <w:right w:val="single" w:sz="4" w:space="0" w:color="000000"/>
            </w:tcBorders>
          </w:tcPr>
          <w:p>
            <w:pPr>
              <w:pStyle w:val="style4100"/>
              <w:spacing w:before="3" w:after="0"/>
              <w:ind w:left="703"/>
              <w:rPr>
                <w:b/>
                <w:sz w:val="24"/>
              </w:rPr>
            </w:pPr>
            <w:r>
              <w:rPr>
                <w:b/>
                <w:sz w:val="24"/>
              </w:rPr>
              <w:t>Core</w:t>
            </w:r>
            <w:r>
              <w:rPr>
                <w:b/>
                <w:spacing w:val="-3"/>
                <w:sz w:val="24"/>
              </w:rPr>
              <w:t xml:space="preserve"> </w:t>
            </w:r>
            <w:r>
              <w:rPr>
                <w:b/>
                <w:sz w:val="24"/>
              </w:rPr>
              <w:t>competencies</w:t>
            </w:r>
          </w:p>
        </w:tc>
        <w:tc>
          <w:tcPr>
            <w:tcW w:w="3333" w:type="dxa"/>
            <w:tcBorders>
              <w:top w:val="single" w:sz="4" w:space="0" w:color="000000"/>
              <w:left w:val="single" w:sz="4" w:space="0" w:color="000000"/>
              <w:bottom w:val="single" w:sz="4" w:space="0" w:color="000000"/>
              <w:right w:val="single" w:sz="4" w:space="0" w:color="000000"/>
            </w:tcBorders>
          </w:tcPr>
          <w:p>
            <w:pPr>
              <w:pStyle w:val="style4100"/>
              <w:spacing w:before="3" w:after="0"/>
              <w:ind w:left="1295" w:right="1294"/>
              <w:jc w:val="center"/>
              <w:rPr>
                <w:b/>
                <w:sz w:val="24"/>
              </w:rPr>
            </w:pPr>
            <w:r>
              <w:rPr>
                <w:b/>
                <w:sz w:val="24"/>
              </w:rPr>
              <w:t>Values</w:t>
            </w:r>
          </w:p>
        </w:tc>
        <w:tc>
          <w:tcPr>
            <w:tcW w:w="3333" w:type="dxa"/>
            <w:tcBorders>
              <w:top w:val="single" w:sz="4" w:space="0" w:color="000000"/>
              <w:left w:val="single" w:sz="4" w:space="0" w:color="000000"/>
              <w:bottom w:val="single" w:sz="4" w:space="0" w:color="000000"/>
              <w:right w:val="single" w:sz="4" w:space="0" w:color="000000"/>
            </w:tcBorders>
          </w:tcPr>
          <w:p>
            <w:pPr>
              <w:pStyle w:val="style4100"/>
              <w:spacing w:before="3" w:after="0"/>
              <w:ind w:left="1293" w:right="1294"/>
              <w:jc w:val="center"/>
              <w:rPr>
                <w:b/>
                <w:sz w:val="24"/>
              </w:rPr>
            </w:pPr>
            <w:r>
              <w:rPr>
                <w:b/>
                <w:sz w:val="24"/>
              </w:rPr>
              <w:t>PCIs</w:t>
            </w:r>
          </w:p>
        </w:tc>
      </w:tr>
      <w:tr>
        <w:tblPrEx/>
        <w:trPr>
          <w:trHeight w:val="1970" w:hRule="atLeast"/>
          <w:jc w:val="left"/>
        </w:trPr>
        <w:tc>
          <w:tcPr>
            <w:tcW w:w="3333" w:type="dxa"/>
            <w:tcBorders>
              <w:top w:val="single" w:sz="4" w:space="0" w:color="000000"/>
              <w:left w:val="single" w:sz="4" w:space="0" w:color="000000"/>
              <w:bottom w:val="single" w:sz="4" w:space="0" w:color="000000"/>
              <w:right w:val="single" w:sz="4" w:space="0" w:color="000000"/>
            </w:tcBorders>
          </w:tcPr>
          <w:p>
            <w:pPr>
              <w:pStyle w:val="style4100"/>
              <w:numPr>
                <w:ilvl w:val="0"/>
                <w:numId w:val="1"/>
              </w:numPr>
              <w:tabs>
                <w:tab w:val="clear" w:pos="720"/>
              </w:tabs>
              <w:spacing w:lineRule="auto" w:line="276"/>
              <w:ind w:left="827" w:right="793" w:hanging="361"/>
              <w:rPr>
                <w:b/>
                <w:sz w:val="24"/>
              </w:rPr>
            </w:pPr>
            <w:r>
              <w:rPr>
                <w:b/>
                <w:sz w:val="24"/>
              </w:rPr>
              <w:t>Digital Literacy</w:t>
            </w:r>
          </w:p>
          <w:p>
            <w:pPr>
              <w:pStyle w:val="style4100"/>
              <w:numPr>
                <w:ilvl w:val="0"/>
                <w:numId w:val="1"/>
              </w:numPr>
              <w:tabs>
                <w:tab w:val="clear" w:pos="720"/>
              </w:tabs>
              <w:spacing w:lineRule="auto" w:line="276"/>
              <w:ind w:left="827" w:right="793" w:hanging="361"/>
              <w:rPr>
                <w:b/>
                <w:sz w:val="24"/>
              </w:rPr>
            </w:pPr>
            <w:r>
              <w:rPr>
                <w:b/>
                <w:sz w:val="24"/>
              </w:rPr>
              <w:t>Self-efficacy</w:t>
            </w:r>
          </w:p>
          <w:p>
            <w:pPr>
              <w:pStyle w:val="style4100"/>
              <w:tabs>
                <w:tab w:val="clear" w:pos="720"/>
              </w:tabs>
              <w:spacing w:lineRule="exact" w:line="291"/>
              <w:ind w:left="827"/>
              <w:rPr>
                <w:b/>
                <w:sz w:val="24"/>
              </w:rPr>
            </w:pPr>
          </w:p>
        </w:tc>
        <w:tc>
          <w:tcPr>
            <w:tcW w:w="3333" w:type="dxa"/>
            <w:tcBorders>
              <w:top w:val="single" w:sz="4" w:space="0" w:color="000000"/>
              <w:left w:val="single" w:sz="4" w:space="0" w:color="000000"/>
              <w:bottom w:val="single" w:sz="4" w:space="0" w:color="000000"/>
              <w:right w:val="single" w:sz="4" w:space="0" w:color="000000"/>
            </w:tcBorders>
          </w:tcPr>
          <w:p>
            <w:pPr>
              <w:pStyle w:val="style4100"/>
              <w:numPr>
                <w:ilvl w:val="0"/>
                <w:numId w:val="2"/>
              </w:numPr>
              <w:tabs>
                <w:tab w:val="clear" w:pos="720"/>
              </w:tabs>
              <w:spacing w:before="38" w:after="0"/>
              <w:ind w:left="823" w:hanging="361"/>
              <w:rPr>
                <w:b/>
                <w:sz w:val="24"/>
              </w:rPr>
            </w:pPr>
            <w:r>
              <w:rPr>
                <w:b/>
                <w:sz w:val="24"/>
              </w:rPr>
              <w:t>Respect</w:t>
            </w:r>
          </w:p>
          <w:p>
            <w:pPr>
              <w:pStyle w:val="style4100"/>
              <w:numPr>
                <w:ilvl w:val="0"/>
                <w:numId w:val="2"/>
              </w:numPr>
              <w:tabs>
                <w:tab w:val="clear" w:pos="720"/>
              </w:tabs>
              <w:spacing w:before="38" w:after="0"/>
              <w:ind w:left="823" w:hanging="361"/>
              <w:rPr>
                <w:b/>
                <w:sz w:val="24"/>
              </w:rPr>
            </w:pPr>
            <w:r>
              <w:rPr>
                <w:b/>
                <w:sz w:val="24"/>
              </w:rPr>
              <w:t>Unity</w:t>
            </w:r>
          </w:p>
          <w:p>
            <w:pPr>
              <w:pStyle w:val="style4100"/>
              <w:tabs>
                <w:tab w:val="clear" w:pos="720"/>
              </w:tabs>
              <w:spacing w:before="38" w:after="0"/>
              <w:ind w:left="823"/>
              <w:rPr>
                <w:b/>
                <w:sz w:val="24"/>
              </w:rPr>
            </w:pPr>
          </w:p>
        </w:tc>
        <w:tc>
          <w:tcPr>
            <w:tcW w:w="3333" w:type="dxa"/>
            <w:tcBorders>
              <w:top w:val="single" w:sz="4" w:space="0" w:color="000000"/>
              <w:left w:val="single" w:sz="4" w:space="0" w:color="000000"/>
              <w:bottom w:val="single" w:sz="4" w:space="0" w:color="000000"/>
              <w:right w:val="single" w:sz="4" w:space="0" w:color="000000"/>
            </w:tcBorders>
          </w:tcPr>
          <w:p>
            <w:pPr>
              <w:pStyle w:val="style4100"/>
              <w:spacing w:before="3" w:after="0" w:lineRule="auto" w:line="276"/>
              <w:ind w:left="103" w:right="405"/>
              <w:rPr>
                <w:b/>
                <w:sz w:val="24"/>
              </w:rPr>
            </w:pPr>
            <w:r>
              <w:rPr>
                <w:b/>
                <w:sz w:val="24"/>
              </w:rPr>
              <w:t>Effective Communication</w:t>
            </w:r>
          </w:p>
          <w:p>
            <w:pPr>
              <w:pStyle w:val="style4100"/>
              <w:spacing w:before="3" w:after="0" w:lineRule="auto" w:line="276"/>
              <w:ind w:left="103" w:right="405"/>
              <w:rPr>
                <w:b/>
                <w:sz w:val="24"/>
              </w:rPr>
            </w:pPr>
            <w:r>
              <w:rPr>
                <w:b/>
                <w:sz w:val="24"/>
              </w:rPr>
              <w:t>Self Awareness</w:t>
            </w:r>
          </w:p>
        </w:tc>
      </w:tr>
    </w:tbl>
    <w:p>
      <w:pPr>
        <w:pStyle w:val="style0"/>
        <w:rPr>
          <w:rFonts w:ascii="Times New Roman" w:cs="Times New Roman" w:hAnsi="Times New Roman"/>
          <w:sz w:val="24"/>
          <w:szCs w:val="24"/>
        </w:rPr>
      </w:pPr>
    </w:p>
    <w:p>
      <w:pPr>
        <w:pStyle w:val="style0"/>
        <w:rPr>
          <w:rFonts w:ascii="Times New Roman" w:cs="Times New Roman" w:hAnsi="Times New Roman"/>
          <w:sz w:val="24"/>
          <w:szCs w:val="24"/>
        </w:rPr>
      </w:pPr>
    </w:p>
    <w:p>
      <w:pPr>
        <w:pStyle w:val="style0"/>
        <w:rPr>
          <w:rFonts w:ascii="Times New Roman" w:cs="Times New Roman" w:hAnsi="Times New Roman"/>
          <w:b/>
          <w:sz w:val="24"/>
          <w:szCs w:val="24"/>
        </w:rPr>
      </w:pPr>
      <w:r>
        <w:rPr>
          <w:rFonts w:ascii="Times New Roman" w:cs="Times New Roman" w:hAnsi="Times New Roman"/>
          <w:b/>
          <w:sz w:val="24"/>
          <w:szCs w:val="24"/>
        </w:rPr>
        <w:t>Learning Resources:</w:t>
      </w:r>
    </w:p>
    <w:p>
      <w:pPr>
        <w:pStyle w:val="style0"/>
        <w:rPr>
          <w:rFonts w:ascii="Times New Roman" w:cs="Times New Roman" w:hAnsi="Times New Roman"/>
          <w:sz w:val="24"/>
          <w:szCs w:val="24"/>
        </w:rPr>
      </w:pPr>
      <w:r>
        <w:rPr>
          <w:rFonts w:ascii="Times New Roman" w:cs="Times New Roman" w:hAnsi="Times New Roman"/>
          <w:sz w:val="24"/>
          <w:szCs w:val="24"/>
        </w:rPr>
        <w:t>- Good News Bible</w:t>
      </w:r>
    </w:p>
    <w:p>
      <w:pPr>
        <w:pStyle w:val="style0"/>
        <w:rPr>
          <w:rFonts w:ascii="Times New Roman" w:cs="Times New Roman" w:hAnsi="Times New Roman"/>
          <w:sz w:val="24"/>
          <w:szCs w:val="24"/>
        </w:rPr>
      </w:pPr>
      <w:r>
        <w:rPr>
          <w:rFonts w:ascii="Times New Roman" w:cs="Times New Roman" w:hAnsi="Times New Roman"/>
          <w:sz w:val="24"/>
          <w:szCs w:val="24"/>
        </w:rPr>
        <w:t>- Songs Charts Mentor; Christian Religious Education Grade 8 page 59</w:t>
      </w:r>
    </w:p>
    <w:p>
      <w:pPr>
        <w:pStyle w:val="style0"/>
        <w:rPr>
          <w:rFonts w:ascii="Times New Roman" w:cs="Times New Roman" w:hAnsi="Times New Roman"/>
          <w:sz w:val="24"/>
          <w:szCs w:val="24"/>
        </w:rPr>
      </w:pPr>
    </w:p>
    <w:p>
      <w:pPr>
        <w:pStyle w:val="style0"/>
        <w:rPr>
          <w:rFonts w:ascii="Times New Roman" w:cs="Times New Roman" w:hAnsi="Times New Roman"/>
          <w:b/>
          <w:sz w:val="24"/>
          <w:szCs w:val="24"/>
        </w:rPr>
      </w:pPr>
      <w:r>
        <w:rPr>
          <w:rFonts w:ascii="Times New Roman" w:cs="Times New Roman" w:hAnsi="Times New Roman"/>
          <w:b/>
          <w:sz w:val="24"/>
          <w:szCs w:val="24"/>
        </w:rPr>
        <w:t>Lesson Plan:</w:t>
      </w:r>
    </w:p>
    <w:p>
      <w:pPr>
        <w:pStyle w:val="style0"/>
        <w:rPr>
          <w:rFonts w:ascii="Times New Roman" w:cs="Times New Roman" w:hAnsi="Times New Roman"/>
          <w:b/>
          <w:sz w:val="24"/>
          <w:szCs w:val="24"/>
        </w:rPr>
      </w:pPr>
    </w:p>
    <w:p>
      <w:pPr>
        <w:pStyle w:val="style0"/>
        <w:rPr>
          <w:rFonts w:ascii="Times New Roman" w:cs="Times New Roman" w:hAnsi="Times New Roman"/>
          <w:b/>
          <w:sz w:val="24"/>
          <w:szCs w:val="24"/>
        </w:rPr>
      </w:pPr>
      <w:r>
        <w:rPr>
          <w:rFonts w:ascii="Times New Roman" w:cs="Times New Roman" w:hAnsi="Times New Roman"/>
          <w:b/>
          <w:sz w:val="24"/>
          <w:szCs w:val="24"/>
        </w:rPr>
        <w:t>Introduction (5 minutes):</w:t>
      </w:r>
    </w:p>
    <w:p>
      <w:pPr>
        <w:pStyle w:val="style0"/>
        <w:rPr>
          <w:rFonts w:ascii="Times New Roman" w:cs="Times New Roman" w:hAnsi="Times New Roman"/>
          <w:sz w:val="24"/>
          <w:szCs w:val="24"/>
        </w:rPr>
      </w:pPr>
      <w:r>
        <w:rPr>
          <w:rFonts w:ascii="Times New Roman" w:cs="Times New Roman" w:hAnsi="Times New Roman"/>
          <w:sz w:val="24"/>
          <w:szCs w:val="24"/>
        </w:rPr>
        <w:t>- Recap the previous lesson to set the stage for the new material.</w:t>
      </w:r>
    </w:p>
    <w:p>
      <w:pPr>
        <w:pStyle w:val="style0"/>
        <w:rPr>
          <w:rFonts w:ascii="Times New Roman" w:cs="Times New Roman" w:hAnsi="Times New Roman"/>
          <w:sz w:val="24"/>
          <w:szCs w:val="24"/>
        </w:rPr>
      </w:pPr>
      <w:r>
        <w:rPr>
          <w:rFonts w:ascii="Times New Roman" w:cs="Times New Roman" w:hAnsi="Times New Roman"/>
          <w:sz w:val="24"/>
          <w:szCs w:val="24"/>
        </w:rPr>
        <w:t>- Have students read and discuss the relevant content from the provided learning resources, focusing on understanding key concepts related to the Pharisees' opposition to the healing of the paralytic.</w:t>
      </w:r>
    </w:p>
    <w:p>
      <w:pPr>
        <w:pStyle w:val="style0"/>
        <w:rPr>
          <w:rFonts w:ascii="Times New Roman" w:cs="Times New Roman" w:hAnsi="Times New Roman"/>
          <w:sz w:val="24"/>
          <w:szCs w:val="24"/>
        </w:rPr>
      </w:pPr>
    </w:p>
    <w:p>
      <w:pPr>
        <w:pStyle w:val="style0"/>
        <w:rPr>
          <w:rFonts w:ascii="Times New Roman" w:cs="Times New Roman" w:hAnsi="Times New Roman"/>
          <w:b/>
          <w:sz w:val="24"/>
          <w:szCs w:val="24"/>
        </w:rPr>
      </w:pPr>
      <w:r>
        <w:rPr>
          <w:rFonts w:ascii="Times New Roman" w:cs="Times New Roman" w:hAnsi="Times New Roman"/>
          <w:b/>
          <w:sz w:val="24"/>
          <w:szCs w:val="24"/>
        </w:rPr>
        <w:t>Lesson Development (30 minutes):</w:t>
      </w:r>
    </w:p>
    <w:p>
      <w:pPr>
        <w:pStyle w:val="style0"/>
        <w:rPr>
          <w:rFonts w:ascii="Times New Roman" w:cs="Times New Roman" w:hAnsi="Times New Roman"/>
          <w:sz w:val="24"/>
          <w:szCs w:val="24"/>
        </w:rPr>
      </w:pPr>
      <w:r>
        <w:rPr>
          <w:rFonts w:ascii="Times New Roman" w:cs="Times New Roman" w:hAnsi="Times New Roman"/>
          <w:b/>
          <w:sz w:val="24"/>
          <w:szCs w:val="24"/>
        </w:rPr>
        <w:t>Step 1:</w:t>
      </w:r>
      <w:r>
        <w:rPr>
          <w:rFonts w:ascii="Times New Roman" w:cs="Times New Roman" w:hAnsi="Times New Roman"/>
          <w:sz w:val="24"/>
          <w:szCs w:val="24"/>
        </w:rPr>
        <w:t xml:space="preserve"> Define the term 'Blasphemy'</w:t>
      </w:r>
    </w:p>
    <w:p>
      <w:pPr>
        <w:pStyle w:val="style0"/>
        <w:rPr>
          <w:rFonts w:ascii="Times New Roman" w:cs="Times New Roman" w:hAnsi="Times New Roman"/>
          <w:sz w:val="24"/>
          <w:szCs w:val="24"/>
        </w:rPr>
      </w:pPr>
      <w:r>
        <w:rPr>
          <w:rFonts w:ascii="Times New Roman" w:cs="Times New Roman" w:hAnsi="Times New Roman"/>
          <w:sz w:val="24"/>
          <w:szCs w:val="24"/>
        </w:rPr>
        <w:t>- Guide students in defining blasphemy by discussing its meaning in the context of religious beliefs and practices.</w:t>
      </w:r>
    </w:p>
    <w:p>
      <w:pPr>
        <w:pStyle w:val="style0"/>
        <w:rPr>
          <w:rFonts w:ascii="Times New Roman" w:cs="Times New Roman" w:hAnsi="Times New Roman"/>
          <w:sz w:val="24"/>
          <w:szCs w:val="24"/>
        </w:rPr>
      </w:pPr>
      <w:r>
        <w:rPr>
          <w:rFonts w:ascii="Times New Roman" w:cs="Times New Roman" w:hAnsi="Times New Roman"/>
          <w:sz w:val="24"/>
          <w:szCs w:val="24"/>
        </w:rPr>
        <w:t>- Use concrete examples and encourage students to provide their own interpretations.</w:t>
      </w:r>
    </w:p>
    <w:p>
      <w:pPr>
        <w:pStyle w:val="style0"/>
        <w:rPr>
          <w:rFonts w:ascii="Times New Roman" w:cs="Times New Roman" w:hAnsi="Times New Roman"/>
          <w:sz w:val="24"/>
          <w:szCs w:val="24"/>
        </w:rPr>
      </w:pPr>
    </w:p>
    <w:p>
      <w:pPr>
        <w:pStyle w:val="style0"/>
        <w:rPr>
          <w:rFonts w:ascii="Times New Roman" w:cs="Times New Roman" w:hAnsi="Times New Roman"/>
          <w:sz w:val="24"/>
          <w:szCs w:val="24"/>
        </w:rPr>
      </w:pPr>
      <w:r>
        <w:rPr>
          <w:rFonts w:ascii="Times New Roman" w:cs="Times New Roman" w:hAnsi="Times New Roman"/>
          <w:b/>
          <w:sz w:val="24"/>
          <w:szCs w:val="24"/>
        </w:rPr>
        <w:t>Step 2:</w:t>
      </w:r>
      <w:r>
        <w:rPr>
          <w:rFonts w:ascii="Times New Roman" w:cs="Times New Roman" w:hAnsi="Times New Roman"/>
          <w:sz w:val="24"/>
          <w:szCs w:val="24"/>
        </w:rPr>
        <w:t xml:space="preserve"> Reasons for the Pharisees' Accusations of Blasphemy</w:t>
      </w:r>
    </w:p>
    <w:p>
      <w:pPr>
        <w:pStyle w:val="style0"/>
        <w:rPr>
          <w:rFonts w:ascii="Times New Roman" w:cs="Times New Roman" w:hAnsi="Times New Roman"/>
          <w:sz w:val="24"/>
          <w:szCs w:val="24"/>
        </w:rPr>
      </w:pPr>
      <w:r>
        <w:rPr>
          <w:rFonts w:ascii="Times New Roman" w:cs="Times New Roman" w:hAnsi="Times New Roman"/>
          <w:sz w:val="24"/>
          <w:szCs w:val="24"/>
        </w:rPr>
        <w:t>- Explore the reasons why the Pharisees accused Jesus Christ of blasphemy.</w:t>
      </w:r>
    </w:p>
    <w:p>
      <w:pPr>
        <w:pStyle w:val="style0"/>
        <w:rPr>
          <w:rFonts w:ascii="Times New Roman" w:cs="Times New Roman" w:hAnsi="Times New Roman"/>
          <w:sz w:val="24"/>
          <w:szCs w:val="24"/>
        </w:rPr>
      </w:pPr>
      <w:r>
        <w:rPr>
          <w:rFonts w:ascii="Times New Roman" w:cs="Times New Roman" w:hAnsi="Times New Roman"/>
          <w:sz w:val="24"/>
          <w:szCs w:val="24"/>
        </w:rPr>
        <w:t>- Discuss the cultural and religious context that led to their accusations and the implications of such accusations.</w:t>
      </w:r>
    </w:p>
    <w:p>
      <w:pPr>
        <w:pStyle w:val="style0"/>
        <w:rPr>
          <w:rFonts w:ascii="Times New Roman" w:cs="Times New Roman" w:hAnsi="Times New Roman"/>
          <w:sz w:val="24"/>
          <w:szCs w:val="24"/>
        </w:rPr>
      </w:pPr>
    </w:p>
    <w:p>
      <w:pPr>
        <w:pStyle w:val="style0"/>
        <w:rPr>
          <w:rFonts w:ascii="Times New Roman" w:cs="Times New Roman" w:hAnsi="Times New Roman"/>
          <w:sz w:val="24"/>
          <w:szCs w:val="24"/>
        </w:rPr>
      </w:pPr>
      <w:r>
        <w:rPr>
          <w:rFonts w:ascii="Times New Roman" w:cs="Times New Roman" w:hAnsi="Times New Roman"/>
          <w:b/>
          <w:sz w:val="24"/>
          <w:szCs w:val="24"/>
        </w:rPr>
        <w:t>Step 3:</w:t>
      </w:r>
      <w:r>
        <w:rPr>
          <w:rFonts w:ascii="Times New Roman" w:cs="Times New Roman" w:hAnsi="Times New Roman"/>
          <w:sz w:val="24"/>
          <w:szCs w:val="24"/>
        </w:rPr>
        <w:t xml:space="preserve"> Importance of Faith</w:t>
      </w:r>
    </w:p>
    <w:p>
      <w:pPr>
        <w:pStyle w:val="style0"/>
        <w:rPr>
          <w:rFonts w:ascii="Times New Roman" w:cs="Times New Roman" w:hAnsi="Times New Roman"/>
          <w:sz w:val="24"/>
          <w:szCs w:val="24"/>
        </w:rPr>
      </w:pPr>
      <w:r>
        <w:rPr>
          <w:rFonts w:ascii="Times New Roman" w:cs="Times New Roman" w:hAnsi="Times New Roman"/>
          <w:sz w:val="24"/>
          <w:szCs w:val="24"/>
        </w:rPr>
        <w:t>- Lead a discussion on the importance of faith in the context of the miracles of Jesus Christ.</w:t>
      </w:r>
    </w:p>
    <w:p>
      <w:pPr>
        <w:pStyle w:val="style0"/>
        <w:rPr>
          <w:rFonts w:ascii="Times New Roman" w:cs="Times New Roman" w:hAnsi="Times New Roman"/>
          <w:sz w:val="24"/>
          <w:szCs w:val="24"/>
        </w:rPr>
      </w:pPr>
      <w:r>
        <w:rPr>
          <w:rFonts w:ascii="Times New Roman" w:cs="Times New Roman" w:hAnsi="Times New Roman"/>
          <w:sz w:val="24"/>
          <w:szCs w:val="24"/>
        </w:rPr>
        <w:t>- Encourage students to reflect on how faith plays a role in accepting and understanding extraordinary events or teachings.</w:t>
      </w:r>
    </w:p>
    <w:p>
      <w:pPr>
        <w:pStyle w:val="style0"/>
        <w:rPr>
          <w:rFonts w:ascii="Times New Roman" w:cs="Times New Roman" w:hAnsi="Times New Roman"/>
          <w:sz w:val="24"/>
          <w:szCs w:val="24"/>
        </w:rPr>
      </w:pPr>
    </w:p>
    <w:p>
      <w:pPr>
        <w:pStyle w:val="style0"/>
        <w:rPr>
          <w:rFonts w:ascii="Times New Roman" w:cs="Times New Roman" w:hAnsi="Times New Roman"/>
          <w:b/>
          <w:sz w:val="24"/>
          <w:szCs w:val="24"/>
        </w:rPr>
      </w:pPr>
      <w:r>
        <w:rPr>
          <w:rFonts w:ascii="Times New Roman" w:cs="Times New Roman" w:hAnsi="Times New Roman"/>
          <w:b/>
          <w:sz w:val="24"/>
          <w:szCs w:val="24"/>
        </w:rPr>
        <w:t>Conclusion (5 minutes):</w:t>
      </w:r>
    </w:p>
    <w:p>
      <w:pPr>
        <w:pStyle w:val="style0"/>
        <w:rPr>
          <w:rFonts w:ascii="Times New Roman" w:cs="Times New Roman" w:hAnsi="Times New Roman"/>
          <w:sz w:val="24"/>
          <w:szCs w:val="24"/>
        </w:rPr>
      </w:pPr>
      <w:r>
        <w:rPr>
          <w:rFonts w:ascii="Times New Roman" w:cs="Times New Roman" w:hAnsi="Times New Roman"/>
          <w:sz w:val="24"/>
          <w:szCs w:val="24"/>
        </w:rPr>
        <w:t>- Summarize the key points covered in the lesson, emphasizing the definition of blasphemy, the reasons for the Pharisees' accusations, and the significance of faith.</w:t>
      </w:r>
    </w:p>
    <w:p>
      <w:pPr>
        <w:pStyle w:val="style0"/>
        <w:rPr>
          <w:rFonts w:ascii="Times New Roman" w:cs="Times New Roman" w:hAnsi="Times New Roman"/>
          <w:sz w:val="24"/>
          <w:szCs w:val="24"/>
        </w:rPr>
      </w:pPr>
      <w:r>
        <w:rPr>
          <w:rFonts w:ascii="Times New Roman" w:cs="Times New Roman" w:hAnsi="Times New Roman"/>
          <w:sz w:val="24"/>
          <w:szCs w:val="24"/>
        </w:rPr>
        <w:t>- Engage students in a brief interactive activity that reinforces the main topics discussed.</w:t>
      </w:r>
    </w:p>
    <w:p>
      <w:pPr>
        <w:pStyle w:val="style0"/>
        <w:rPr>
          <w:rFonts w:ascii="Times New Roman" w:cs="Times New Roman" w:hAnsi="Times New Roman"/>
          <w:sz w:val="24"/>
          <w:szCs w:val="24"/>
        </w:rPr>
      </w:pPr>
      <w:r>
        <w:rPr>
          <w:rFonts w:ascii="Times New Roman" w:cs="Times New Roman" w:hAnsi="Times New Roman"/>
          <w:sz w:val="24"/>
          <w:szCs w:val="24"/>
        </w:rPr>
        <w:t>- Provide a preview of upcoming topics or questions to consider in the next session to keep students engaged and interested.</w:t>
      </w:r>
    </w:p>
    <w:p>
      <w:pPr>
        <w:pStyle w:val="style0"/>
        <w:rPr>
          <w:rFonts w:ascii="Times New Roman" w:cs="Times New Roman" w:hAnsi="Times New Roman"/>
          <w:sz w:val="24"/>
          <w:szCs w:val="24"/>
        </w:rPr>
      </w:pPr>
    </w:p>
    <w:p>
      <w:pPr>
        <w:pStyle w:val="style0"/>
        <w:rPr>
          <w:rFonts w:ascii="Times New Roman" w:cs="Times New Roman" w:hAnsi="Times New Roman"/>
          <w:b/>
          <w:sz w:val="24"/>
          <w:szCs w:val="24"/>
        </w:rPr>
      </w:pPr>
      <w:r>
        <w:rPr>
          <w:rFonts w:ascii="Times New Roman" w:cs="Times New Roman" w:hAnsi="Times New Roman"/>
          <w:b/>
          <w:sz w:val="24"/>
          <w:szCs w:val="24"/>
        </w:rPr>
        <w:t>Extended Activities:</w:t>
      </w:r>
    </w:p>
    <w:p>
      <w:pPr>
        <w:pStyle w:val="style0"/>
        <w:rPr>
          <w:rFonts w:ascii="Times New Roman" w:cs="Times New Roman" w:hAnsi="Times New Roman"/>
          <w:sz w:val="24"/>
          <w:szCs w:val="24"/>
        </w:rPr>
      </w:pPr>
      <w:r>
        <w:rPr>
          <w:rFonts w:ascii="Times New Roman" w:cs="Times New Roman" w:hAnsi="Times New Roman"/>
          <w:sz w:val="24"/>
          <w:szCs w:val="24"/>
        </w:rPr>
        <w:t>- Engage students in a role-playing activity where they act out a scenario involving accusations of blasphemy, allowing them to apply their understanding in a practical context.</w:t>
      </w:r>
    </w:p>
    <w:p>
      <w:pPr>
        <w:pStyle w:val="style0"/>
        <w:rPr>
          <w:rFonts w:ascii="Times New Roman" w:cs="Times New Roman" w:hAnsi="Times New Roman"/>
          <w:sz w:val="24"/>
          <w:szCs w:val="24"/>
        </w:rPr>
      </w:pPr>
      <w:r>
        <w:rPr>
          <w:rFonts w:ascii="Times New Roman" w:cs="Times New Roman" w:hAnsi="Times New Roman"/>
          <w:sz w:val="24"/>
          <w:szCs w:val="24"/>
        </w:rPr>
        <w:t>- Assign a reflective writing task where students express their views on the challenges of standing firm in one's faith in the face of opposition.</w:t>
      </w:r>
    </w:p>
    <w:p>
      <w:pPr>
        <w:pStyle w:val="style0"/>
        <w:rPr>
          <w:rFonts w:ascii="Times New Roman" w:cs="Times New Roman" w:hAnsi="Times New Roman"/>
          <w:sz w:val="24"/>
          <w:szCs w:val="24"/>
        </w:rPr>
      </w:pPr>
    </w:p>
    <w:p>
      <w:pPr>
        <w:pStyle w:val="style0"/>
        <w:rPr>
          <w:rFonts w:ascii="Times New Roman" w:cs="Times New Roman" w:hAnsi="Times New Roman"/>
          <w:b/>
          <w:sz w:val="24"/>
          <w:szCs w:val="24"/>
        </w:rPr>
      </w:pPr>
      <w:r>
        <w:rPr>
          <w:rFonts w:ascii="Times New Roman" w:cs="Times New Roman" w:hAnsi="Times New Roman"/>
          <w:b/>
          <w:sz w:val="24"/>
          <w:szCs w:val="24"/>
        </w:rPr>
        <w:t xml:space="preserve">Teacher Self-Evaluation: </w:t>
      </w:r>
    </w:p>
    <w:p>
      <w:pPr>
        <w:pStyle w:val="style0"/>
        <w:rPr>
          <w:rFonts w:ascii="Times New Roman" w:cs="Times New Roman" w:hAnsi="Times New Roman"/>
          <w:sz w:val="24"/>
          <w:szCs w:val="24"/>
        </w:rPr>
      </w:pPr>
    </w:p>
    <w:p>
      <w:pPr>
        <w:pStyle w:val="style0"/>
        <w:rPr>
          <w:rFonts w:ascii="Times New Roman" w:cs="Times New Roman" w:hAnsi="Times New Roman"/>
          <w:sz w:val="24"/>
          <w:szCs w:val="24"/>
        </w:rPr>
      </w:pPr>
    </w:p>
    <w:p>
      <w:pPr>
        <w:pStyle w:val="style0"/>
        <w:rPr>
          <w:rFonts w:ascii="Times New Roman" w:cs="Times New Roman" w:hAnsi="Times New Roman"/>
          <w:sz w:val="24"/>
          <w:szCs w:val="24"/>
        </w:rPr>
      </w:pPr>
    </w:p>
    <w:p>
      <w:pPr>
        <w:pStyle w:val="style0"/>
        <w:rPr>
          <w:rFonts w:ascii="Times New Roman" w:cs="Times New Roman" w:hAnsi="Times New Roman"/>
          <w:sz w:val="24"/>
          <w:szCs w:val="24"/>
        </w:rPr>
      </w:pPr>
    </w:p>
    <w:p>
      <w:pPr>
        <w:pStyle w:val="style0"/>
        <w:rPr>
          <w:rFonts w:ascii="Times New Roman" w:cs="Times New Roman" w:hAnsi="Times New Roman"/>
          <w:sz w:val="24"/>
          <w:szCs w:val="24"/>
        </w:rPr>
      </w:pPr>
      <w:r>
        <w:br w:type="page"/>
      </w:r>
    </w:p>
    <w:p>
      <w:pPr>
        <w:pStyle w:val="style0"/>
        <w:spacing w:before="0" w:after="160" w:lineRule="auto" w:line="276"/>
        <w:rPr>
          <w:rFonts w:ascii="Times New Roman" w:cs="Times New Roman" w:hAnsi="Times New Roman"/>
          <w:sz w:val="24"/>
          <w:szCs w:val="24"/>
        </w:rPr>
      </w:pPr>
      <w:r>
        <w:rPr>
          <w:rFonts w:ascii="Times New Roman" w:cs="Times New Roman" w:hAnsi="Times New Roman"/>
          <w:sz w:val="24"/>
          <w:szCs w:val="24"/>
        </w:rPr>
        <w:t>WEEK 5: LESSON 4</w:t>
      </w:r>
    </w:p>
    <w:tbl>
      <w:tblPr>
        <w:tblpPr w:leftFromText="180" w:rightFromText="180" w:topFromText="0" w:bottomFromText="160" w:vertAnchor="text" w:horzAnchor="margin" w:tblpXSpec="center" w:tblpY="505"/>
        <w:tblOverlap w:val="never"/>
        <w:tblW w:w="10705" w:type="dxa"/>
        <w:jc w:val="center"/>
        <w:tblInd w:w="0" w:type="dxa"/>
        <w:tblLayout w:type="fixed"/>
        <w:tblCellMar>
          <w:top w:w="0" w:type="dxa"/>
          <w:left w:w="108" w:type="dxa"/>
          <w:bottom w:w="0" w:type="dxa"/>
          <w:right w:w="108" w:type="dxa"/>
        </w:tblCellMar>
        <w:tblLook w:val="04A0" w:firstRow="1" w:lastRow="0" w:firstColumn="1" w:lastColumn="0" w:noHBand="0" w:noVBand="1"/>
      </w:tblPr>
      <w:tblGrid>
        <w:gridCol w:w="1471"/>
        <w:gridCol w:w="1305"/>
        <w:gridCol w:w="3969"/>
        <w:gridCol w:w="1539"/>
        <w:gridCol w:w="1218"/>
        <w:gridCol w:w="1202"/>
      </w:tblGrid>
      <w:tr>
        <w:trPr>
          <w:trHeight w:val="242" w:hRule="atLeast"/>
          <w:jc w:val="center"/>
        </w:trPr>
        <w:tc>
          <w:tcPr>
            <w:tcW w:w="1471" w:type="dxa"/>
            <w:tcBorders>
              <w:top w:val="single" w:sz="4" w:space="0" w:color="000000"/>
              <w:left w:val="single" w:sz="4" w:space="0" w:color="000000"/>
              <w:bottom w:val="single" w:sz="4" w:space="0" w:color="000000"/>
              <w:right w:val="single" w:sz="4" w:space="0" w:color="000000"/>
            </w:tcBorders>
          </w:tcPr>
          <w:p>
            <w:pPr>
              <w:pStyle w:val="style0"/>
              <w:spacing w:before="0" w:after="0" w:lineRule="auto" w:line="276"/>
              <w:jc w:val="both"/>
              <w:rPr>
                <w:rFonts w:ascii="Times New Roman" w:cs="Times New Roman" w:hAnsi="Times New Roman"/>
                <w:sz w:val="24"/>
                <w:szCs w:val="24"/>
              </w:rPr>
            </w:pPr>
            <w:r>
              <w:rPr>
                <w:rFonts w:ascii="Times New Roman" w:cs="Times New Roman" w:hAnsi="Times New Roman"/>
                <w:sz w:val="24"/>
                <w:szCs w:val="24"/>
              </w:rPr>
              <w:t>SCHOOL</w:t>
            </w:r>
          </w:p>
        </w:tc>
        <w:tc>
          <w:tcPr>
            <w:tcW w:w="1305" w:type="dxa"/>
            <w:tcBorders>
              <w:top w:val="single" w:sz="4" w:space="0" w:color="000000"/>
              <w:left w:val="single" w:sz="4" w:space="0" w:color="000000"/>
              <w:bottom w:val="single" w:sz="4" w:space="0" w:color="000000"/>
              <w:right w:val="single" w:sz="4" w:space="0" w:color="000000"/>
            </w:tcBorders>
          </w:tcPr>
          <w:p>
            <w:pPr>
              <w:pStyle w:val="style0"/>
              <w:spacing w:before="0" w:after="0" w:lineRule="auto" w:line="276"/>
              <w:jc w:val="both"/>
              <w:rPr>
                <w:rFonts w:ascii="Times New Roman" w:cs="Times New Roman" w:hAnsi="Times New Roman"/>
                <w:sz w:val="24"/>
                <w:szCs w:val="24"/>
              </w:rPr>
            </w:pPr>
            <w:r>
              <w:rPr>
                <w:rFonts w:ascii="Times New Roman" w:cs="Times New Roman" w:hAnsi="Times New Roman"/>
                <w:sz w:val="24"/>
                <w:szCs w:val="24"/>
              </w:rPr>
              <w:t>LEVEL</w:t>
            </w:r>
          </w:p>
        </w:tc>
        <w:tc>
          <w:tcPr>
            <w:tcW w:w="3969" w:type="dxa"/>
            <w:tcBorders>
              <w:top w:val="single" w:sz="4" w:space="0" w:color="000000"/>
              <w:left w:val="single" w:sz="4" w:space="0" w:color="000000"/>
              <w:bottom w:val="single" w:sz="4" w:space="0" w:color="000000"/>
              <w:right w:val="single" w:sz="4" w:space="0" w:color="000000"/>
            </w:tcBorders>
          </w:tcPr>
          <w:p>
            <w:pPr>
              <w:pStyle w:val="style0"/>
              <w:spacing w:before="0" w:after="0" w:lineRule="auto" w:line="276"/>
              <w:jc w:val="both"/>
              <w:rPr>
                <w:rFonts w:ascii="Times New Roman" w:cs="Times New Roman" w:hAnsi="Times New Roman"/>
                <w:sz w:val="24"/>
                <w:szCs w:val="24"/>
              </w:rPr>
            </w:pPr>
            <w:r>
              <w:rPr>
                <w:rFonts w:ascii="Times New Roman" w:cs="Times New Roman" w:hAnsi="Times New Roman"/>
                <w:sz w:val="24"/>
                <w:szCs w:val="24"/>
              </w:rPr>
              <w:t>LEARNING AREA</w:t>
            </w:r>
          </w:p>
        </w:tc>
        <w:tc>
          <w:tcPr>
            <w:tcW w:w="1539" w:type="dxa"/>
            <w:tcBorders>
              <w:top w:val="single" w:sz="4" w:space="0" w:color="000000"/>
              <w:left w:val="single" w:sz="4" w:space="0" w:color="000000"/>
              <w:bottom w:val="single" w:sz="4" w:space="0" w:color="000000"/>
              <w:right w:val="single" w:sz="4" w:space="0" w:color="000000"/>
            </w:tcBorders>
          </w:tcPr>
          <w:p>
            <w:pPr>
              <w:pStyle w:val="style0"/>
              <w:spacing w:before="0" w:after="0" w:lineRule="auto" w:line="276"/>
              <w:jc w:val="both"/>
              <w:rPr>
                <w:rFonts w:ascii="Times New Roman" w:cs="Times New Roman" w:hAnsi="Times New Roman"/>
                <w:sz w:val="24"/>
                <w:szCs w:val="24"/>
              </w:rPr>
            </w:pPr>
            <w:r>
              <w:rPr>
                <w:rFonts w:ascii="Times New Roman" w:cs="Times New Roman" w:hAnsi="Times New Roman"/>
                <w:sz w:val="24"/>
                <w:szCs w:val="24"/>
              </w:rPr>
              <w:t>DATE</w:t>
            </w:r>
          </w:p>
        </w:tc>
        <w:tc>
          <w:tcPr>
            <w:tcW w:w="1218" w:type="dxa"/>
            <w:tcBorders>
              <w:top w:val="single" w:sz="4" w:space="0" w:color="000000"/>
              <w:left w:val="single" w:sz="4" w:space="0" w:color="000000"/>
              <w:bottom w:val="single" w:sz="4" w:space="0" w:color="000000"/>
              <w:right w:val="single" w:sz="4" w:space="0" w:color="000000"/>
            </w:tcBorders>
          </w:tcPr>
          <w:p>
            <w:pPr>
              <w:pStyle w:val="style0"/>
              <w:spacing w:before="0" w:after="0" w:lineRule="auto" w:line="276"/>
              <w:jc w:val="both"/>
              <w:rPr>
                <w:rFonts w:ascii="Times New Roman" w:cs="Times New Roman" w:hAnsi="Times New Roman"/>
                <w:sz w:val="24"/>
                <w:szCs w:val="24"/>
              </w:rPr>
            </w:pPr>
            <w:r>
              <w:rPr>
                <w:rFonts w:ascii="Times New Roman" w:cs="Times New Roman" w:hAnsi="Times New Roman"/>
                <w:sz w:val="24"/>
                <w:szCs w:val="24"/>
              </w:rPr>
              <w:t>TIME</w:t>
            </w:r>
          </w:p>
        </w:tc>
        <w:tc>
          <w:tcPr>
            <w:tcW w:w="1202" w:type="dxa"/>
            <w:tcBorders>
              <w:top w:val="single" w:sz="4" w:space="0" w:color="000000"/>
              <w:left w:val="single" w:sz="4" w:space="0" w:color="000000"/>
              <w:bottom w:val="single" w:sz="4" w:space="0" w:color="000000"/>
              <w:right w:val="single" w:sz="4" w:space="0" w:color="000000"/>
            </w:tcBorders>
          </w:tcPr>
          <w:p>
            <w:pPr>
              <w:pStyle w:val="style0"/>
              <w:spacing w:before="0" w:after="0" w:lineRule="auto" w:line="276"/>
              <w:jc w:val="both"/>
              <w:rPr>
                <w:rFonts w:ascii="Times New Roman" w:cs="Times New Roman" w:hAnsi="Times New Roman"/>
                <w:sz w:val="24"/>
                <w:szCs w:val="24"/>
              </w:rPr>
            </w:pPr>
            <w:r>
              <w:rPr>
                <w:rFonts w:ascii="Times New Roman" w:cs="Times New Roman" w:hAnsi="Times New Roman"/>
                <w:sz w:val="24"/>
                <w:szCs w:val="24"/>
              </w:rPr>
              <w:t>ROLL</w:t>
            </w:r>
          </w:p>
        </w:tc>
      </w:tr>
      <w:tr>
        <w:tblPrEx/>
        <w:trPr>
          <w:trHeight w:val="184" w:hRule="atLeast"/>
          <w:jc w:val="center"/>
        </w:trPr>
        <w:tc>
          <w:tcPr>
            <w:tcW w:w="1471" w:type="dxa"/>
            <w:tcBorders>
              <w:top w:val="single" w:sz="4" w:space="0" w:color="000000"/>
              <w:left w:val="single" w:sz="4" w:space="0" w:color="000000"/>
              <w:bottom w:val="single" w:sz="4" w:space="0" w:color="000000"/>
              <w:right w:val="single" w:sz="4" w:space="0" w:color="000000"/>
            </w:tcBorders>
          </w:tcPr>
          <w:p>
            <w:pPr>
              <w:pStyle w:val="style0"/>
              <w:spacing w:before="0" w:after="0" w:lineRule="auto" w:line="276"/>
              <w:jc w:val="both"/>
              <w:rPr>
                <w:rFonts w:ascii="Times New Roman" w:cs="Times New Roman" w:hAnsi="Times New Roman"/>
                <w:sz w:val="24"/>
                <w:szCs w:val="24"/>
              </w:rPr>
            </w:pPr>
          </w:p>
        </w:tc>
        <w:tc>
          <w:tcPr>
            <w:tcW w:w="1305" w:type="dxa"/>
            <w:tcBorders>
              <w:top w:val="single" w:sz="4" w:space="0" w:color="000000"/>
              <w:left w:val="single" w:sz="4" w:space="0" w:color="000000"/>
              <w:bottom w:val="single" w:sz="4" w:space="0" w:color="000000"/>
              <w:right w:val="single" w:sz="4" w:space="0" w:color="000000"/>
            </w:tcBorders>
          </w:tcPr>
          <w:p>
            <w:pPr>
              <w:pStyle w:val="style0"/>
              <w:spacing w:before="0" w:after="0" w:lineRule="auto" w:line="276"/>
              <w:jc w:val="both"/>
              <w:rPr>
                <w:rFonts w:ascii="Times New Roman" w:cs="Times New Roman" w:hAnsi="Times New Roman"/>
                <w:sz w:val="24"/>
                <w:szCs w:val="24"/>
              </w:rPr>
            </w:pPr>
            <w:r>
              <w:rPr>
                <w:rFonts w:ascii="Times New Roman" w:cs="Times New Roman" w:hAnsi="Times New Roman"/>
                <w:sz w:val="24"/>
                <w:szCs w:val="24"/>
              </w:rPr>
              <w:t>GRADE 8</w:t>
            </w:r>
          </w:p>
        </w:tc>
        <w:tc>
          <w:tcPr>
            <w:tcW w:w="3969" w:type="dxa"/>
            <w:tcBorders>
              <w:top w:val="single" w:sz="4" w:space="0" w:color="000000"/>
              <w:left w:val="single" w:sz="4" w:space="0" w:color="000000"/>
              <w:bottom w:val="single" w:sz="4" w:space="0" w:color="000000"/>
              <w:right w:val="single" w:sz="4" w:space="0" w:color="000000"/>
            </w:tcBorders>
          </w:tcPr>
          <w:p>
            <w:pPr>
              <w:pStyle w:val="style0"/>
              <w:spacing w:before="0" w:after="160" w:lineRule="auto" w:line="276"/>
              <w:rPr>
                <w:rFonts w:ascii="Times New Roman" w:cs="Times New Roman" w:hAnsi="Times New Roman"/>
                <w:sz w:val="24"/>
                <w:szCs w:val="24"/>
                <w:lang w:val="en-CA"/>
              </w:rPr>
            </w:pPr>
            <w:r>
              <w:rPr>
                <w:rFonts w:ascii="Times New Roman" w:cs="Times New Roman" w:hAnsi="Times New Roman"/>
                <w:sz w:val="24"/>
                <w:szCs w:val="24"/>
                <w:lang w:val="en-CA"/>
              </w:rPr>
              <w:t>CRE</w:t>
            </w:r>
          </w:p>
        </w:tc>
        <w:tc>
          <w:tcPr>
            <w:tcW w:w="1539" w:type="dxa"/>
            <w:tcBorders>
              <w:top w:val="single" w:sz="4" w:space="0" w:color="000000"/>
              <w:left w:val="single" w:sz="4" w:space="0" w:color="000000"/>
              <w:bottom w:val="single" w:sz="4" w:space="0" w:color="000000"/>
              <w:right w:val="single" w:sz="4" w:space="0" w:color="000000"/>
            </w:tcBorders>
          </w:tcPr>
          <w:p>
            <w:pPr>
              <w:pStyle w:val="style0"/>
              <w:spacing w:before="0" w:after="0" w:lineRule="auto" w:line="276"/>
              <w:jc w:val="both"/>
              <w:rPr>
                <w:rFonts w:ascii="Times New Roman" w:cs="Times New Roman" w:hAnsi="Times New Roman"/>
                <w:b/>
                <w:sz w:val="24"/>
                <w:szCs w:val="24"/>
              </w:rPr>
            </w:pPr>
          </w:p>
        </w:tc>
        <w:tc>
          <w:tcPr>
            <w:tcW w:w="1218" w:type="dxa"/>
            <w:tcBorders>
              <w:top w:val="single" w:sz="4" w:space="0" w:color="000000"/>
              <w:left w:val="single" w:sz="4" w:space="0" w:color="000000"/>
              <w:bottom w:val="single" w:sz="4" w:space="0" w:color="000000"/>
              <w:right w:val="single" w:sz="4" w:space="0" w:color="000000"/>
            </w:tcBorders>
          </w:tcPr>
          <w:p>
            <w:pPr>
              <w:pStyle w:val="style0"/>
              <w:spacing w:before="0" w:after="0" w:lineRule="auto" w:line="276"/>
              <w:jc w:val="both"/>
              <w:rPr>
                <w:rFonts w:ascii="Times New Roman" w:cs="Times New Roman" w:hAnsi="Times New Roman"/>
                <w:b/>
                <w:sz w:val="24"/>
                <w:szCs w:val="24"/>
              </w:rPr>
            </w:pPr>
          </w:p>
        </w:tc>
        <w:tc>
          <w:tcPr>
            <w:tcW w:w="1202" w:type="dxa"/>
            <w:tcBorders>
              <w:top w:val="single" w:sz="4" w:space="0" w:color="000000"/>
              <w:left w:val="single" w:sz="4" w:space="0" w:color="000000"/>
              <w:bottom w:val="single" w:sz="4" w:space="0" w:color="000000"/>
              <w:right w:val="single" w:sz="4" w:space="0" w:color="000000"/>
            </w:tcBorders>
          </w:tcPr>
          <w:p>
            <w:pPr>
              <w:pStyle w:val="style0"/>
              <w:spacing w:before="0" w:after="0" w:lineRule="auto" w:line="276"/>
              <w:jc w:val="both"/>
              <w:rPr>
                <w:rFonts w:ascii="Times New Roman" w:cs="Times New Roman" w:hAnsi="Times New Roman"/>
                <w:b/>
                <w:sz w:val="24"/>
                <w:szCs w:val="24"/>
              </w:rPr>
            </w:pPr>
          </w:p>
        </w:tc>
      </w:tr>
    </w:tbl>
    <w:p>
      <w:pPr>
        <w:pStyle w:val="style0"/>
        <w:rPr>
          <w:rFonts w:ascii="Times New Roman" w:cs="Times New Roman" w:hAnsi="Times New Roman"/>
          <w:sz w:val="24"/>
          <w:szCs w:val="24"/>
        </w:rPr>
      </w:pPr>
    </w:p>
    <w:p>
      <w:pPr>
        <w:pStyle w:val="style0"/>
        <w:rPr>
          <w:rFonts w:ascii="Times New Roman" w:cs="Times New Roman" w:hAnsi="Times New Roman"/>
          <w:sz w:val="24"/>
          <w:szCs w:val="24"/>
        </w:rPr>
      </w:pPr>
    </w:p>
    <w:p>
      <w:pPr>
        <w:pStyle w:val="style0"/>
        <w:rPr>
          <w:rFonts w:ascii="Times New Roman" w:cs="Times New Roman" w:hAnsi="Times New Roman"/>
          <w:sz w:val="24"/>
          <w:szCs w:val="24"/>
        </w:rPr>
      </w:pPr>
      <w:r>
        <w:rPr>
          <w:rFonts w:ascii="Times New Roman" w:cs="Times New Roman" w:hAnsi="Times New Roman"/>
          <w:b/>
          <w:sz w:val="24"/>
          <w:szCs w:val="24"/>
        </w:rPr>
        <w:t>Strand:</w:t>
      </w:r>
      <w:r>
        <w:rPr>
          <w:rFonts w:ascii="Times New Roman" w:cs="Times New Roman" w:hAnsi="Times New Roman"/>
          <w:sz w:val="24"/>
          <w:szCs w:val="24"/>
        </w:rPr>
        <w:t xml:space="preserve"> Miracles of Jesus Christ</w:t>
      </w:r>
    </w:p>
    <w:p>
      <w:pPr>
        <w:pStyle w:val="style0"/>
        <w:rPr>
          <w:rFonts w:ascii="Times New Roman" w:cs="Times New Roman" w:hAnsi="Times New Roman"/>
          <w:sz w:val="24"/>
          <w:szCs w:val="24"/>
        </w:rPr>
      </w:pPr>
      <w:r>
        <w:rPr>
          <w:rFonts w:ascii="Times New Roman" w:cs="Times New Roman" w:hAnsi="Times New Roman"/>
          <w:b/>
          <w:sz w:val="24"/>
          <w:szCs w:val="24"/>
        </w:rPr>
        <w:t>Sub Strand:</w:t>
      </w:r>
      <w:r>
        <w:rPr>
          <w:rFonts w:ascii="Times New Roman" w:cs="Times New Roman" w:hAnsi="Times New Roman"/>
          <w:sz w:val="24"/>
          <w:szCs w:val="24"/>
        </w:rPr>
        <w:t xml:space="preserve"> Having faith in God when faced with challenges</w:t>
      </w:r>
    </w:p>
    <w:p>
      <w:pPr>
        <w:pStyle w:val="style0"/>
        <w:rPr>
          <w:rFonts w:ascii="Times New Roman" w:cs="Times New Roman" w:hAnsi="Times New Roman"/>
          <w:sz w:val="24"/>
          <w:szCs w:val="24"/>
        </w:rPr>
      </w:pPr>
    </w:p>
    <w:p>
      <w:pPr>
        <w:pStyle w:val="style0"/>
        <w:rPr>
          <w:rFonts w:ascii="Times New Roman" w:cs="Times New Roman" w:hAnsi="Times New Roman"/>
          <w:b/>
          <w:sz w:val="24"/>
          <w:szCs w:val="24"/>
        </w:rPr>
      </w:pPr>
      <w:r>
        <w:rPr>
          <w:rFonts w:ascii="Times New Roman" w:cs="Times New Roman" w:hAnsi="Times New Roman"/>
          <w:b/>
          <w:sz w:val="24"/>
          <w:szCs w:val="24"/>
        </w:rPr>
        <w:t>Specific Learning Outcomes:</w:t>
      </w:r>
    </w:p>
    <w:p>
      <w:pPr>
        <w:pStyle w:val="style0"/>
        <w:rPr>
          <w:rFonts w:ascii="Times New Roman" w:cs="Times New Roman" w:hAnsi="Times New Roman"/>
          <w:sz w:val="24"/>
          <w:szCs w:val="24"/>
        </w:rPr>
      </w:pPr>
      <w:r>
        <w:rPr>
          <w:rFonts w:ascii="Times New Roman" w:cs="Times New Roman" w:hAnsi="Times New Roman"/>
          <w:sz w:val="24"/>
          <w:szCs w:val="24"/>
        </w:rPr>
        <w:t>- By the end of the lesson, the learner should be able to:</w:t>
      </w:r>
    </w:p>
    <w:p>
      <w:pPr>
        <w:pStyle w:val="style0"/>
        <w:rPr>
          <w:rFonts w:ascii="Times New Roman" w:cs="Times New Roman" w:hAnsi="Times New Roman"/>
          <w:sz w:val="24"/>
          <w:szCs w:val="24"/>
        </w:rPr>
      </w:pPr>
      <w:r>
        <w:rPr>
          <w:rFonts w:ascii="Times New Roman" w:cs="Times New Roman" w:hAnsi="Times New Roman"/>
          <w:sz w:val="24"/>
          <w:szCs w:val="24"/>
        </w:rPr>
        <w:t>1. Share an experience or an instance when they prayed to God for help or healing.</w:t>
      </w:r>
    </w:p>
    <w:p>
      <w:pPr>
        <w:pStyle w:val="style0"/>
        <w:rPr>
          <w:rFonts w:ascii="Times New Roman" w:cs="Times New Roman" w:hAnsi="Times New Roman"/>
          <w:sz w:val="24"/>
          <w:szCs w:val="24"/>
        </w:rPr>
      </w:pPr>
      <w:r>
        <w:rPr>
          <w:rFonts w:ascii="Times New Roman" w:cs="Times New Roman" w:hAnsi="Times New Roman"/>
          <w:sz w:val="24"/>
          <w:szCs w:val="24"/>
        </w:rPr>
        <w:t>2. Read the Bible passage Isaiah 53: 4-5.</w:t>
      </w:r>
    </w:p>
    <w:p>
      <w:pPr>
        <w:pStyle w:val="style0"/>
        <w:rPr>
          <w:rFonts w:ascii="Times New Roman" w:cs="Times New Roman" w:hAnsi="Times New Roman"/>
          <w:sz w:val="24"/>
          <w:szCs w:val="24"/>
        </w:rPr>
      </w:pPr>
      <w:r>
        <w:rPr>
          <w:rFonts w:ascii="Times New Roman" w:cs="Times New Roman" w:hAnsi="Times New Roman"/>
          <w:sz w:val="24"/>
          <w:szCs w:val="24"/>
        </w:rPr>
        <w:t>3. Meditate on the Bible text.</w:t>
      </w:r>
    </w:p>
    <w:p>
      <w:pPr>
        <w:pStyle w:val="style0"/>
        <w:rPr>
          <w:rFonts w:ascii="Times New Roman" w:cs="Times New Roman" w:hAnsi="Times New Roman"/>
          <w:sz w:val="24"/>
          <w:szCs w:val="24"/>
        </w:rPr>
      </w:pPr>
      <w:r>
        <w:rPr>
          <w:rFonts w:ascii="Times New Roman" w:cs="Times New Roman" w:hAnsi="Times New Roman"/>
          <w:sz w:val="24"/>
          <w:szCs w:val="24"/>
        </w:rPr>
        <w:t>4. Appreciate God's power over sickness and disease.</w:t>
      </w:r>
    </w:p>
    <w:p>
      <w:pPr>
        <w:pStyle w:val="style0"/>
        <w:rPr>
          <w:rFonts w:ascii="Times New Roman" w:cs="Times New Roman" w:hAnsi="Times New Roman"/>
          <w:sz w:val="24"/>
          <w:szCs w:val="24"/>
        </w:rPr>
      </w:pPr>
    </w:p>
    <w:p>
      <w:pPr>
        <w:pStyle w:val="style0"/>
        <w:rPr>
          <w:rFonts w:ascii="Times New Roman" w:cs="Times New Roman" w:hAnsi="Times New Roman"/>
          <w:b/>
          <w:sz w:val="24"/>
          <w:szCs w:val="24"/>
        </w:rPr>
      </w:pPr>
      <w:r>
        <w:rPr>
          <w:rFonts w:ascii="Times New Roman" w:cs="Times New Roman" w:hAnsi="Times New Roman"/>
          <w:b/>
          <w:sz w:val="24"/>
          <w:szCs w:val="24"/>
        </w:rPr>
        <w:t>Key Inquiry Question(s):</w:t>
      </w:r>
    </w:p>
    <w:p>
      <w:pPr>
        <w:pStyle w:val="style0"/>
        <w:rPr>
          <w:rFonts w:ascii="Times New Roman" w:cs="Times New Roman" w:hAnsi="Times New Roman"/>
          <w:sz w:val="24"/>
          <w:szCs w:val="24"/>
        </w:rPr>
      </w:pPr>
      <w:r>
        <w:rPr>
          <w:rFonts w:ascii="Times New Roman" w:cs="Times New Roman" w:hAnsi="Times New Roman"/>
          <w:sz w:val="24"/>
          <w:szCs w:val="24"/>
        </w:rPr>
        <w:t>- How did faith in God help you when you were faced with challenges?</w:t>
      </w:r>
    </w:p>
    <w:p>
      <w:pPr>
        <w:pStyle w:val="style0"/>
        <w:rPr>
          <w:rFonts w:ascii="Times New Roman" w:cs="Times New Roman" w:hAnsi="Times New Roman"/>
          <w:sz w:val="24"/>
          <w:szCs w:val="24"/>
        </w:rPr>
      </w:pPr>
      <w:r>
        <w:rPr>
          <w:rFonts w:ascii="Times New Roman" w:cs="Times New Roman" w:hAnsi="Times New Roman"/>
          <w:sz w:val="24"/>
          <w:szCs w:val="24"/>
        </w:rPr>
        <w:t>- Why was Jesus beaten, wounded, and punished?</w:t>
      </w:r>
    </w:p>
    <w:tbl>
      <w:tblPr>
        <w:tblW w:w="9999" w:type="dxa"/>
        <w:jc w:val="left"/>
        <w:tblInd w:w="121" w:type="dxa"/>
        <w:tblLayout w:type="fixed"/>
        <w:tblCellMar>
          <w:top w:w="0" w:type="dxa"/>
          <w:left w:w="5" w:type="dxa"/>
          <w:bottom w:w="0" w:type="dxa"/>
          <w:right w:w="5" w:type="dxa"/>
        </w:tblCellMar>
        <w:tblLook w:val="01E0" w:firstRow="1" w:lastRow="1" w:firstColumn="1" w:lastColumn="1" w:noHBand="0" w:noVBand="0"/>
      </w:tblPr>
      <w:tblGrid>
        <w:gridCol w:w="3333"/>
        <w:gridCol w:w="3333"/>
        <w:gridCol w:w="3333"/>
      </w:tblGrid>
      <w:tr>
        <w:trPr>
          <w:trHeight w:val="518" w:hRule="atLeast"/>
          <w:jc w:val="left"/>
        </w:trPr>
        <w:tc>
          <w:tcPr>
            <w:tcW w:w="3333" w:type="dxa"/>
            <w:tcBorders>
              <w:top w:val="single" w:sz="4" w:space="0" w:color="000000"/>
              <w:left w:val="single" w:sz="4" w:space="0" w:color="000000"/>
              <w:bottom w:val="single" w:sz="4" w:space="0" w:color="000000"/>
              <w:right w:val="single" w:sz="4" w:space="0" w:color="000000"/>
            </w:tcBorders>
          </w:tcPr>
          <w:p>
            <w:pPr>
              <w:pStyle w:val="style4100"/>
              <w:spacing w:before="3" w:after="0"/>
              <w:ind w:left="703"/>
              <w:rPr>
                <w:b/>
                <w:sz w:val="24"/>
              </w:rPr>
            </w:pPr>
            <w:r>
              <w:rPr>
                <w:b/>
                <w:sz w:val="24"/>
              </w:rPr>
              <w:t>Core</w:t>
            </w:r>
            <w:r>
              <w:rPr>
                <w:b/>
                <w:spacing w:val="-3"/>
                <w:sz w:val="24"/>
              </w:rPr>
              <w:t xml:space="preserve"> </w:t>
            </w:r>
            <w:r>
              <w:rPr>
                <w:b/>
                <w:sz w:val="24"/>
              </w:rPr>
              <w:t>competencies</w:t>
            </w:r>
          </w:p>
        </w:tc>
        <w:tc>
          <w:tcPr>
            <w:tcW w:w="3333" w:type="dxa"/>
            <w:tcBorders>
              <w:top w:val="single" w:sz="4" w:space="0" w:color="000000"/>
              <w:left w:val="single" w:sz="4" w:space="0" w:color="000000"/>
              <w:bottom w:val="single" w:sz="4" w:space="0" w:color="000000"/>
              <w:right w:val="single" w:sz="4" w:space="0" w:color="000000"/>
            </w:tcBorders>
          </w:tcPr>
          <w:p>
            <w:pPr>
              <w:pStyle w:val="style4100"/>
              <w:spacing w:before="3" w:after="0"/>
              <w:ind w:left="1295" w:right="1294"/>
              <w:jc w:val="center"/>
              <w:rPr>
                <w:b/>
                <w:sz w:val="24"/>
              </w:rPr>
            </w:pPr>
            <w:r>
              <w:rPr>
                <w:b/>
                <w:sz w:val="24"/>
              </w:rPr>
              <w:t>Values</w:t>
            </w:r>
          </w:p>
        </w:tc>
        <w:tc>
          <w:tcPr>
            <w:tcW w:w="3333" w:type="dxa"/>
            <w:tcBorders>
              <w:top w:val="single" w:sz="4" w:space="0" w:color="000000"/>
              <w:left w:val="single" w:sz="4" w:space="0" w:color="000000"/>
              <w:bottom w:val="single" w:sz="4" w:space="0" w:color="000000"/>
              <w:right w:val="single" w:sz="4" w:space="0" w:color="000000"/>
            </w:tcBorders>
          </w:tcPr>
          <w:p>
            <w:pPr>
              <w:pStyle w:val="style4100"/>
              <w:spacing w:before="3" w:after="0"/>
              <w:ind w:left="1293" w:right="1294"/>
              <w:jc w:val="center"/>
              <w:rPr>
                <w:b/>
                <w:sz w:val="24"/>
              </w:rPr>
            </w:pPr>
            <w:r>
              <w:rPr>
                <w:b/>
                <w:sz w:val="24"/>
              </w:rPr>
              <w:t>PCIs</w:t>
            </w:r>
          </w:p>
        </w:tc>
      </w:tr>
      <w:tr>
        <w:tblPrEx/>
        <w:trPr>
          <w:trHeight w:val="1970" w:hRule="atLeast"/>
          <w:jc w:val="left"/>
        </w:trPr>
        <w:tc>
          <w:tcPr>
            <w:tcW w:w="3333" w:type="dxa"/>
            <w:tcBorders>
              <w:top w:val="single" w:sz="4" w:space="0" w:color="000000"/>
              <w:left w:val="single" w:sz="4" w:space="0" w:color="000000"/>
              <w:bottom w:val="single" w:sz="4" w:space="0" w:color="000000"/>
              <w:right w:val="single" w:sz="4" w:space="0" w:color="000000"/>
            </w:tcBorders>
          </w:tcPr>
          <w:p>
            <w:pPr>
              <w:pStyle w:val="style4100"/>
              <w:numPr>
                <w:ilvl w:val="0"/>
                <w:numId w:val="1"/>
              </w:numPr>
              <w:tabs>
                <w:tab w:val="clear" w:pos="720"/>
              </w:tabs>
              <w:spacing w:lineRule="auto" w:line="276"/>
              <w:ind w:left="827" w:right="793" w:hanging="361"/>
              <w:rPr>
                <w:b/>
                <w:sz w:val="24"/>
              </w:rPr>
            </w:pPr>
            <w:r>
              <w:rPr>
                <w:b/>
                <w:sz w:val="24"/>
              </w:rPr>
              <w:t>Digital Literacy</w:t>
            </w:r>
          </w:p>
          <w:p>
            <w:pPr>
              <w:pStyle w:val="style4100"/>
              <w:numPr>
                <w:ilvl w:val="0"/>
                <w:numId w:val="1"/>
              </w:numPr>
              <w:tabs>
                <w:tab w:val="clear" w:pos="720"/>
              </w:tabs>
              <w:spacing w:lineRule="auto" w:line="276"/>
              <w:ind w:left="827" w:right="793" w:hanging="361"/>
              <w:rPr>
                <w:b/>
                <w:sz w:val="24"/>
              </w:rPr>
            </w:pPr>
            <w:r>
              <w:rPr>
                <w:b/>
                <w:sz w:val="24"/>
              </w:rPr>
              <w:t>Self-efficacy</w:t>
            </w:r>
          </w:p>
          <w:p>
            <w:pPr>
              <w:pStyle w:val="style4100"/>
              <w:tabs>
                <w:tab w:val="clear" w:pos="720"/>
              </w:tabs>
              <w:spacing w:lineRule="exact" w:line="291"/>
              <w:ind w:left="827"/>
              <w:rPr>
                <w:b/>
                <w:sz w:val="24"/>
              </w:rPr>
            </w:pPr>
          </w:p>
        </w:tc>
        <w:tc>
          <w:tcPr>
            <w:tcW w:w="3333" w:type="dxa"/>
            <w:tcBorders>
              <w:top w:val="single" w:sz="4" w:space="0" w:color="000000"/>
              <w:left w:val="single" w:sz="4" w:space="0" w:color="000000"/>
              <w:bottom w:val="single" w:sz="4" w:space="0" w:color="000000"/>
              <w:right w:val="single" w:sz="4" w:space="0" w:color="000000"/>
            </w:tcBorders>
          </w:tcPr>
          <w:p>
            <w:pPr>
              <w:pStyle w:val="style4100"/>
              <w:numPr>
                <w:ilvl w:val="0"/>
                <w:numId w:val="2"/>
              </w:numPr>
              <w:tabs>
                <w:tab w:val="clear" w:pos="720"/>
              </w:tabs>
              <w:spacing w:before="38" w:after="0"/>
              <w:ind w:left="823" w:hanging="361"/>
              <w:rPr>
                <w:b/>
                <w:sz w:val="24"/>
              </w:rPr>
            </w:pPr>
            <w:r>
              <w:rPr>
                <w:b/>
                <w:sz w:val="24"/>
              </w:rPr>
              <w:t>Respect</w:t>
            </w:r>
          </w:p>
          <w:p>
            <w:pPr>
              <w:pStyle w:val="style4100"/>
              <w:numPr>
                <w:ilvl w:val="0"/>
                <w:numId w:val="2"/>
              </w:numPr>
              <w:tabs>
                <w:tab w:val="clear" w:pos="720"/>
              </w:tabs>
              <w:spacing w:before="38" w:after="0"/>
              <w:ind w:left="823" w:hanging="361"/>
              <w:rPr>
                <w:b/>
                <w:sz w:val="24"/>
              </w:rPr>
            </w:pPr>
            <w:r>
              <w:rPr>
                <w:b/>
                <w:sz w:val="24"/>
              </w:rPr>
              <w:t>Unity</w:t>
            </w:r>
          </w:p>
          <w:p>
            <w:pPr>
              <w:pStyle w:val="style4100"/>
              <w:tabs>
                <w:tab w:val="clear" w:pos="720"/>
              </w:tabs>
              <w:spacing w:before="38" w:after="0"/>
              <w:ind w:left="823"/>
              <w:rPr>
                <w:b/>
                <w:sz w:val="24"/>
              </w:rPr>
            </w:pPr>
          </w:p>
        </w:tc>
        <w:tc>
          <w:tcPr>
            <w:tcW w:w="3333" w:type="dxa"/>
            <w:tcBorders>
              <w:top w:val="single" w:sz="4" w:space="0" w:color="000000"/>
              <w:left w:val="single" w:sz="4" w:space="0" w:color="000000"/>
              <w:bottom w:val="single" w:sz="4" w:space="0" w:color="000000"/>
              <w:right w:val="single" w:sz="4" w:space="0" w:color="000000"/>
            </w:tcBorders>
          </w:tcPr>
          <w:p>
            <w:pPr>
              <w:pStyle w:val="style4100"/>
              <w:spacing w:before="3" w:after="0" w:lineRule="auto" w:line="276"/>
              <w:ind w:left="103" w:right="405"/>
              <w:rPr>
                <w:b/>
                <w:sz w:val="24"/>
              </w:rPr>
            </w:pPr>
            <w:r>
              <w:rPr>
                <w:b/>
                <w:sz w:val="24"/>
              </w:rPr>
              <w:t>Effective Communication</w:t>
            </w:r>
          </w:p>
          <w:p>
            <w:pPr>
              <w:pStyle w:val="style4100"/>
              <w:spacing w:before="3" w:after="0" w:lineRule="auto" w:line="276"/>
              <w:ind w:left="103" w:right="405"/>
              <w:rPr>
                <w:b/>
                <w:sz w:val="24"/>
              </w:rPr>
            </w:pPr>
            <w:r>
              <w:rPr>
                <w:b/>
                <w:sz w:val="24"/>
              </w:rPr>
              <w:t>Self Awareness</w:t>
            </w:r>
          </w:p>
        </w:tc>
      </w:tr>
    </w:tbl>
    <w:p>
      <w:pPr>
        <w:pStyle w:val="style0"/>
        <w:rPr>
          <w:rFonts w:ascii="Times New Roman" w:cs="Times New Roman" w:hAnsi="Times New Roman"/>
          <w:sz w:val="24"/>
          <w:szCs w:val="24"/>
        </w:rPr>
      </w:pPr>
    </w:p>
    <w:p>
      <w:pPr>
        <w:pStyle w:val="style0"/>
        <w:rPr>
          <w:rFonts w:ascii="Times New Roman" w:cs="Times New Roman" w:hAnsi="Times New Roman"/>
          <w:sz w:val="24"/>
          <w:szCs w:val="24"/>
        </w:rPr>
      </w:pPr>
    </w:p>
    <w:p>
      <w:pPr>
        <w:pStyle w:val="style0"/>
        <w:rPr>
          <w:rFonts w:ascii="Times New Roman" w:cs="Times New Roman" w:hAnsi="Times New Roman"/>
          <w:b/>
          <w:sz w:val="24"/>
          <w:szCs w:val="24"/>
        </w:rPr>
      </w:pPr>
      <w:r>
        <w:rPr>
          <w:rFonts w:ascii="Times New Roman" w:cs="Times New Roman" w:hAnsi="Times New Roman"/>
          <w:b/>
          <w:sz w:val="24"/>
          <w:szCs w:val="24"/>
        </w:rPr>
        <w:t>Learning Resources:</w:t>
      </w:r>
    </w:p>
    <w:p>
      <w:pPr>
        <w:pStyle w:val="style0"/>
        <w:rPr>
          <w:rFonts w:ascii="Times New Roman" w:cs="Times New Roman" w:hAnsi="Times New Roman"/>
          <w:sz w:val="24"/>
          <w:szCs w:val="24"/>
        </w:rPr>
      </w:pPr>
      <w:r>
        <w:rPr>
          <w:rFonts w:ascii="Times New Roman" w:cs="Times New Roman" w:hAnsi="Times New Roman"/>
          <w:sz w:val="24"/>
          <w:szCs w:val="24"/>
        </w:rPr>
        <w:t>- Good News Bible</w:t>
      </w:r>
    </w:p>
    <w:p>
      <w:pPr>
        <w:pStyle w:val="style0"/>
        <w:rPr>
          <w:rFonts w:ascii="Times New Roman" w:cs="Times New Roman" w:hAnsi="Times New Roman"/>
          <w:sz w:val="24"/>
          <w:szCs w:val="24"/>
        </w:rPr>
      </w:pPr>
      <w:r>
        <w:rPr>
          <w:rFonts w:ascii="Times New Roman" w:cs="Times New Roman" w:hAnsi="Times New Roman"/>
          <w:sz w:val="24"/>
          <w:szCs w:val="24"/>
        </w:rPr>
        <w:t>- Songs Charts Mentor; Christian Religious Education Grade 8 page 59-61</w:t>
      </w:r>
    </w:p>
    <w:p>
      <w:pPr>
        <w:pStyle w:val="style0"/>
        <w:rPr>
          <w:rFonts w:ascii="Times New Roman" w:cs="Times New Roman" w:hAnsi="Times New Roman"/>
          <w:sz w:val="24"/>
          <w:szCs w:val="24"/>
        </w:rPr>
      </w:pPr>
    </w:p>
    <w:p>
      <w:pPr>
        <w:pStyle w:val="style0"/>
        <w:rPr>
          <w:rFonts w:ascii="Times New Roman" w:cs="Times New Roman" w:hAnsi="Times New Roman"/>
          <w:b/>
          <w:sz w:val="24"/>
          <w:szCs w:val="24"/>
        </w:rPr>
      </w:pPr>
      <w:r>
        <w:rPr>
          <w:rFonts w:ascii="Times New Roman" w:cs="Times New Roman" w:hAnsi="Times New Roman"/>
          <w:b/>
          <w:sz w:val="24"/>
          <w:szCs w:val="24"/>
        </w:rPr>
        <w:t>Organisation of Learning:</w:t>
      </w:r>
    </w:p>
    <w:p>
      <w:pPr>
        <w:pStyle w:val="style0"/>
        <w:rPr>
          <w:rFonts w:ascii="Times New Roman" w:cs="Times New Roman" w:hAnsi="Times New Roman"/>
          <w:b/>
          <w:sz w:val="24"/>
          <w:szCs w:val="24"/>
        </w:rPr>
      </w:pPr>
    </w:p>
    <w:p>
      <w:pPr>
        <w:pStyle w:val="style0"/>
        <w:rPr>
          <w:rFonts w:ascii="Times New Roman" w:cs="Times New Roman" w:hAnsi="Times New Roman"/>
          <w:b/>
          <w:sz w:val="24"/>
          <w:szCs w:val="24"/>
        </w:rPr>
      </w:pPr>
      <w:r>
        <w:rPr>
          <w:rFonts w:ascii="Times New Roman" w:cs="Times New Roman" w:hAnsi="Times New Roman"/>
          <w:b/>
          <w:sz w:val="24"/>
          <w:szCs w:val="24"/>
        </w:rPr>
        <w:t>Introduction (5 minutes)</w:t>
      </w:r>
    </w:p>
    <w:p>
      <w:pPr>
        <w:pStyle w:val="style0"/>
        <w:rPr>
          <w:rFonts w:ascii="Times New Roman" w:cs="Times New Roman" w:hAnsi="Times New Roman"/>
          <w:sz w:val="24"/>
          <w:szCs w:val="24"/>
        </w:rPr>
      </w:pPr>
      <w:r>
        <w:rPr>
          <w:rFonts w:ascii="Times New Roman" w:cs="Times New Roman" w:hAnsi="Times New Roman"/>
          <w:sz w:val="24"/>
          <w:szCs w:val="24"/>
        </w:rPr>
        <w:t>- Review the previous lesson.</w:t>
      </w:r>
    </w:p>
    <w:p>
      <w:pPr>
        <w:pStyle w:val="style0"/>
        <w:rPr>
          <w:rFonts w:ascii="Times New Roman" w:cs="Times New Roman" w:hAnsi="Times New Roman"/>
          <w:sz w:val="24"/>
          <w:szCs w:val="24"/>
        </w:rPr>
      </w:pPr>
      <w:r>
        <w:rPr>
          <w:rFonts w:ascii="Times New Roman" w:cs="Times New Roman" w:hAnsi="Times New Roman"/>
          <w:sz w:val="24"/>
          <w:szCs w:val="24"/>
        </w:rPr>
        <w:t>- Guide learners to read and discuss relevant content from the learning resources, emphasizing the understanding of the key concepts.</w:t>
      </w:r>
    </w:p>
    <w:p>
      <w:pPr>
        <w:pStyle w:val="style0"/>
        <w:rPr>
          <w:rFonts w:ascii="Times New Roman" w:cs="Times New Roman" w:hAnsi="Times New Roman"/>
          <w:sz w:val="24"/>
          <w:szCs w:val="24"/>
        </w:rPr>
      </w:pPr>
    </w:p>
    <w:p>
      <w:pPr>
        <w:pStyle w:val="style0"/>
        <w:rPr>
          <w:rFonts w:ascii="Times New Roman" w:cs="Times New Roman" w:hAnsi="Times New Roman"/>
          <w:b/>
          <w:sz w:val="24"/>
          <w:szCs w:val="24"/>
        </w:rPr>
      </w:pPr>
      <w:r>
        <w:rPr>
          <w:rFonts w:ascii="Times New Roman" w:cs="Times New Roman" w:hAnsi="Times New Roman"/>
          <w:b/>
          <w:sz w:val="24"/>
          <w:szCs w:val="24"/>
        </w:rPr>
        <w:t>Lesson Development (30 minutes)</w:t>
      </w:r>
    </w:p>
    <w:p>
      <w:pPr>
        <w:pStyle w:val="style0"/>
        <w:rPr>
          <w:rFonts w:ascii="Times New Roman" w:cs="Times New Roman" w:hAnsi="Times New Roman"/>
          <w:sz w:val="24"/>
          <w:szCs w:val="24"/>
        </w:rPr>
      </w:pPr>
      <w:r>
        <w:rPr>
          <w:rFonts w:ascii="Times New Roman" w:cs="Times New Roman" w:hAnsi="Times New Roman"/>
          <w:sz w:val="24"/>
          <w:szCs w:val="24"/>
        </w:rPr>
        <w:t>1. In groups, learners share an experience or an instance when they prayed to God for help or healing.</w:t>
      </w:r>
    </w:p>
    <w:p>
      <w:pPr>
        <w:pStyle w:val="style0"/>
        <w:rPr>
          <w:rFonts w:ascii="Times New Roman" w:cs="Times New Roman" w:hAnsi="Times New Roman"/>
          <w:sz w:val="24"/>
          <w:szCs w:val="24"/>
        </w:rPr>
      </w:pPr>
      <w:r>
        <w:rPr>
          <w:rFonts w:ascii="Times New Roman" w:cs="Times New Roman" w:hAnsi="Times New Roman"/>
          <w:sz w:val="24"/>
          <w:szCs w:val="24"/>
        </w:rPr>
        <w:t>2. In groups, learners read the Bible passage Isaiah 53: 4-5.</w:t>
      </w:r>
    </w:p>
    <w:p>
      <w:pPr>
        <w:pStyle w:val="style0"/>
        <w:rPr>
          <w:rFonts w:ascii="Times New Roman" w:cs="Times New Roman" w:hAnsi="Times New Roman"/>
          <w:sz w:val="24"/>
          <w:szCs w:val="24"/>
        </w:rPr>
      </w:pPr>
      <w:r>
        <w:rPr>
          <w:rFonts w:ascii="Times New Roman" w:cs="Times New Roman" w:hAnsi="Times New Roman"/>
          <w:sz w:val="24"/>
          <w:szCs w:val="24"/>
        </w:rPr>
        <w:t>3. As a class, learners are guided to meditate on the Bible text.</w:t>
      </w:r>
    </w:p>
    <w:p>
      <w:pPr>
        <w:pStyle w:val="style0"/>
        <w:rPr>
          <w:rFonts w:ascii="Times New Roman" w:cs="Times New Roman" w:hAnsi="Times New Roman"/>
          <w:sz w:val="24"/>
          <w:szCs w:val="24"/>
        </w:rPr>
      </w:pPr>
      <w:r>
        <w:rPr>
          <w:rFonts w:ascii="Times New Roman" w:cs="Times New Roman" w:hAnsi="Times New Roman"/>
          <w:b/>
          <w:sz w:val="24"/>
          <w:szCs w:val="24"/>
        </w:rPr>
        <w:t>Step 1:</w:t>
      </w:r>
      <w:r>
        <w:rPr>
          <w:rFonts w:ascii="Times New Roman" w:cs="Times New Roman" w:hAnsi="Times New Roman"/>
          <w:sz w:val="24"/>
          <w:szCs w:val="24"/>
        </w:rPr>
        <w:t xml:space="preserve"> Discuss the context of Isaiah 53: 4-5 and its significance.</w:t>
      </w:r>
    </w:p>
    <w:p>
      <w:pPr>
        <w:pStyle w:val="style0"/>
        <w:rPr>
          <w:rFonts w:ascii="Times New Roman" w:cs="Times New Roman" w:hAnsi="Times New Roman"/>
          <w:sz w:val="24"/>
          <w:szCs w:val="24"/>
        </w:rPr>
      </w:pPr>
      <w:r>
        <w:rPr>
          <w:rFonts w:ascii="Times New Roman" w:cs="Times New Roman" w:hAnsi="Times New Roman"/>
          <w:b/>
          <w:sz w:val="24"/>
          <w:szCs w:val="24"/>
        </w:rPr>
        <w:t>Step 2:</w:t>
      </w:r>
      <w:r>
        <w:rPr>
          <w:rFonts w:ascii="Times New Roman" w:cs="Times New Roman" w:hAnsi="Times New Roman"/>
          <w:sz w:val="24"/>
          <w:szCs w:val="24"/>
        </w:rPr>
        <w:t xml:space="preserve"> Analyze the themes of healing, suffering, and redemption in the passage.</w:t>
      </w:r>
    </w:p>
    <w:p>
      <w:pPr>
        <w:pStyle w:val="style0"/>
        <w:rPr>
          <w:rFonts w:ascii="Times New Roman" w:cs="Times New Roman" w:hAnsi="Times New Roman"/>
          <w:sz w:val="24"/>
          <w:szCs w:val="24"/>
        </w:rPr>
      </w:pPr>
      <w:r>
        <w:rPr>
          <w:rFonts w:ascii="Times New Roman" w:cs="Times New Roman" w:hAnsi="Times New Roman"/>
          <w:b/>
          <w:sz w:val="24"/>
          <w:szCs w:val="24"/>
        </w:rPr>
        <w:t>Step 3:</w:t>
      </w:r>
      <w:r>
        <w:rPr>
          <w:rFonts w:ascii="Times New Roman" w:cs="Times New Roman" w:hAnsi="Times New Roman"/>
          <w:sz w:val="24"/>
          <w:szCs w:val="24"/>
        </w:rPr>
        <w:t xml:space="preserve"> Reflect on how this passage relates to their own experiences of faith and challenges.</w:t>
      </w:r>
    </w:p>
    <w:p>
      <w:pPr>
        <w:pStyle w:val="style0"/>
        <w:rPr>
          <w:rFonts w:ascii="Times New Roman" w:cs="Times New Roman" w:hAnsi="Times New Roman"/>
          <w:sz w:val="24"/>
          <w:szCs w:val="24"/>
        </w:rPr>
      </w:pPr>
      <w:r>
        <w:rPr>
          <w:rFonts w:ascii="Times New Roman" w:cs="Times New Roman" w:hAnsi="Times New Roman"/>
          <w:b/>
          <w:sz w:val="24"/>
          <w:szCs w:val="24"/>
        </w:rPr>
        <w:t>Step 4:</w:t>
      </w:r>
      <w:r>
        <w:rPr>
          <w:rFonts w:ascii="Times New Roman" w:cs="Times New Roman" w:hAnsi="Times New Roman"/>
          <w:sz w:val="24"/>
          <w:szCs w:val="24"/>
        </w:rPr>
        <w:t xml:space="preserve"> Discuss and appreciate God's power over sickness and disease as portrayed in the text.</w:t>
      </w:r>
    </w:p>
    <w:p>
      <w:pPr>
        <w:pStyle w:val="style0"/>
        <w:rPr>
          <w:rFonts w:ascii="Times New Roman" w:cs="Times New Roman" w:hAnsi="Times New Roman"/>
          <w:sz w:val="24"/>
          <w:szCs w:val="24"/>
        </w:rPr>
      </w:pPr>
    </w:p>
    <w:p>
      <w:pPr>
        <w:pStyle w:val="style0"/>
        <w:rPr>
          <w:rFonts w:ascii="Times New Roman" w:cs="Times New Roman" w:hAnsi="Times New Roman"/>
          <w:b/>
          <w:sz w:val="24"/>
          <w:szCs w:val="24"/>
        </w:rPr>
      </w:pPr>
      <w:r>
        <w:rPr>
          <w:rFonts w:ascii="Times New Roman" w:cs="Times New Roman" w:hAnsi="Times New Roman"/>
          <w:b/>
          <w:sz w:val="24"/>
          <w:szCs w:val="24"/>
        </w:rPr>
        <w:t>Conclusion (5 minutes)</w:t>
      </w:r>
    </w:p>
    <w:p>
      <w:pPr>
        <w:pStyle w:val="style0"/>
        <w:rPr>
          <w:rFonts w:ascii="Times New Roman" w:cs="Times New Roman" w:hAnsi="Times New Roman"/>
          <w:sz w:val="24"/>
          <w:szCs w:val="24"/>
        </w:rPr>
      </w:pPr>
      <w:r>
        <w:rPr>
          <w:rFonts w:ascii="Times New Roman" w:cs="Times New Roman" w:hAnsi="Times New Roman"/>
          <w:sz w:val="24"/>
          <w:szCs w:val="24"/>
        </w:rPr>
        <w:t>- Summarize key points and learning objectives achieved during the lesson.</w:t>
      </w:r>
    </w:p>
    <w:p>
      <w:pPr>
        <w:pStyle w:val="style0"/>
        <w:rPr>
          <w:rFonts w:ascii="Times New Roman" w:cs="Times New Roman" w:hAnsi="Times New Roman"/>
          <w:sz w:val="24"/>
          <w:szCs w:val="24"/>
        </w:rPr>
      </w:pPr>
      <w:r>
        <w:rPr>
          <w:rFonts w:ascii="Times New Roman" w:cs="Times New Roman" w:hAnsi="Times New Roman"/>
          <w:sz w:val="24"/>
          <w:szCs w:val="24"/>
        </w:rPr>
        <w:t>- Conduct a brief interactive activity to reinforce the main topics.</w:t>
      </w:r>
    </w:p>
    <w:p>
      <w:pPr>
        <w:pStyle w:val="style0"/>
        <w:rPr>
          <w:rFonts w:ascii="Times New Roman" w:cs="Times New Roman" w:hAnsi="Times New Roman"/>
          <w:sz w:val="24"/>
          <w:szCs w:val="24"/>
        </w:rPr>
      </w:pPr>
      <w:r>
        <w:rPr>
          <w:rFonts w:ascii="Times New Roman" w:cs="Times New Roman" w:hAnsi="Times New Roman"/>
          <w:sz w:val="24"/>
          <w:szCs w:val="24"/>
        </w:rPr>
        <w:t>- Prepare learners for the next session with a preview of upcoming topics or questions to consider.</w:t>
      </w:r>
    </w:p>
    <w:p>
      <w:pPr>
        <w:pStyle w:val="style0"/>
        <w:rPr>
          <w:rFonts w:ascii="Times New Roman" w:cs="Times New Roman" w:hAnsi="Times New Roman"/>
          <w:sz w:val="24"/>
          <w:szCs w:val="24"/>
        </w:rPr>
      </w:pPr>
    </w:p>
    <w:p>
      <w:pPr>
        <w:pStyle w:val="style0"/>
        <w:rPr>
          <w:rFonts w:ascii="Times New Roman" w:cs="Times New Roman" w:hAnsi="Times New Roman"/>
          <w:b/>
          <w:sz w:val="24"/>
          <w:szCs w:val="24"/>
        </w:rPr>
      </w:pPr>
      <w:r>
        <w:rPr>
          <w:rFonts w:ascii="Times New Roman" w:cs="Times New Roman" w:hAnsi="Times New Roman"/>
          <w:b/>
          <w:sz w:val="24"/>
          <w:szCs w:val="24"/>
        </w:rPr>
        <w:t>Extended Activities:</w:t>
      </w:r>
    </w:p>
    <w:p>
      <w:pPr>
        <w:pStyle w:val="style0"/>
        <w:rPr>
          <w:rFonts w:ascii="Times New Roman" w:cs="Times New Roman" w:hAnsi="Times New Roman"/>
          <w:sz w:val="24"/>
          <w:szCs w:val="24"/>
        </w:rPr>
      </w:pPr>
      <w:r>
        <w:rPr>
          <w:rFonts w:ascii="Times New Roman" w:cs="Times New Roman" w:hAnsi="Times New Roman"/>
          <w:sz w:val="24"/>
          <w:szCs w:val="24"/>
        </w:rPr>
        <w:t>- Grade-relevant extended activities could include:</w:t>
      </w:r>
    </w:p>
    <w:p>
      <w:pPr>
        <w:pStyle w:val="style0"/>
        <w:rPr>
          <w:rFonts w:ascii="Times New Roman" w:cs="Times New Roman" w:hAnsi="Times New Roman"/>
          <w:sz w:val="24"/>
          <w:szCs w:val="24"/>
        </w:rPr>
      </w:pPr>
      <w:r>
        <w:rPr>
          <w:rFonts w:ascii="Times New Roman" w:cs="Times New Roman" w:hAnsi="Times New Roman"/>
          <w:sz w:val="24"/>
          <w:szCs w:val="24"/>
        </w:rPr>
        <w:t>1. Writing reflective journals on personal experiences of faith in challenging times.</w:t>
      </w:r>
    </w:p>
    <w:p>
      <w:pPr>
        <w:pStyle w:val="style0"/>
        <w:rPr>
          <w:rFonts w:ascii="Times New Roman" w:cs="Times New Roman" w:hAnsi="Times New Roman"/>
          <w:sz w:val="24"/>
          <w:szCs w:val="24"/>
        </w:rPr>
      </w:pPr>
      <w:r>
        <w:rPr>
          <w:rFonts w:ascii="Times New Roman" w:cs="Times New Roman" w:hAnsi="Times New Roman"/>
          <w:sz w:val="24"/>
          <w:szCs w:val="24"/>
        </w:rPr>
        <w:t>2. Creating artwork or poetry inspired by the themes of healing and redemption in Isaiah 53: 4-5.</w:t>
      </w:r>
    </w:p>
    <w:p>
      <w:pPr>
        <w:pStyle w:val="style0"/>
        <w:rPr>
          <w:rFonts w:ascii="Times New Roman" w:cs="Times New Roman" w:hAnsi="Times New Roman"/>
          <w:sz w:val="24"/>
          <w:szCs w:val="24"/>
        </w:rPr>
      </w:pPr>
      <w:r>
        <w:rPr>
          <w:rFonts w:ascii="Times New Roman" w:cs="Times New Roman" w:hAnsi="Times New Roman"/>
          <w:sz w:val="24"/>
          <w:szCs w:val="24"/>
        </w:rPr>
        <w:t>3. Organizing a group prayer session focusing on trusting in God during difficult circumstances.</w:t>
      </w:r>
    </w:p>
    <w:p>
      <w:pPr>
        <w:pStyle w:val="style0"/>
        <w:rPr>
          <w:rFonts w:ascii="Times New Roman" w:cs="Times New Roman" w:hAnsi="Times New Roman"/>
          <w:sz w:val="24"/>
          <w:szCs w:val="24"/>
        </w:rPr>
      </w:pPr>
    </w:p>
    <w:p>
      <w:pPr>
        <w:pStyle w:val="style0"/>
        <w:rPr>
          <w:rFonts w:ascii="Times New Roman" w:cs="Times New Roman" w:hAnsi="Times New Roman"/>
          <w:b/>
          <w:sz w:val="24"/>
          <w:szCs w:val="24"/>
        </w:rPr>
      </w:pPr>
      <w:r>
        <w:rPr>
          <w:rFonts w:ascii="Times New Roman" w:cs="Times New Roman" w:hAnsi="Times New Roman"/>
          <w:b/>
          <w:sz w:val="24"/>
          <w:szCs w:val="24"/>
        </w:rPr>
        <w:t>Teacher Self-Evaluation:</w:t>
      </w:r>
    </w:p>
    <w:p>
      <w:pPr>
        <w:pStyle w:val="style0"/>
        <w:rPr>
          <w:rFonts w:ascii="Times New Roman" w:cs="Times New Roman" w:hAnsi="Times New Roman"/>
          <w:sz w:val="24"/>
          <w:szCs w:val="24"/>
        </w:rPr>
      </w:pPr>
    </w:p>
    <w:p>
      <w:pPr>
        <w:pStyle w:val="style0"/>
        <w:rPr>
          <w:rFonts w:ascii="Times New Roman" w:cs="Times New Roman" w:hAnsi="Times New Roman"/>
          <w:sz w:val="24"/>
          <w:szCs w:val="24"/>
        </w:rPr>
      </w:pPr>
    </w:p>
    <w:p>
      <w:pPr>
        <w:pStyle w:val="style0"/>
        <w:rPr>
          <w:rFonts w:ascii="Times New Roman" w:cs="Times New Roman" w:hAnsi="Times New Roman"/>
          <w:sz w:val="24"/>
          <w:szCs w:val="24"/>
        </w:rPr>
      </w:pPr>
      <w:r>
        <w:br w:type="page"/>
      </w:r>
    </w:p>
    <w:p>
      <w:pPr>
        <w:pStyle w:val="style0"/>
        <w:spacing w:before="0" w:after="160" w:lineRule="auto" w:line="276"/>
        <w:rPr>
          <w:rFonts w:ascii="Times New Roman" w:cs="Times New Roman" w:hAnsi="Times New Roman"/>
          <w:sz w:val="24"/>
          <w:szCs w:val="24"/>
        </w:rPr>
      </w:pPr>
      <w:r>
        <w:rPr>
          <w:rFonts w:ascii="Times New Roman" w:cs="Times New Roman" w:hAnsi="Times New Roman"/>
          <w:sz w:val="24"/>
          <w:szCs w:val="24"/>
        </w:rPr>
        <w:t>WEEK 6: LESSON 1</w:t>
      </w:r>
    </w:p>
    <w:tbl>
      <w:tblPr>
        <w:tblpPr w:leftFromText="180" w:rightFromText="180" w:topFromText="0" w:bottomFromText="160" w:vertAnchor="text" w:horzAnchor="margin" w:tblpXSpec="center" w:tblpY="505"/>
        <w:tblOverlap w:val="never"/>
        <w:tblW w:w="10705" w:type="dxa"/>
        <w:jc w:val="center"/>
        <w:tblInd w:w="0" w:type="dxa"/>
        <w:tblLayout w:type="fixed"/>
        <w:tblCellMar>
          <w:top w:w="0" w:type="dxa"/>
          <w:left w:w="108" w:type="dxa"/>
          <w:bottom w:w="0" w:type="dxa"/>
          <w:right w:w="108" w:type="dxa"/>
        </w:tblCellMar>
        <w:tblLook w:val="04A0" w:firstRow="1" w:lastRow="0" w:firstColumn="1" w:lastColumn="0" w:noHBand="0" w:noVBand="1"/>
      </w:tblPr>
      <w:tblGrid>
        <w:gridCol w:w="1471"/>
        <w:gridCol w:w="1305"/>
        <w:gridCol w:w="3969"/>
        <w:gridCol w:w="1539"/>
        <w:gridCol w:w="1218"/>
        <w:gridCol w:w="1202"/>
      </w:tblGrid>
      <w:tr>
        <w:trPr>
          <w:trHeight w:val="242" w:hRule="atLeast"/>
          <w:jc w:val="center"/>
        </w:trPr>
        <w:tc>
          <w:tcPr>
            <w:tcW w:w="1471" w:type="dxa"/>
            <w:tcBorders>
              <w:top w:val="single" w:sz="4" w:space="0" w:color="000000"/>
              <w:left w:val="single" w:sz="4" w:space="0" w:color="000000"/>
              <w:bottom w:val="single" w:sz="4" w:space="0" w:color="000000"/>
              <w:right w:val="single" w:sz="4" w:space="0" w:color="000000"/>
            </w:tcBorders>
          </w:tcPr>
          <w:p>
            <w:pPr>
              <w:pStyle w:val="style0"/>
              <w:spacing w:before="0" w:after="0" w:lineRule="auto" w:line="276"/>
              <w:jc w:val="both"/>
              <w:rPr>
                <w:rFonts w:ascii="Times New Roman" w:cs="Times New Roman" w:hAnsi="Times New Roman"/>
                <w:sz w:val="24"/>
                <w:szCs w:val="24"/>
              </w:rPr>
            </w:pPr>
            <w:r>
              <w:rPr>
                <w:rFonts w:ascii="Times New Roman" w:cs="Times New Roman" w:hAnsi="Times New Roman"/>
                <w:sz w:val="24"/>
                <w:szCs w:val="24"/>
              </w:rPr>
              <w:t>SCHOOL</w:t>
            </w:r>
          </w:p>
        </w:tc>
        <w:tc>
          <w:tcPr>
            <w:tcW w:w="1305" w:type="dxa"/>
            <w:tcBorders>
              <w:top w:val="single" w:sz="4" w:space="0" w:color="000000"/>
              <w:left w:val="single" w:sz="4" w:space="0" w:color="000000"/>
              <w:bottom w:val="single" w:sz="4" w:space="0" w:color="000000"/>
              <w:right w:val="single" w:sz="4" w:space="0" w:color="000000"/>
            </w:tcBorders>
          </w:tcPr>
          <w:p>
            <w:pPr>
              <w:pStyle w:val="style0"/>
              <w:spacing w:before="0" w:after="0" w:lineRule="auto" w:line="276"/>
              <w:jc w:val="both"/>
              <w:rPr>
                <w:rFonts w:ascii="Times New Roman" w:cs="Times New Roman" w:hAnsi="Times New Roman"/>
                <w:sz w:val="24"/>
                <w:szCs w:val="24"/>
              </w:rPr>
            </w:pPr>
            <w:r>
              <w:rPr>
                <w:rFonts w:ascii="Times New Roman" w:cs="Times New Roman" w:hAnsi="Times New Roman"/>
                <w:sz w:val="24"/>
                <w:szCs w:val="24"/>
              </w:rPr>
              <w:t>LEVEL</w:t>
            </w:r>
          </w:p>
        </w:tc>
        <w:tc>
          <w:tcPr>
            <w:tcW w:w="3969" w:type="dxa"/>
            <w:tcBorders>
              <w:top w:val="single" w:sz="4" w:space="0" w:color="000000"/>
              <w:left w:val="single" w:sz="4" w:space="0" w:color="000000"/>
              <w:bottom w:val="single" w:sz="4" w:space="0" w:color="000000"/>
              <w:right w:val="single" w:sz="4" w:space="0" w:color="000000"/>
            </w:tcBorders>
          </w:tcPr>
          <w:p>
            <w:pPr>
              <w:pStyle w:val="style0"/>
              <w:spacing w:before="0" w:after="0" w:lineRule="auto" w:line="276"/>
              <w:jc w:val="both"/>
              <w:rPr>
                <w:rFonts w:ascii="Times New Roman" w:cs="Times New Roman" w:hAnsi="Times New Roman"/>
                <w:sz w:val="24"/>
                <w:szCs w:val="24"/>
              </w:rPr>
            </w:pPr>
            <w:r>
              <w:rPr>
                <w:rFonts w:ascii="Times New Roman" w:cs="Times New Roman" w:hAnsi="Times New Roman"/>
                <w:sz w:val="24"/>
                <w:szCs w:val="24"/>
              </w:rPr>
              <w:t>LEARNING AREA</w:t>
            </w:r>
          </w:p>
        </w:tc>
        <w:tc>
          <w:tcPr>
            <w:tcW w:w="1539" w:type="dxa"/>
            <w:tcBorders>
              <w:top w:val="single" w:sz="4" w:space="0" w:color="000000"/>
              <w:left w:val="single" w:sz="4" w:space="0" w:color="000000"/>
              <w:bottom w:val="single" w:sz="4" w:space="0" w:color="000000"/>
              <w:right w:val="single" w:sz="4" w:space="0" w:color="000000"/>
            </w:tcBorders>
          </w:tcPr>
          <w:p>
            <w:pPr>
              <w:pStyle w:val="style0"/>
              <w:spacing w:before="0" w:after="0" w:lineRule="auto" w:line="276"/>
              <w:jc w:val="both"/>
              <w:rPr>
                <w:rFonts w:ascii="Times New Roman" w:cs="Times New Roman" w:hAnsi="Times New Roman"/>
                <w:sz w:val="24"/>
                <w:szCs w:val="24"/>
              </w:rPr>
            </w:pPr>
            <w:r>
              <w:rPr>
                <w:rFonts w:ascii="Times New Roman" w:cs="Times New Roman" w:hAnsi="Times New Roman"/>
                <w:sz w:val="24"/>
                <w:szCs w:val="24"/>
              </w:rPr>
              <w:t>DATE</w:t>
            </w:r>
          </w:p>
        </w:tc>
        <w:tc>
          <w:tcPr>
            <w:tcW w:w="1218" w:type="dxa"/>
            <w:tcBorders>
              <w:top w:val="single" w:sz="4" w:space="0" w:color="000000"/>
              <w:left w:val="single" w:sz="4" w:space="0" w:color="000000"/>
              <w:bottom w:val="single" w:sz="4" w:space="0" w:color="000000"/>
              <w:right w:val="single" w:sz="4" w:space="0" w:color="000000"/>
            </w:tcBorders>
          </w:tcPr>
          <w:p>
            <w:pPr>
              <w:pStyle w:val="style0"/>
              <w:spacing w:before="0" w:after="0" w:lineRule="auto" w:line="276"/>
              <w:jc w:val="both"/>
              <w:rPr>
                <w:rFonts w:ascii="Times New Roman" w:cs="Times New Roman" w:hAnsi="Times New Roman"/>
                <w:sz w:val="24"/>
                <w:szCs w:val="24"/>
              </w:rPr>
            </w:pPr>
            <w:r>
              <w:rPr>
                <w:rFonts w:ascii="Times New Roman" w:cs="Times New Roman" w:hAnsi="Times New Roman"/>
                <w:sz w:val="24"/>
                <w:szCs w:val="24"/>
              </w:rPr>
              <w:t>TIME</w:t>
            </w:r>
          </w:p>
        </w:tc>
        <w:tc>
          <w:tcPr>
            <w:tcW w:w="1202" w:type="dxa"/>
            <w:tcBorders>
              <w:top w:val="single" w:sz="4" w:space="0" w:color="000000"/>
              <w:left w:val="single" w:sz="4" w:space="0" w:color="000000"/>
              <w:bottom w:val="single" w:sz="4" w:space="0" w:color="000000"/>
              <w:right w:val="single" w:sz="4" w:space="0" w:color="000000"/>
            </w:tcBorders>
          </w:tcPr>
          <w:p>
            <w:pPr>
              <w:pStyle w:val="style0"/>
              <w:spacing w:before="0" w:after="0" w:lineRule="auto" w:line="276"/>
              <w:jc w:val="both"/>
              <w:rPr>
                <w:rFonts w:ascii="Times New Roman" w:cs="Times New Roman" w:hAnsi="Times New Roman"/>
                <w:sz w:val="24"/>
                <w:szCs w:val="24"/>
              </w:rPr>
            </w:pPr>
            <w:r>
              <w:rPr>
                <w:rFonts w:ascii="Times New Roman" w:cs="Times New Roman" w:hAnsi="Times New Roman"/>
                <w:sz w:val="24"/>
                <w:szCs w:val="24"/>
              </w:rPr>
              <w:t>ROLL</w:t>
            </w:r>
          </w:p>
        </w:tc>
      </w:tr>
      <w:tr>
        <w:tblPrEx/>
        <w:trPr>
          <w:trHeight w:val="184" w:hRule="atLeast"/>
          <w:jc w:val="center"/>
        </w:trPr>
        <w:tc>
          <w:tcPr>
            <w:tcW w:w="1471" w:type="dxa"/>
            <w:tcBorders>
              <w:top w:val="single" w:sz="4" w:space="0" w:color="000000"/>
              <w:left w:val="single" w:sz="4" w:space="0" w:color="000000"/>
              <w:bottom w:val="single" w:sz="4" w:space="0" w:color="000000"/>
              <w:right w:val="single" w:sz="4" w:space="0" w:color="000000"/>
            </w:tcBorders>
          </w:tcPr>
          <w:p>
            <w:pPr>
              <w:pStyle w:val="style0"/>
              <w:spacing w:before="0" w:after="0" w:lineRule="auto" w:line="276"/>
              <w:jc w:val="both"/>
              <w:rPr>
                <w:rFonts w:ascii="Times New Roman" w:cs="Times New Roman" w:hAnsi="Times New Roman"/>
                <w:sz w:val="24"/>
                <w:szCs w:val="24"/>
              </w:rPr>
            </w:pPr>
          </w:p>
        </w:tc>
        <w:tc>
          <w:tcPr>
            <w:tcW w:w="1305" w:type="dxa"/>
            <w:tcBorders>
              <w:top w:val="single" w:sz="4" w:space="0" w:color="000000"/>
              <w:left w:val="single" w:sz="4" w:space="0" w:color="000000"/>
              <w:bottom w:val="single" w:sz="4" w:space="0" w:color="000000"/>
              <w:right w:val="single" w:sz="4" w:space="0" w:color="000000"/>
            </w:tcBorders>
          </w:tcPr>
          <w:p>
            <w:pPr>
              <w:pStyle w:val="style0"/>
              <w:spacing w:before="0" w:after="0" w:lineRule="auto" w:line="276"/>
              <w:jc w:val="both"/>
              <w:rPr>
                <w:rFonts w:ascii="Times New Roman" w:cs="Times New Roman" w:hAnsi="Times New Roman"/>
                <w:sz w:val="24"/>
                <w:szCs w:val="24"/>
              </w:rPr>
            </w:pPr>
            <w:r>
              <w:rPr>
                <w:rFonts w:ascii="Times New Roman" w:cs="Times New Roman" w:hAnsi="Times New Roman"/>
                <w:sz w:val="24"/>
                <w:szCs w:val="24"/>
              </w:rPr>
              <w:t>GRADE 8</w:t>
            </w:r>
          </w:p>
        </w:tc>
        <w:tc>
          <w:tcPr>
            <w:tcW w:w="3969" w:type="dxa"/>
            <w:tcBorders>
              <w:top w:val="single" w:sz="4" w:space="0" w:color="000000"/>
              <w:left w:val="single" w:sz="4" w:space="0" w:color="000000"/>
              <w:bottom w:val="single" w:sz="4" w:space="0" w:color="000000"/>
              <w:right w:val="single" w:sz="4" w:space="0" w:color="000000"/>
            </w:tcBorders>
          </w:tcPr>
          <w:p>
            <w:pPr>
              <w:pStyle w:val="style0"/>
              <w:spacing w:before="0" w:after="160" w:lineRule="auto" w:line="276"/>
              <w:rPr>
                <w:rFonts w:ascii="Times New Roman" w:cs="Times New Roman" w:hAnsi="Times New Roman"/>
                <w:sz w:val="24"/>
                <w:szCs w:val="24"/>
                <w:lang w:val="en-CA"/>
              </w:rPr>
            </w:pPr>
            <w:r>
              <w:rPr>
                <w:rFonts w:ascii="Times New Roman" w:cs="Times New Roman" w:hAnsi="Times New Roman"/>
                <w:sz w:val="24"/>
                <w:szCs w:val="24"/>
                <w:lang w:val="en-CA"/>
              </w:rPr>
              <w:t>CRE</w:t>
            </w:r>
          </w:p>
        </w:tc>
        <w:tc>
          <w:tcPr>
            <w:tcW w:w="1539" w:type="dxa"/>
            <w:tcBorders>
              <w:top w:val="single" w:sz="4" w:space="0" w:color="000000"/>
              <w:left w:val="single" w:sz="4" w:space="0" w:color="000000"/>
              <w:bottom w:val="single" w:sz="4" w:space="0" w:color="000000"/>
              <w:right w:val="single" w:sz="4" w:space="0" w:color="000000"/>
            </w:tcBorders>
          </w:tcPr>
          <w:p>
            <w:pPr>
              <w:pStyle w:val="style0"/>
              <w:spacing w:before="0" w:after="0" w:lineRule="auto" w:line="276"/>
              <w:jc w:val="both"/>
              <w:rPr>
                <w:rFonts w:ascii="Times New Roman" w:cs="Times New Roman" w:hAnsi="Times New Roman"/>
                <w:b/>
                <w:sz w:val="24"/>
                <w:szCs w:val="24"/>
              </w:rPr>
            </w:pPr>
          </w:p>
        </w:tc>
        <w:tc>
          <w:tcPr>
            <w:tcW w:w="1218" w:type="dxa"/>
            <w:tcBorders>
              <w:top w:val="single" w:sz="4" w:space="0" w:color="000000"/>
              <w:left w:val="single" w:sz="4" w:space="0" w:color="000000"/>
              <w:bottom w:val="single" w:sz="4" w:space="0" w:color="000000"/>
              <w:right w:val="single" w:sz="4" w:space="0" w:color="000000"/>
            </w:tcBorders>
          </w:tcPr>
          <w:p>
            <w:pPr>
              <w:pStyle w:val="style0"/>
              <w:spacing w:before="0" w:after="0" w:lineRule="auto" w:line="276"/>
              <w:jc w:val="both"/>
              <w:rPr>
                <w:rFonts w:ascii="Times New Roman" w:cs="Times New Roman" w:hAnsi="Times New Roman"/>
                <w:b/>
                <w:sz w:val="24"/>
                <w:szCs w:val="24"/>
              </w:rPr>
            </w:pPr>
          </w:p>
        </w:tc>
        <w:tc>
          <w:tcPr>
            <w:tcW w:w="1202" w:type="dxa"/>
            <w:tcBorders>
              <w:top w:val="single" w:sz="4" w:space="0" w:color="000000"/>
              <w:left w:val="single" w:sz="4" w:space="0" w:color="000000"/>
              <w:bottom w:val="single" w:sz="4" w:space="0" w:color="000000"/>
              <w:right w:val="single" w:sz="4" w:space="0" w:color="000000"/>
            </w:tcBorders>
          </w:tcPr>
          <w:p>
            <w:pPr>
              <w:pStyle w:val="style0"/>
              <w:spacing w:before="0" w:after="0" w:lineRule="auto" w:line="276"/>
              <w:jc w:val="both"/>
              <w:rPr>
                <w:rFonts w:ascii="Times New Roman" w:cs="Times New Roman" w:hAnsi="Times New Roman"/>
                <w:b/>
                <w:sz w:val="24"/>
                <w:szCs w:val="24"/>
              </w:rPr>
            </w:pPr>
          </w:p>
        </w:tc>
      </w:tr>
    </w:tbl>
    <w:p>
      <w:pPr>
        <w:pStyle w:val="style0"/>
        <w:rPr>
          <w:rFonts w:ascii="Times New Roman" w:cs="Times New Roman" w:hAnsi="Times New Roman"/>
          <w:sz w:val="24"/>
          <w:szCs w:val="24"/>
        </w:rPr>
      </w:pPr>
    </w:p>
    <w:p>
      <w:pPr>
        <w:pStyle w:val="style0"/>
        <w:rPr>
          <w:rFonts w:ascii="Times New Roman" w:cs="Times New Roman" w:hAnsi="Times New Roman"/>
          <w:sz w:val="24"/>
          <w:szCs w:val="24"/>
        </w:rPr>
      </w:pPr>
    </w:p>
    <w:p>
      <w:pPr>
        <w:pStyle w:val="style0"/>
        <w:rPr>
          <w:rFonts w:ascii="Times New Roman" w:cs="Times New Roman" w:hAnsi="Times New Roman"/>
          <w:sz w:val="24"/>
          <w:szCs w:val="24"/>
        </w:rPr>
      </w:pPr>
      <w:r>
        <w:rPr>
          <w:rFonts w:ascii="Times New Roman" w:cs="Times New Roman" w:hAnsi="Times New Roman"/>
          <w:b/>
          <w:sz w:val="24"/>
          <w:szCs w:val="24"/>
        </w:rPr>
        <w:t>Strand:</w:t>
      </w:r>
      <w:r>
        <w:rPr>
          <w:rFonts w:ascii="Times New Roman" w:cs="Times New Roman" w:hAnsi="Times New Roman"/>
          <w:sz w:val="24"/>
          <w:szCs w:val="24"/>
        </w:rPr>
        <w:t xml:space="preserve"> Teachings of Jesus Christ</w:t>
      </w:r>
    </w:p>
    <w:p>
      <w:pPr>
        <w:pStyle w:val="style0"/>
        <w:rPr>
          <w:rFonts w:ascii="Times New Roman" w:cs="Times New Roman" w:hAnsi="Times New Roman"/>
          <w:sz w:val="24"/>
          <w:szCs w:val="24"/>
        </w:rPr>
      </w:pPr>
      <w:r>
        <w:rPr>
          <w:rFonts w:ascii="Times New Roman" w:cs="Times New Roman" w:hAnsi="Times New Roman"/>
          <w:b/>
          <w:sz w:val="24"/>
          <w:szCs w:val="24"/>
        </w:rPr>
        <w:t>Sub Strand:</w:t>
      </w:r>
      <w:r>
        <w:rPr>
          <w:rFonts w:ascii="Times New Roman" w:cs="Times New Roman" w:hAnsi="Times New Roman"/>
          <w:sz w:val="24"/>
          <w:szCs w:val="24"/>
        </w:rPr>
        <w:t xml:space="preserve"> Teaching on prayer</w:t>
      </w:r>
    </w:p>
    <w:p>
      <w:pPr>
        <w:pStyle w:val="style0"/>
        <w:rPr>
          <w:rFonts w:ascii="Times New Roman" w:cs="Times New Roman" w:hAnsi="Times New Roman"/>
          <w:sz w:val="24"/>
          <w:szCs w:val="24"/>
        </w:rPr>
      </w:pPr>
    </w:p>
    <w:p>
      <w:pPr>
        <w:pStyle w:val="style0"/>
        <w:rPr>
          <w:rFonts w:ascii="Times New Roman" w:cs="Times New Roman" w:hAnsi="Times New Roman"/>
          <w:b/>
          <w:sz w:val="24"/>
          <w:szCs w:val="24"/>
        </w:rPr>
      </w:pPr>
      <w:r>
        <w:rPr>
          <w:rFonts w:ascii="Times New Roman" w:cs="Times New Roman" w:hAnsi="Times New Roman"/>
          <w:b/>
          <w:sz w:val="24"/>
          <w:szCs w:val="24"/>
        </w:rPr>
        <w:t>Specific Learning Outcomes:</w:t>
      </w:r>
    </w:p>
    <w:p>
      <w:pPr>
        <w:pStyle w:val="style0"/>
        <w:rPr>
          <w:rFonts w:ascii="Times New Roman" w:cs="Times New Roman" w:hAnsi="Times New Roman"/>
          <w:sz w:val="24"/>
          <w:szCs w:val="24"/>
        </w:rPr>
      </w:pPr>
      <w:r>
        <w:rPr>
          <w:rFonts w:ascii="Times New Roman" w:cs="Times New Roman" w:hAnsi="Times New Roman"/>
          <w:sz w:val="24"/>
          <w:szCs w:val="24"/>
        </w:rPr>
        <w:t>- By the end of the lesson, the learner should be able to:</w:t>
      </w:r>
    </w:p>
    <w:p>
      <w:pPr>
        <w:pStyle w:val="style0"/>
        <w:rPr>
          <w:rFonts w:ascii="Times New Roman" w:cs="Times New Roman" w:hAnsi="Times New Roman"/>
          <w:sz w:val="24"/>
          <w:szCs w:val="24"/>
        </w:rPr>
      </w:pPr>
      <w:r>
        <w:rPr>
          <w:rFonts w:ascii="Times New Roman" w:cs="Times New Roman" w:hAnsi="Times New Roman"/>
          <w:sz w:val="24"/>
          <w:szCs w:val="24"/>
        </w:rPr>
        <w:t>1. Explain the meaning of prayer.</w:t>
      </w:r>
    </w:p>
    <w:p>
      <w:pPr>
        <w:pStyle w:val="style0"/>
        <w:rPr>
          <w:rFonts w:ascii="Times New Roman" w:cs="Times New Roman" w:hAnsi="Times New Roman"/>
          <w:sz w:val="24"/>
          <w:szCs w:val="24"/>
        </w:rPr>
      </w:pPr>
      <w:r>
        <w:rPr>
          <w:rFonts w:ascii="Times New Roman" w:cs="Times New Roman" w:hAnsi="Times New Roman"/>
          <w:sz w:val="24"/>
          <w:szCs w:val="24"/>
        </w:rPr>
        <w:t>2. Give reasons why one should pray every day.</w:t>
      </w:r>
    </w:p>
    <w:p>
      <w:pPr>
        <w:pStyle w:val="style0"/>
        <w:rPr>
          <w:rFonts w:ascii="Times New Roman" w:cs="Times New Roman" w:hAnsi="Times New Roman"/>
          <w:sz w:val="24"/>
          <w:szCs w:val="24"/>
        </w:rPr>
      </w:pPr>
      <w:r>
        <w:rPr>
          <w:rFonts w:ascii="Times New Roman" w:cs="Times New Roman" w:hAnsi="Times New Roman"/>
          <w:sz w:val="24"/>
          <w:szCs w:val="24"/>
        </w:rPr>
        <w:t>3. Recognize the importance of having faith as they pray.</w:t>
      </w:r>
    </w:p>
    <w:p>
      <w:pPr>
        <w:pStyle w:val="style0"/>
        <w:rPr>
          <w:rFonts w:ascii="Times New Roman" w:cs="Times New Roman" w:hAnsi="Times New Roman"/>
          <w:sz w:val="24"/>
          <w:szCs w:val="24"/>
        </w:rPr>
      </w:pPr>
      <w:r>
        <w:rPr>
          <w:rFonts w:ascii="Times New Roman" w:cs="Times New Roman" w:hAnsi="Times New Roman"/>
          <w:sz w:val="24"/>
          <w:szCs w:val="24"/>
        </w:rPr>
        <w:t>4. Appreciate the importance of prayer.</w:t>
      </w:r>
    </w:p>
    <w:p>
      <w:pPr>
        <w:pStyle w:val="style0"/>
        <w:rPr>
          <w:rFonts w:ascii="Times New Roman" w:cs="Times New Roman" w:hAnsi="Times New Roman"/>
          <w:sz w:val="24"/>
          <w:szCs w:val="24"/>
        </w:rPr>
      </w:pPr>
    </w:p>
    <w:p>
      <w:pPr>
        <w:pStyle w:val="style0"/>
        <w:rPr>
          <w:rFonts w:ascii="Times New Roman" w:cs="Times New Roman" w:hAnsi="Times New Roman"/>
          <w:b/>
          <w:sz w:val="24"/>
          <w:szCs w:val="24"/>
        </w:rPr>
      </w:pPr>
      <w:r>
        <w:rPr>
          <w:rFonts w:ascii="Times New Roman" w:cs="Times New Roman" w:hAnsi="Times New Roman"/>
          <w:b/>
          <w:sz w:val="24"/>
          <w:szCs w:val="24"/>
        </w:rPr>
        <w:t>Key Inquiry Question(s):</w:t>
      </w:r>
    </w:p>
    <w:p>
      <w:pPr>
        <w:pStyle w:val="style0"/>
        <w:rPr>
          <w:rFonts w:ascii="Times New Roman" w:cs="Times New Roman" w:hAnsi="Times New Roman"/>
          <w:sz w:val="24"/>
          <w:szCs w:val="24"/>
        </w:rPr>
      </w:pPr>
      <w:r>
        <w:rPr>
          <w:rFonts w:ascii="Times New Roman" w:cs="Times New Roman" w:hAnsi="Times New Roman"/>
          <w:sz w:val="24"/>
          <w:szCs w:val="24"/>
        </w:rPr>
        <w:t>- Why should you pray every day?</w:t>
      </w:r>
    </w:p>
    <w:p>
      <w:pPr>
        <w:pStyle w:val="style0"/>
        <w:rPr>
          <w:rFonts w:ascii="Times New Roman" w:cs="Times New Roman" w:hAnsi="Times New Roman"/>
          <w:sz w:val="24"/>
          <w:szCs w:val="24"/>
        </w:rPr>
      </w:pPr>
      <w:r>
        <w:rPr>
          <w:rFonts w:ascii="Times New Roman" w:cs="Times New Roman" w:hAnsi="Times New Roman"/>
          <w:sz w:val="24"/>
          <w:szCs w:val="24"/>
        </w:rPr>
        <w:t>- Why is it important to have faith as you pray?</w:t>
      </w:r>
    </w:p>
    <w:tbl>
      <w:tblPr>
        <w:tblW w:w="9999" w:type="dxa"/>
        <w:jc w:val="left"/>
        <w:tblInd w:w="121" w:type="dxa"/>
        <w:tblLayout w:type="fixed"/>
        <w:tblCellMar>
          <w:top w:w="0" w:type="dxa"/>
          <w:left w:w="5" w:type="dxa"/>
          <w:bottom w:w="0" w:type="dxa"/>
          <w:right w:w="5" w:type="dxa"/>
        </w:tblCellMar>
        <w:tblLook w:val="01E0" w:firstRow="1" w:lastRow="1" w:firstColumn="1" w:lastColumn="1" w:noHBand="0" w:noVBand="0"/>
      </w:tblPr>
      <w:tblGrid>
        <w:gridCol w:w="3333"/>
        <w:gridCol w:w="3333"/>
        <w:gridCol w:w="3333"/>
      </w:tblGrid>
      <w:tr>
        <w:trPr>
          <w:trHeight w:val="518" w:hRule="atLeast"/>
          <w:jc w:val="left"/>
        </w:trPr>
        <w:tc>
          <w:tcPr>
            <w:tcW w:w="3333" w:type="dxa"/>
            <w:tcBorders>
              <w:top w:val="single" w:sz="4" w:space="0" w:color="000000"/>
              <w:left w:val="single" w:sz="4" w:space="0" w:color="000000"/>
              <w:bottom w:val="single" w:sz="4" w:space="0" w:color="000000"/>
              <w:right w:val="single" w:sz="4" w:space="0" w:color="000000"/>
            </w:tcBorders>
          </w:tcPr>
          <w:p>
            <w:pPr>
              <w:pStyle w:val="style4100"/>
              <w:spacing w:before="3" w:after="0"/>
              <w:ind w:left="703"/>
              <w:rPr>
                <w:b/>
                <w:sz w:val="24"/>
              </w:rPr>
            </w:pPr>
            <w:r>
              <w:rPr>
                <w:b/>
                <w:sz w:val="24"/>
              </w:rPr>
              <w:t>Core</w:t>
            </w:r>
            <w:r>
              <w:rPr>
                <w:b/>
                <w:spacing w:val="-3"/>
                <w:sz w:val="24"/>
              </w:rPr>
              <w:t xml:space="preserve"> </w:t>
            </w:r>
            <w:r>
              <w:rPr>
                <w:b/>
                <w:sz w:val="24"/>
              </w:rPr>
              <w:t>competencies</w:t>
            </w:r>
          </w:p>
        </w:tc>
        <w:tc>
          <w:tcPr>
            <w:tcW w:w="3333" w:type="dxa"/>
            <w:tcBorders>
              <w:top w:val="single" w:sz="4" w:space="0" w:color="000000"/>
              <w:left w:val="single" w:sz="4" w:space="0" w:color="000000"/>
              <w:bottom w:val="single" w:sz="4" w:space="0" w:color="000000"/>
              <w:right w:val="single" w:sz="4" w:space="0" w:color="000000"/>
            </w:tcBorders>
          </w:tcPr>
          <w:p>
            <w:pPr>
              <w:pStyle w:val="style4100"/>
              <w:spacing w:before="3" w:after="0"/>
              <w:ind w:left="1295" w:right="1294"/>
              <w:jc w:val="center"/>
              <w:rPr>
                <w:b/>
                <w:sz w:val="24"/>
              </w:rPr>
            </w:pPr>
            <w:r>
              <w:rPr>
                <w:b/>
                <w:sz w:val="24"/>
              </w:rPr>
              <w:t>Values</w:t>
            </w:r>
          </w:p>
        </w:tc>
        <w:tc>
          <w:tcPr>
            <w:tcW w:w="3333" w:type="dxa"/>
            <w:tcBorders>
              <w:top w:val="single" w:sz="4" w:space="0" w:color="000000"/>
              <w:left w:val="single" w:sz="4" w:space="0" w:color="000000"/>
              <w:bottom w:val="single" w:sz="4" w:space="0" w:color="000000"/>
              <w:right w:val="single" w:sz="4" w:space="0" w:color="000000"/>
            </w:tcBorders>
          </w:tcPr>
          <w:p>
            <w:pPr>
              <w:pStyle w:val="style4100"/>
              <w:spacing w:before="3" w:after="0"/>
              <w:ind w:left="1293" w:right="1294"/>
              <w:jc w:val="center"/>
              <w:rPr>
                <w:b/>
                <w:sz w:val="24"/>
              </w:rPr>
            </w:pPr>
            <w:r>
              <w:rPr>
                <w:b/>
                <w:sz w:val="24"/>
              </w:rPr>
              <w:t>PCIs</w:t>
            </w:r>
          </w:p>
        </w:tc>
      </w:tr>
      <w:tr>
        <w:tblPrEx/>
        <w:trPr>
          <w:trHeight w:val="1970" w:hRule="atLeast"/>
          <w:jc w:val="left"/>
        </w:trPr>
        <w:tc>
          <w:tcPr>
            <w:tcW w:w="3333" w:type="dxa"/>
            <w:tcBorders>
              <w:top w:val="single" w:sz="4" w:space="0" w:color="000000"/>
              <w:left w:val="single" w:sz="4" w:space="0" w:color="000000"/>
              <w:bottom w:val="single" w:sz="4" w:space="0" w:color="000000"/>
              <w:right w:val="single" w:sz="4" w:space="0" w:color="000000"/>
            </w:tcBorders>
          </w:tcPr>
          <w:p>
            <w:pPr>
              <w:pStyle w:val="style4100"/>
              <w:numPr>
                <w:ilvl w:val="0"/>
                <w:numId w:val="1"/>
              </w:numPr>
              <w:tabs>
                <w:tab w:val="clear" w:pos="720"/>
              </w:tabs>
              <w:spacing w:lineRule="auto" w:line="276"/>
              <w:ind w:left="827" w:right="793" w:hanging="361"/>
              <w:rPr>
                <w:b/>
                <w:sz w:val="24"/>
              </w:rPr>
            </w:pPr>
            <w:r>
              <w:rPr>
                <w:b/>
                <w:sz w:val="24"/>
              </w:rPr>
              <w:t>Communication and Collaboration</w:t>
            </w:r>
          </w:p>
          <w:p>
            <w:pPr>
              <w:pStyle w:val="style4100"/>
              <w:numPr>
                <w:ilvl w:val="0"/>
                <w:numId w:val="1"/>
              </w:numPr>
              <w:tabs>
                <w:tab w:val="clear" w:pos="720"/>
              </w:tabs>
              <w:spacing w:lineRule="auto" w:line="276"/>
              <w:ind w:left="827" w:right="793" w:hanging="361"/>
              <w:rPr>
                <w:b/>
                <w:sz w:val="24"/>
              </w:rPr>
            </w:pPr>
            <w:r>
              <w:rPr>
                <w:b/>
                <w:sz w:val="24"/>
              </w:rPr>
              <w:t>Self-efficacy</w:t>
            </w:r>
          </w:p>
          <w:p>
            <w:pPr>
              <w:pStyle w:val="style4100"/>
              <w:tabs>
                <w:tab w:val="clear" w:pos="720"/>
              </w:tabs>
              <w:spacing w:lineRule="exact" w:line="291"/>
              <w:ind w:left="827"/>
              <w:rPr>
                <w:b/>
                <w:sz w:val="24"/>
              </w:rPr>
            </w:pPr>
          </w:p>
        </w:tc>
        <w:tc>
          <w:tcPr>
            <w:tcW w:w="3333" w:type="dxa"/>
            <w:tcBorders>
              <w:top w:val="single" w:sz="4" w:space="0" w:color="000000"/>
              <w:left w:val="single" w:sz="4" w:space="0" w:color="000000"/>
              <w:bottom w:val="single" w:sz="4" w:space="0" w:color="000000"/>
              <w:right w:val="single" w:sz="4" w:space="0" w:color="000000"/>
            </w:tcBorders>
          </w:tcPr>
          <w:p>
            <w:pPr>
              <w:pStyle w:val="style4100"/>
              <w:numPr>
                <w:ilvl w:val="0"/>
                <w:numId w:val="2"/>
              </w:numPr>
              <w:tabs>
                <w:tab w:val="clear" w:pos="720"/>
              </w:tabs>
              <w:spacing w:before="38" w:after="0"/>
              <w:ind w:left="823" w:hanging="361"/>
              <w:rPr>
                <w:b/>
                <w:sz w:val="24"/>
              </w:rPr>
            </w:pPr>
            <w:r>
              <w:rPr>
                <w:b/>
                <w:sz w:val="24"/>
              </w:rPr>
              <w:t>Respect</w:t>
            </w:r>
          </w:p>
          <w:p>
            <w:pPr>
              <w:pStyle w:val="style4100"/>
              <w:numPr>
                <w:ilvl w:val="0"/>
                <w:numId w:val="2"/>
              </w:numPr>
              <w:tabs>
                <w:tab w:val="clear" w:pos="720"/>
              </w:tabs>
              <w:spacing w:before="38" w:after="0"/>
              <w:ind w:left="823" w:hanging="361"/>
              <w:rPr>
                <w:b/>
                <w:sz w:val="24"/>
              </w:rPr>
            </w:pPr>
            <w:r>
              <w:rPr>
                <w:b/>
                <w:sz w:val="24"/>
              </w:rPr>
              <w:t>Responsibility</w:t>
            </w:r>
          </w:p>
          <w:p>
            <w:pPr>
              <w:pStyle w:val="style4100"/>
              <w:numPr>
                <w:ilvl w:val="0"/>
                <w:numId w:val="2"/>
              </w:numPr>
              <w:tabs>
                <w:tab w:val="clear" w:pos="720"/>
              </w:tabs>
              <w:spacing w:before="38" w:after="0"/>
              <w:ind w:left="823" w:hanging="361"/>
              <w:rPr>
                <w:b/>
                <w:sz w:val="24"/>
              </w:rPr>
            </w:pPr>
            <w:r>
              <w:rPr>
                <w:b/>
                <w:sz w:val="24"/>
              </w:rPr>
              <w:t>Love</w:t>
            </w:r>
          </w:p>
          <w:p>
            <w:pPr>
              <w:pStyle w:val="style4100"/>
              <w:tabs>
                <w:tab w:val="clear" w:pos="720"/>
              </w:tabs>
              <w:spacing w:before="38" w:after="0"/>
              <w:ind w:left="823"/>
              <w:rPr>
                <w:b/>
                <w:sz w:val="24"/>
              </w:rPr>
            </w:pPr>
          </w:p>
        </w:tc>
        <w:tc>
          <w:tcPr>
            <w:tcW w:w="3333" w:type="dxa"/>
            <w:tcBorders>
              <w:top w:val="single" w:sz="4" w:space="0" w:color="000000"/>
              <w:left w:val="single" w:sz="4" w:space="0" w:color="000000"/>
              <w:bottom w:val="single" w:sz="4" w:space="0" w:color="000000"/>
              <w:right w:val="single" w:sz="4" w:space="0" w:color="000000"/>
            </w:tcBorders>
          </w:tcPr>
          <w:p>
            <w:pPr>
              <w:pStyle w:val="style4100"/>
              <w:spacing w:before="3" w:after="0" w:lineRule="auto" w:line="276"/>
              <w:ind w:left="103" w:right="405"/>
              <w:rPr>
                <w:b/>
                <w:sz w:val="24"/>
              </w:rPr>
            </w:pPr>
            <w:r>
              <w:rPr>
                <w:b/>
                <w:sz w:val="24"/>
              </w:rPr>
              <w:t>Spiritual Development</w:t>
            </w:r>
          </w:p>
          <w:p>
            <w:pPr>
              <w:pStyle w:val="style4100"/>
              <w:spacing w:before="3" w:after="0" w:lineRule="auto" w:line="276"/>
              <w:ind w:left="103" w:right="405"/>
              <w:rPr>
                <w:b/>
                <w:sz w:val="24"/>
              </w:rPr>
            </w:pPr>
            <w:r>
              <w:rPr>
                <w:b/>
                <w:sz w:val="24"/>
              </w:rPr>
              <w:t>Healthy relationships</w:t>
            </w:r>
          </w:p>
        </w:tc>
      </w:tr>
    </w:tbl>
    <w:p>
      <w:pPr>
        <w:pStyle w:val="style0"/>
        <w:rPr>
          <w:rFonts w:ascii="Times New Roman" w:cs="Times New Roman" w:hAnsi="Times New Roman"/>
          <w:sz w:val="24"/>
          <w:szCs w:val="24"/>
        </w:rPr>
      </w:pPr>
    </w:p>
    <w:p>
      <w:pPr>
        <w:pStyle w:val="style0"/>
        <w:rPr>
          <w:rFonts w:ascii="Times New Roman" w:cs="Times New Roman" w:hAnsi="Times New Roman"/>
          <w:sz w:val="24"/>
          <w:szCs w:val="24"/>
        </w:rPr>
      </w:pPr>
    </w:p>
    <w:p>
      <w:pPr>
        <w:pStyle w:val="style0"/>
        <w:rPr>
          <w:rFonts w:ascii="Times New Roman" w:cs="Times New Roman" w:hAnsi="Times New Roman"/>
          <w:b/>
          <w:sz w:val="24"/>
          <w:szCs w:val="24"/>
        </w:rPr>
      </w:pPr>
      <w:r>
        <w:rPr>
          <w:rFonts w:ascii="Times New Roman" w:cs="Times New Roman" w:hAnsi="Times New Roman"/>
          <w:b/>
          <w:sz w:val="24"/>
          <w:szCs w:val="24"/>
        </w:rPr>
        <w:t>Learning Resources:</w:t>
      </w:r>
    </w:p>
    <w:p>
      <w:pPr>
        <w:pStyle w:val="style0"/>
        <w:rPr>
          <w:rFonts w:ascii="Times New Roman" w:cs="Times New Roman" w:hAnsi="Times New Roman"/>
          <w:sz w:val="24"/>
          <w:szCs w:val="24"/>
        </w:rPr>
      </w:pPr>
      <w:r>
        <w:rPr>
          <w:rFonts w:ascii="Times New Roman" w:cs="Times New Roman" w:hAnsi="Times New Roman"/>
          <w:sz w:val="24"/>
          <w:szCs w:val="24"/>
        </w:rPr>
        <w:t>- Good News Bible</w:t>
      </w:r>
    </w:p>
    <w:p>
      <w:pPr>
        <w:pStyle w:val="style0"/>
        <w:rPr>
          <w:rFonts w:ascii="Times New Roman" w:cs="Times New Roman" w:hAnsi="Times New Roman"/>
          <w:sz w:val="24"/>
          <w:szCs w:val="24"/>
        </w:rPr>
      </w:pPr>
      <w:r>
        <w:rPr>
          <w:rFonts w:ascii="Times New Roman" w:cs="Times New Roman" w:hAnsi="Times New Roman"/>
          <w:sz w:val="24"/>
          <w:szCs w:val="24"/>
        </w:rPr>
        <w:t>- Songs Charts Mentor</w:t>
      </w:r>
    </w:p>
    <w:p>
      <w:pPr>
        <w:pStyle w:val="style0"/>
        <w:rPr>
          <w:rFonts w:ascii="Times New Roman" w:cs="Times New Roman" w:hAnsi="Times New Roman"/>
          <w:sz w:val="24"/>
          <w:szCs w:val="24"/>
        </w:rPr>
      </w:pPr>
      <w:r>
        <w:rPr>
          <w:rFonts w:ascii="Times New Roman" w:cs="Times New Roman" w:hAnsi="Times New Roman"/>
          <w:sz w:val="24"/>
          <w:szCs w:val="24"/>
        </w:rPr>
        <w:t>- Christian Religious Education Grade 8 page 62</w:t>
      </w:r>
    </w:p>
    <w:p>
      <w:pPr>
        <w:pStyle w:val="style0"/>
        <w:rPr>
          <w:rFonts w:ascii="Times New Roman" w:cs="Times New Roman" w:hAnsi="Times New Roman"/>
          <w:sz w:val="24"/>
          <w:szCs w:val="24"/>
        </w:rPr>
      </w:pPr>
    </w:p>
    <w:p>
      <w:pPr>
        <w:pStyle w:val="style0"/>
        <w:rPr>
          <w:rFonts w:ascii="Times New Roman" w:cs="Times New Roman" w:hAnsi="Times New Roman"/>
          <w:b/>
          <w:sz w:val="24"/>
          <w:szCs w:val="24"/>
        </w:rPr>
      </w:pPr>
      <w:r>
        <w:rPr>
          <w:rFonts w:ascii="Times New Roman" w:cs="Times New Roman" w:hAnsi="Times New Roman"/>
          <w:b/>
          <w:sz w:val="24"/>
          <w:szCs w:val="24"/>
        </w:rPr>
        <w:t>Organisation of Learning:</w:t>
      </w:r>
    </w:p>
    <w:p>
      <w:pPr>
        <w:pStyle w:val="style0"/>
        <w:rPr>
          <w:rFonts w:ascii="Times New Roman" w:cs="Times New Roman" w:hAnsi="Times New Roman"/>
          <w:b/>
          <w:sz w:val="24"/>
          <w:szCs w:val="24"/>
        </w:rPr>
      </w:pPr>
    </w:p>
    <w:p>
      <w:pPr>
        <w:pStyle w:val="style0"/>
        <w:rPr>
          <w:rFonts w:ascii="Times New Roman" w:cs="Times New Roman" w:hAnsi="Times New Roman"/>
          <w:b/>
          <w:sz w:val="24"/>
          <w:szCs w:val="24"/>
        </w:rPr>
      </w:pPr>
      <w:r>
        <w:rPr>
          <w:rFonts w:ascii="Times New Roman" w:cs="Times New Roman" w:hAnsi="Times New Roman"/>
          <w:b/>
          <w:sz w:val="24"/>
          <w:szCs w:val="24"/>
        </w:rPr>
        <w:t>Introduction (5 minutes)</w:t>
      </w:r>
    </w:p>
    <w:p>
      <w:pPr>
        <w:pStyle w:val="style0"/>
        <w:rPr>
          <w:rFonts w:ascii="Times New Roman" w:cs="Times New Roman" w:hAnsi="Times New Roman"/>
          <w:sz w:val="24"/>
          <w:szCs w:val="24"/>
        </w:rPr>
      </w:pPr>
      <w:r>
        <w:rPr>
          <w:rFonts w:ascii="Times New Roman" w:cs="Times New Roman" w:hAnsi="Times New Roman"/>
          <w:sz w:val="24"/>
          <w:szCs w:val="24"/>
        </w:rPr>
        <w:t>- Review the previous lesson.</w:t>
      </w:r>
    </w:p>
    <w:p>
      <w:pPr>
        <w:pStyle w:val="style0"/>
        <w:rPr>
          <w:rFonts w:ascii="Times New Roman" w:cs="Times New Roman" w:hAnsi="Times New Roman"/>
          <w:sz w:val="24"/>
          <w:szCs w:val="24"/>
        </w:rPr>
      </w:pPr>
      <w:r>
        <w:rPr>
          <w:rFonts w:ascii="Times New Roman" w:cs="Times New Roman" w:hAnsi="Times New Roman"/>
          <w:sz w:val="24"/>
          <w:szCs w:val="24"/>
        </w:rPr>
        <w:t>- Guide learners to read and discuss relevant content from the learning resources, emphasizing the understanding of the key concepts.</w:t>
      </w:r>
    </w:p>
    <w:p>
      <w:pPr>
        <w:pStyle w:val="style0"/>
        <w:rPr>
          <w:rFonts w:ascii="Times New Roman" w:cs="Times New Roman" w:hAnsi="Times New Roman"/>
          <w:sz w:val="24"/>
          <w:szCs w:val="24"/>
        </w:rPr>
      </w:pPr>
    </w:p>
    <w:p>
      <w:pPr>
        <w:pStyle w:val="style0"/>
        <w:rPr>
          <w:rFonts w:ascii="Times New Roman" w:cs="Times New Roman" w:hAnsi="Times New Roman"/>
          <w:b/>
          <w:sz w:val="24"/>
          <w:szCs w:val="24"/>
        </w:rPr>
      </w:pPr>
      <w:r>
        <w:rPr>
          <w:rFonts w:ascii="Times New Roman" w:cs="Times New Roman" w:hAnsi="Times New Roman"/>
          <w:b/>
          <w:sz w:val="24"/>
          <w:szCs w:val="24"/>
        </w:rPr>
        <w:t>Lesson Development (30 minutes)</w:t>
      </w:r>
    </w:p>
    <w:p>
      <w:pPr>
        <w:pStyle w:val="style0"/>
        <w:rPr>
          <w:rFonts w:ascii="Times New Roman" w:cs="Times New Roman" w:hAnsi="Times New Roman"/>
          <w:sz w:val="24"/>
          <w:szCs w:val="24"/>
        </w:rPr>
      </w:pPr>
      <w:r>
        <w:rPr>
          <w:rFonts w:ascii="Times New Roman" w:cs="Times New Roman" w:hAnsi="Times New Roman"/>
          <w:b/>
          <w:sz w:val="24"/>
          <w:szCs w:val="24"/>
        </w:rPr>
        <w:t>- Step 1:</w:t>
      </w:r>
      <w:r>
        <w:rPr>
          <w:rFonts w:ascii="Times New Roman" w:cs="Times New Roman" w:hAnsi="Times New Roman"/>
          <w:sz w:val="24"/>
          <w:szCs w:val="24"/>
        </w:rPr>
        <w:t xml:space="preserve"> Explaining the Meaning of Prayer </w:t>
      </w:r>
    </w:p>
    <w:p>
      <w:pPr>
        <w:pStyle w:val="style0"/>
        <w:rPr>
          <w:rFonts w:ascii="Times New Roman" w:cs="Times New Roman" w:hAnsi="Times New Roman"/>
          <w:sz w:val="24"/>
          <w:szCs w:val="24"/>
        </w:rPr>
      </w:pPr>
      <w:r>
        <w:rPr>
          <w:rFonts w:ascii="Times New Roman" w:cs="Times New Roman" w:hAnsi="Times New Roman"/>
          <w:sz w:val="24"/>
          <w:szCs w:val="24"/>
        </w:rPr>
        <w:t>- In groups or pairs, learners are guided to discuss and define the meaning of prayer based on their understanding from the learning resources.</w:t>
      </w:r>
    </w:p>
    <w:p>
      <w:pPr>
        <w:pStyle w:val="style0"/>
        <w:rPr>
          <w:rFonts w:ascii="Times New Roman" w:cs="Times New Roman" w:hAnsi="Times New Roman"/>
          <w:sz w:val="24"/>
          <w:szCs w:val="24"/>
        </w:rPr>
      </w:pPr>
    </w:p>
    <w:p>
      <w:pPr>
        <w:pStyle w:val="style0"/>
        <w:rPr>
          <w:rFonts w:ascii="Times New Roman" w:cs="Times New Roman" w:hAnsi="Times New Roman"/>
          <w:sz w:val="24"/>
          <w:szCs w:val="24"/>
        </w:rPr>
      </w:pPr>
      <w:r>
        <w:rPr>
          <w:rFonts w:ascii="Times New Roman" w:cs="Times New Roman" w:hAnsi="Times New Roman"/>
          <w:b/>
          <w:sz w:val="24"/>
          <w:szCs w:val="24"/>
        </w:rPr>
        <w:t>- Step 2:</w:t>
      </w:r>
      <w:r>
        <w:rPr>
          <w:rFonts w:ascii="Times New Roman" w:cs="Times New Roman" w:hAnsi="Times New Roman"/>
          <w:sz w:val="24"/>
          <w:szCs w:val="24"/>
        </w:rPr>
        <w:t xml:space="preserve"> Reasons for Daily Prayer </w:t>
      </w:r>
    </w:p>
    <w:p>
      <w:pPr>
        <w:pStyle w:val="style0"/>
        <w:rPr>
          <w:rFonts w:ascii="Times New Roman" w:cs="Times New Roman" w:hAnsi="Times New Roman"/>
          <w:sz w:val="24"/>
          <w:szCs w:val="24"/>
        </w:rPr>
      </w:pPr>
      <w:r>
        <w:rPr>
          <w:rFonts w:ascii="Times New Roman" w:cs="Times New Roman" w:hAnsi="Times New Roman"/>
          <w:sz w:val="24"/>
          <w:szCs w:val="24"/>
        </w:rPr>
        <w:t>- In groups or pairs, learners are guided to identify and share reasons why one should pray every day. Encourage discussion and sharing of personal perspectives.</w:t>
      </w:r>
    </w:p>
    <w:p>
      <w:pPr>
        <w:pStyle w:val="style0"/>
        <w:rPr>
          <w:rFonts w:ascii="Times New Roman" w:cs="Times New Roman" w:hAnsi="Times New Roman"/>
          <w:sz w:val="24"/>
          <w:szCs w:val="24"/>
        </w:rPr>
      </w:pPr>
    </w:p>
    <w:p>
      <w:pPr>
        <w:pStyle w:val="style0"/>
        <w:rPr>
          <w:rFonts w:ascii="Times New Roman" w:cs="Times New Roman" w:hAnsi="Times New Roman"/>
          <w:sz w:val="24"/>
          <w:szCs w:val="24"/>
        </w:rPr>
      </w:pPr>
      <w:r>
        <w:rPr>
          <w:rFonts w:ascii="Times New Roman" w:cs="Times New Roman" w:hAnsi="Times New Roman"/>
          <w:b/>
          <w:sz w:val="24"/>
          <w:szCs w:val="24"/>
        </w:rPr>
        <w:t>- Step 3:</w:t>
      </w:r>
      <w:r>
        <w:rPr>
          <w:rFonts w:ascii="Times New Roman" w:cs="Times New Roman" w:hAnsi="Times New Roman"/>
          <w:sz w:val="24"/>
          <w:szCs w:val="24"/>
        </w:rPr>
        <w:t xml:space="preserve"> Importance of Faith in Prayer </w:t>
      </w:r>
    </w:p>
    <w:p>
      <w:pPr>
        <w:pStyle w:val="style0"/>
        <w:rPr>
          <w:rFonts w:ascii="Times New Roman" w:cs="Times New Roman" w:hAnsi="Times New Roman"/>
          <w:sz w:val="24"/>
          <w:szCs w:val="24"/>
        </w:rPr>
      </w:pPr>
      <w:r>
        <w:rPr>
          <w:rFonts w:ascii="Times New Roman" w:cs="Times New Roman" w:hAnsi="Times New Roman"/>
          <w:sz w:val="24"/>
          <w:szCs w:val="24"/>
        </w:rPr>
        <w:t>- In groups or pairs, learners are guided to recognize the significance of having faith as they pray. Discuss how faith can impact one's prayer life and beliefs.</w:t>
      </w:r>
    </w:p>
    <w:p>
      <w:pPr>
        <w:pStyle w:val="style0"/>
        <w:rPr>
          <w:rFonts w:ascii="Times New Roman" w:cs="Times New Roman" w:hAnsi="Times New Roman"/>
          <w:sz w:val="24"/>
          <w:szCs w:val="24"/>
        </w:rPr>
      </w:pPr>
    </w:p>
    <w:p>
      <w:pPr>
        <w:pStyle w:val="style0"/>
        <w:rPr>
          <w:rFonts w:ascii="Times New Roman" w:cs="Times New Roman" w:hAnsi="Times New Roman"/>
          <w:b/>
          <w:sz w:val="24"/>
          <w:szCs w:val="24"/>
        </w:rPr>
      </w:pPr>
      <w:r>
        <w:rPr>
          <w:rFonts w:ascii="Times New Roman" w:cs="Times New Roman" w:hAnsi="Times New Roman"/>
          <w:b/>
          <w:sz w:val="24"/>
          <w:szCs w:val="24"/>
        </w:rPr>
        <w:t>Conclusion (5 minutes)</w:t>
      </w:r>
    </w:p>
    <w:p>
      <w:pPr>
        <w:pStyle w:val="style0"/>
        <w:rPr>
          <w:rFonts w:ascii="Times New Roman" w:cs="Times New Roman" w:hAnsi="Times New Roman"/>
          <w:sz w:val="24"/>
          <w:szCs w:val="24"/>
        </w:rPr>
      </w:pPr>
      <w:r>
        <w:rPr>
          <w:rFonts w:ascii="Times New Roman" w:cs="Times New Roman" w:hAnsi="Times New Roman"/>
          <w:sz w:val="24"/>
          <w:szCs w:val="24"/>
        </w:rPr>
        <w:t>- Summarize key points and learning objectives achieved during the lesson.</w:t>
      </w:r>
    </w:p>
    <w:p>
      <w:pPr>
        <w:pStyle w:val="style0"/>
        <w:rPr>
          <w:rFonts w:ascii="Times New Roman" w:cs="Times New Roman" w:hAnsi="Times New Roman"/>
          <w:sz w:val="24"/>
          <w:szCs w:val="24"/>
        </w:rPr>
      </w:pPr>
      <w:r>
        <w:rPr>
          <w:rFonts w:ascii="Times New Roman" w:cs="Times New Roman" w:hAnsi="Times New Roman"/>
          <w:sz w:val="24"/>
          <w:szCs w:val="24"/>
        </w:rPr>
        <w:t>- Conduct a brief interactive activity such as a quiz or reflection exercise to reinforce the main topics.</w:t>
      </w:r>
    </w:p>
    <w:p>
      <w:pPr>
        <w:pStyle w:val="style0"/>
        <w:rPr>
          <w:rFonts w:ascii="Times New Roman" w:cs="Times New Roman" w:hAnsi="Times New Roman"/>
          <w:sz w:val="24"/>
          <w:szCs w:val="24"/>
        </w:rPr>
      </w:pPr>
      <w:r>
        <w:rPr>
          <w:rFonts w:ascii="Times New Roman" w:cs="Times New Roman" w:hAnsi="Times New Roman"/>
          <w:sz w:val="24"/>
          <w:szCs w:val="24"/>
        </w:rPr>
        <w:t>- Prepare learners for the next session with a preview of upcoming topics or questions to consider.</w:t>
      </w:r>
    </w:p>
    <w:p>
      <w:pPr>
        <w:pStyle w:val="style0"/>
        <w:rPr>
          <w:rFonts w:ascii="Times New Roman" w:cs="Times New Roman" w:hAnsi="Times New Roman"/>
          <w:sz w:val="24"/>
          <w:szCs w:val="24"/>
        </w:rPr>
      </w:pPr>
    </w:p>
    <w:p>
      <w:pPr>
        <w:pStyle w:val="style0"/>
        <w:rPr>
          <w:rFonts w:ascii="Times New Roman" w:cs="Times New Roman" w:hAnsi="Times New Roman"/>
          <w:b/>
          <w:sz w:val="24"/>
          <w:szCs w:val="24"/>
        </w:rPr>
      </w:pPr>
      <w:r>
        <w:rPr>
          <w:rFonts w:ascii="Times New Roman" w:cs="Times New Roman" w:hAnsi="Times New Roman"/>
          <w:b/>
          <w:sz w:val="24"/>
          <w:szCs w:val="24"/>
        </w:rPr>
        <w:t>Extended Activities:</w:t>
      </w:r>
    </w:p>
    <w:p>
      <w:pPr>
        <w:pStyle w:val="style0"/>
        <w:rPr>
          <w:rFonts w:ascii="Times New Roman" w:cs="Times New Roman" w:hAnsi="Times New Roman"/>
          <w:sz w:val="24"/>
          <w:szCs w:val="24"/>
        </w:rPr>
      </w:pPr>
      <w:r>
        <w:rPr>
          <w:rFonts w:ascii="Times New Roman" w:cs="Times New Roman" w:hAnsi="Times New Roman"/>
          <w:sz w:val="24"/>
          <w:szCs w:val="24"/>
        </w:rPr>
        <w:t>- Encourage students to write a reflective journal entry on their personal experience with prayer and faith.</w:t>
      </w:r>
    </w:p>
    <w:p>
      <w:pPr>
        <w:pStyle w:val="style0"/>
        <w:rPr>
          <w:rFonts w:ascii="Times New Roman" w:cs="Times New Roman" w:hAnsi="Times New Roman"/>
          <w:sz w:val="24"/>
          <w:szCs w:val="24"/>
        </w:rPr>
      </w:pPr>
      <w:r>
        <w:rPr>
          <w:rFonts w:ascii="Times New Roman" w:cs="Times New Roman" w:hAnsi="Times New Roman"/>
          <w:sz w:val="24"/>
          <w:szCs w:val="24"/>
        </w:rPr>
        <w:t>- Ask students to create a prayer journal to record their daily prayers and reflections on the impact of prayer in their lives.</w:t>
      </w:r>
    </w:p>
    <w:p>
      <w:pPr>
        <w:pStyle w:val="style0"/>
        <w:rPr>
          <w:rFonts w:ascii="Times New Roman" w:cs="Times New Roman" w:hAnsi="Times New Roman"/>
          <w:sz w:val="24"/>
          <w:szCs w:val="24"/>
        </w:rPr>
      </w:pPr>
    </w:p>
    <w:p>
      <w:pPr>
        <w:pStyle w:val="style0"/>
        <w:rPr>
          <w:rFonts w:ascii="Times New Roman" w:cs="Times New Roman" w:hAnsi="Times New Roman"/>
          <w:b/>
          <w:sz w:val="24"/>
          <w:szCs w:val="24"/>
        </w:rPr>
      </w:pPr>
      <w:r>
        <w:rPr>
          <w:rFonts w:ascii="Times New Roman" w:cs="Times New Roman" w:hAnsi="Times New Roman"/>
          <w:b/>
          <w:sz w:val="24"/>
          <w:szCs w:val="24"/>
        </w:rPr>
        <w:t xml:space="preserve">Teacher Self-Evaluation: </w:t>
      </w:r>
    </w:p>
    <w:p>
      <w:pPr>
        <w:pStyle w:val="style0"/>
        <w:rPr>
          <w:rFonts w:ascii="Times New Roman" w:cs="Times New Roman" w:hAnsi="Times New Roman"/>
          <w:sz w:val="24"/>
          <w:szCs w:val="24"/>
        </w:rPr>
      </w:pPr>
    </w:p>
    <w:p>
      <w:pPr>
        <w:pStyle w:val="style0"/>
        <w:rPr>
          <w:rFonts w:ascii="Times New Roman" w:cs="Times New Roman" w:hAnsi="Times New Roman"/>
          <w:sz w:val="24"/>
          <w:szCs w:val="24"/>
        </w:rPr>
      </w:pPr>
      <w:r>
        <w:br w:type="page"/>
      </w:r>
    </w:p>
    <w:p>
      <w:pPr>
        <w:pStyle w:val="style0"/>
        <w:spacing w:before="0" w:after="160" w:lineRule="auto" w:line="276"/>
        <w:rPr>
          <w:rFonts w:ascii="Times New Roman" w:cs="Times New Roman" w:hAnsi="Times New Roman"/>
          <w:sz w:val="24"/>
          <w:szCs w:val="24"/>
        </w:rPr>
      </w:pPr>
      <w:r>
        <w:rPr>
          <w:rFonts w:ascii="Times New Roman" w:cs="Times New Roman" w:hAnsi="Times New Roman"/>
          <w:sz w:val="24"/>
          <w:szCs w:val="24"/>
        </w:rPr>
        <w:t>WEEK 6: LESSON 2</w:t>
      </w:r>
    </w:p>
    <w:tbl>
      <w:tblPr>
        <w:tblpPr w:leftFromText="180" w:rightFromText="180" w:topFromText="0" w:bottomFromText="160" w:vertAnchor="text" w:horzAnchor="margin" w:tblpXSpec="center" w:tblpY="505"/>
        <w:tblOverlap w:val="never"/>
        <w:tblW w:w="10705" w:type="dxa"/>
        <w:jc w:val="center"/>
        <w:tblInd w:w="0" w:type="dxa"/>
        <w:tblLayout w:type="fixed"/>
        <w:tblCellMar>
          <w:top w:w="0" w:type="dxa"/>
          <w:left w:w="108" w:type="dxa"/>
          <w:bottom w:w="0" w:type="dxa"/>
          <w:right w:w="108" w:type="dxa"/>
        </w:tblCellMar>
        <w:tblLook w:val="04A0" w:firstRow="1" w:lastRow="0" w:firstColumn="1" w:lastColumn="0" w:noHBand="0" w:noVBand="1"/>
      </w:tblPr>
      <w:tblGrid>
        <w:gridCol w:w="1471"/>
        <w:gridCol w:w="1305"/>
        <w:gridCol w:w="3969"/>
        <w:gridCol w:w="1539"/>
        <w:gridCol w:w="1218"/>
        <w:gridCol w:w="1202"/>
      </w:tblGrid>
      <w:tr>
        <w:trPr>
          <w:trHeight w:val="242" w:hRule="atLeast"/>
          <w:jc w:val="center"/>
        </w:trPr>
        <w:tc>
          <w:tcPr>
            <w:tcW w:w="1471" w:type="dxa"/>
            <w:tcBorders>
              <w:top w:val="single" w:sz="4" w:space="0" w:color="000000"/>
              <w:left w:val="single" w:sz="4" w:space="0" w:color="000000"/>
              <w:bottom w:val="single" w:sz="4" w:space="0" w:color="000000"/>
              <w:right w:val="single" w:sz="4" w:space="0" w:color="000000"/>
            </w:tcBorders>
          </w:tcPr>
          <w:p>
            <w:pPr>
              <w:pStyle w:val="style0"/>
              <w:spacing w:before="0" w:after="0" w:lineRule="auto" w:line="276"/>
              <w:jc w:val="both"/>
              <w:rPr>
                <w:rFonts w:ascii="Times New Roman" w:cs="Times New Roman" w:hAnsi="Times New Roman"/>
                <w:sz w:val="24"/>
                <w:szCs w:val="24"/>
              </w:rPr>
            </w:pPr>
            <w:r>
              <w:rPr>
                <w:rFonts w:ascii="Times New Roman" w:cs="Times New Roman" w:hAnsi="Times New Roman"/>
                <w:sz w:val="24"/>
                <w:szCs w:val="24"/>
              </w:rPr>
              <w:t>SCHOOL</w:t>
            </w:r>
          </w:p>
        </w:tc>
        <w:tc>
          <w:tcPr>
            <w:tcW w:w="1305" w:type="dxa"/>
            <w:tcBorders>
              <w:top w:val="single" w:sz="4" w:space="0" w:color="000000"/>
              <w:left w:val="single" w:sz="4" w:space="0" w:color="000000"/>
              <w:bottom w:val="single" w:sz="4" w:space="0" w:color="000000"/>
              <w:right w:val="single" w:sz="4" w:space="0" w:color="000000"/>
            </w:tcBorders>
          </w:tcPr>
          <w:p>
            <w:pPr>
              <w:pStyle w:val="style0"/>
              <w:spacing w:before="0" w:after="0" w:lineRule="auto" w:line="276"/>
              <w:jc w:val="both"/>
              <w:rPr>
                <w:rFonts w:ascii="Times New Roman" w:cs="Times New Roman" w:hAnsi="Times New Roman"/>
                <w:sz w:val="24"/>
                <w:szCs w:val="24"/>
              </w:rPr>
            </w:pPr>
            <w:r>
              <w:rPr>
                <w:rFonts w:ascii="Times New Roman" w:cs="Times New Roman" w:hAnsi="Times New Roman"/>
                <w:sz w:val="24"/>
                <w:szCs w:val="24"/>
              </w:rPr>
              <w:t>LEVEL</w:t>
            </w:r>
          </w:p>
        </w:tc>
        <w:tc>
          <w:tcPr>
            <w:tcW w:w="3969" w:type="dxa"/>
            <w:tcBorders>
              <w:top w:val="single" w:sz="4" w:space="0" w:color="000000"/>
              <w:left w:val="single" w:sz="4" w:space="0" w:color="000000"/>
              <w:bottom w:val="single" w:sz="4" w:space="0" w:color="000000"/>
              <w:right w:val="single" w:sz="4" w:space="0" w:color="000000"/>
            </w:tcBorders>
          </w:tcPr>
          <w:p>
            <w:pPr>
              <w:pStyle w:val="style0"/>
              <w:spacing w:before="0" w:after="0" w:lineRule="auto" w:line="276"/>
              <w:jc w:val="both"/>
              <w:rPr>
                <w:rFonts w:ascii="Times New Roman" w:cs="Times New Roman" w:hAnsi="Times New Roman"/>
                <w:sz w:val="24"/>
                <w:szCs w:val="24"/>
              </w:rPr>
            </w:pPr>
            <w:r>
              <w:rPr>
                <w:rFonts w:ascii="Times New Roman" w:cs="Times New Roman" w:hAnsi="Times New Roman"/>
                <w:sz w:val="24"/>
                <w:szCs w:val="24"/>
              </w:rPr>
              <w:t>LEARNING AREA</w:t>
            </w:r>
          </w:p>
        </w:tc>
        <w:tc>
          <w:tcPr>
            <w:tcW w:w="1539" w:type="dxa"/>
            <w:tcBorders>
              <w:top w:val="single" w:sz="4" w:space="0" w:color="000000"/>
              <w:left w:val="single" w:sz="4" w:space="0" w:color="000000"/>
              <w:bottom w:val="single" w:sz="4" w:space="0" w:color="000000"/>
              <w:right w:val="single" w:sz="4" w:space="0" w:color="000000"/>
            </w:tcBorders>
          </w:tcPr>
          <w:p>
            <w:pPr>
              <w:pStyle w:val="style0"/>
              <w:spacing w:before="0" w:after="0" w:lineRule="auto" w:line="276"/>
              <w:jc w:val="both"/>
              <w:rPr>
                <w:rFonts w:ascii="Times New Roman" w:cs="Times New Roman" w:hAnsi="Times New Roman"/>
                <w:sz w:val="24"/>
                <w:szCs w:val="24"/>
              </w:rPr>
            </w:pPr>
            <w:r>
              <w:rPr>
                <w:rFonts w:ascii="Times New Roman" w:cs="Times New Roman" w:hAnsi="Times New Roman"/>
                <w:sz w:val="24"/>
                <w:szCs w:val="24"/>
              </w:rPr>
              <w:t>DATE</w:t>
            </w:r>
          </w:p>
        </w:tc>
        <w:tc>
          <w:tcPr>
            <w:tcW w:w="1218" w:type="dxa"/>
            <w:tcBorders>
              <w:top w:val="single" w:sz="4" w:space="0" w:color="000000"/>
              <w:left w:val="single" w:sz="4" w:space="0" w:color="000000"/>
              <w:bottom w:val="single" w:sz="4" w:space="0" w:color="000000"/>
              <w:right w:val="single" w:sz="4" w:space="0" w:color="000000"/>
            </w:tcBorders>
          </w:tcPr>
          <w:p>
            <w:pPr>
              <w:pStyle w:val="style0"/>
              <w:spacing w:before="0" w:after="0" w:lineRule="auto" w:line="276"/>
              <w:jc w:val="both"/>
              <w:rPr>
                <w:rFonts w:ascii="Times New Roman" w:cs="Times New Roman" w:hAnsi="Times New Roman"/>
                <w:sz w:val="24"/>
                <w:szCs w:val="24"/>
              </w:rPr>
            </w:pPr>
            <w:r>
              <w:rPr>
                <w:rFonts w:ascii="Times New Roman" w:cs="Times New Roman" w:hAnsi="Times New Roman"/>
                <w:sz w:val="24"/>
                <w:szCs w:val="24"/>
              </w:rPr>
              <w:t>TIME</w:t>
            </w:r>
          </w:p>
        </w:tc>
        <w:tc>
          <w:tcPr>
            <w:tcW w:w="1202" w:type="dxa"/>
            <w:tcBorders>
              <w:top w:val="single" w:sz="4" w:space="0" w:color="000000"/>
              <w:left w:val="single" w:sz="4" w:space="0" w:color="000000"/>
              <w:bottom w:val="single" w:sz="4" w:space="0" w:color="000000"/>
              <w:right w:val="single" w:sz="4" w:space="0" w:color="000000"/>
            </w:tcBorders>
          </w:tcPr>
          <w:p>
            <w:pPr>
              <w:pStyle w:val="style0"/>
              <w:spacing w:before="0" w:after="0" w:lineRule="auto" w:line="276"/>
              <w:jc w:val="both"/>
              <w:rPr>
                <w:rFonts w:ascii="Times New Roman" w:cs="Times New Roman" w:hAnsi="Times New Roman"/>
                <w:sz w:val="24"/>
                <w:szCs w:val="24"/>
              </w:rPr>
            </w:pPr>
            <w:r>
              <w:rPr>
                <w:rFonts w:ascii="Times New Roman" w:cs="Times New Roman" w:hAnsi="Times New Roman"/>
                <w:sz w:val="24"/>
                <w:szCs w:val="24"/>
              </w:rPr>
              <w:t>ROLL</w:t>
            </w:r>
          </w:p>
        </w:tc>
      </w:tr>
      <w:tr>
        <w:tblPrEx/>
        <w:trPr>
          <w:trHeight w:val="184" w:hRule="atLeast"/>
          <w:jc w:val="center"/>
        </w:trPr>
        <w:tc>
          <w:tcPr>
            <w:tcW w:w="1471" w:type="dxa"/>
            <w:tcBorders>
              <w:top w:val="single" w:sz="4" w:space="0" w:color="000000"/>
              <w:left w:val="single" w:sz="4" w:space="0" w:color="000000"/>
              <w:bottom w:val="single" w:sz="4" w:space="0" w:color="000000"/>
              <w:right w:val="single" w:sz="4" w:space="0" w:color="000000"/>
            </w:tcBorders>
          </w:tcPr>
          <w:p>
            <w:pPr>
              <w:pStyle w:val="style0"/>
              <w:spacing w:before="0" w:after="0" w:lineRule="auto" w:line="276"/>
              <w:jc w:val="both"/>
              <w:rPr>
                <w:rFonts w:ascii="Times New Roman" w:cs="Times New Roman" w:hAnsi="Times New Roman"/>
                <w:sz w:val="24"/>
                <w:szCs w:val="24"/>
              </w:rPr>
            </w:pPr>
          </w:p>
        </w:tc>
        <w:tc>
          <w:tcPr>
            <w:tcW w:w="1305" w:type="dxa"/>
            <w:tcBorders>
              <w:top w:val="single" w:sz="4" w:space="0" w:color="000000"/>
              <w:left w:val="single" w:sz="4" w:space="0" w:color="000000"/>
              <w:bottom w:val="single" w:sz="4" w:space="0" w:color="000000"/>
              <w:right w:val="single" w:sz="4" w:space="0" w:color="000000"/>
            </w:tcBorders>
          </w:tcPr>
          <w:p>
            <w:pPr>
              <w:pStyle w:val="style0"/>
              <w:spacing w:before="0" w:after="0" w:lineRule="auto" w:line="276"/>
              <w:jc w:val="both"/>
              <w:rPr>
                <w:rFonts w:ascii="Times New Roman" w:cs="Times New Roman" w:hAnsi="Times New Roman"/>
                <w:sz w:val="24"/>
                <w:szCs w:val="24"/>
              </w:rPr>
            </w:pPr>
            <w:r>
              <w:rPr>
                <w:rFonts w:ascii="Times New Roman" w:cs="Times New Roman" w:hAnsi="Times New Roman"/>
                <w:sz w:val="24"/>
                <w:szCs w:val="24"/>
              </w:rPr>
              <w:t>GRADE 8</w:t>
            </w:r>
          </w:p>
        </w:tc>
        <w:tc>
          <w:tcPr>
            <w:tcW w:w="3969" w:type="dxa"/>
            <w:tcBorders>
              <w:top w:val="single" w:sz="4" w:space="0" w:color="000000"/>
              <w:left w:val="single" w:sz="4" w:space="0" w:color="000000"/>
              <w:bottom w:val="single" w:sz="4" w:space="0" w:color="000000"/>
              <w:right w:val="single" w:sz="4" w:space="0" w:color="000000"/>
            </w:tcBorders>
          </w:tcPr>
          <w:p>
            <w:pPr>
              <w:pStyle w:val="style0"/>
              <w:spacing w:before="0" w:after="160" w:lineRule="auto" w:line="276"/>
              <w:rPr>
                <w:rFonts w:ascii="Times New Roman" w:cs="Times New Roman" w:hAnsi="Times New Roman"/>
                <w:sz w:val="24"/>
                <w:szCs w:val="24"/>
                <w:lang w:val="en-CA"/>
              </w:rPr>
            </w:pPr>
            <w:r>
              <w:rPr>
                <w:rFonts w:ascii="Times New Roman" w:cs="Times New Roman" w:hAnsi="Times New Roman"/>
                <w:sz w:val="24"/>
                <w:szCs w:val="24"/>
                <w:lang w:val="en-CA"/>
              </w:rPr>
              <w:t>CRE</w:t>
            </w:r>
          </w:p>
        </w:tc>
        <w:tc>
          <w:tcPr>
            <w:tcW w:w="1539" w:type="dxa"/>
            <w:tcBorders>
              <w:top w:val="single" w:sz="4" w:space="0" w:color="000000"/>
              <w:left w:val="single" w:sz="4" w:space="0" w:color="000000"/>
              <w:bottom w:val="single" w:sz="4" w:space="0" w:color="000000"/>
              <w:right w:val="single" w:sz="4" w:space="0" w:color="000000"/>
            </w:tcBorders>
          </w:tcPr>
          <w:p>
            <w:pPr>
              <w:pStyle w:val="style0"/>
              <w:spacing w:before="0" w:after="0" w:lineRule="auto" w:line="276"/>
              <w:jc w:val="both"/>
              <w:rPr>
                <w:rFonts w:ascii="Times New Roman" w:cs="Times New Roman" w:hAnsi="Times New Roman"/>
                <w:b/>
                <w:sz w:val="24"/>
                <w:szCs w:val="24"/>
              </w:rPr>
            </w:pPr>
          </w:p>
        </w:tc>
        <w:tc>
          <w:tcPr>
            <w:tcW w:w="1218" w:type="dxa"/>
            <w:tcBorders>
              <w:top w:val="single" w:sz="4" w:space="0" w:color="000000"/>
              <w:left w:val="single" w:sz="4" w:space="0" w:color="000000"/>
              <w:bottom w:val="single" w:sz="4" w:space="0" w:color="000000"/>
              <w:right w:val="single" w:sz="4" w:space="0" w:color="000000"/>
            </w:tcBorders>
          </w:tcPr>
          <w:p>
            <w:pPr>
              <w:pStyle w:val="style0"/>
              <w:spacing w:before="0" w:after="0" w:lineRule="auto" w:line="276"/>
              <w:jc w:val="both"/>
              <w:rPr>
                <w:rFonts w:ascii="Times New Roman" w:cs="Times New Roman" w:hAnsi="Times New Roman"/>
                <w:b/>
                <w:sz w:val="24"/>
                <w:szCs w:val="24"/>
              </w:rPr>
            </w:pPr>
          </w:p>
        </w:tc>
        <w:tc>
          <w:tcPr>
            <w:tcW w:w="1202" w:type="dxa"/>
            <w:tcBorders>
              <w:top w:val="single" w:sz="4" w:space="0" w:color="000000"/>
              <w:left w:val="single" w:sz="4" w:space="0" w:color="000000"/>
              <w:bottom w:val="single" w:sz="4" w:space="0" w:color="000000"/>
              <w:right w:val="single" w:sz="4" w:space="0" w:color="000000"/>
            </w:tcBorders>
          </w:tcPr>
          <w:p>
            <w:pPr>
              <w:pStyle w:val="style0"/>
              <w:spacing w:before="0" w:after="0" w:lineRule="auto" w:line="276"/>
              <w:jc w:val="both"/>
              <w:rPr>
                <w:rFonts w:ascii="Times New Roman" w:cs="Times New Roman" w:hAnsi="Times New Roman"/>
                <w:b/>
                <w:sz w:val="24"/>
                <w:szCs w:val="24"/>
              </w:rPr>
            </w:pPr>
          </w:p>
        </w:tc>
      </w:tr>
    </w:tbl>
    <w:p>
      <w:pPr>
        <w:pStyle w:val="style0"/>
        <w:rPr>
          <w:rFonts w:ascii="Times New Roman" w:cs="Times New Roman" w:hAnsi="Times New Roman"/>
          <w:sz w:val="24"/>
          <w:szCs w:val="24"/>
        </w:rPr>
      </w:pPr>
    </w:p>
    <w:p>
      <w:pPr>
        <w:pStyle w:val="style0"/>
        <w:rPr>
          <w:rFonts w:ascii="Times New Roman" w:cs="Times New Roman" w:hAnsi="Times New Roman"/>
          <w:sz w:val="24"/>
          <w:szCs w:val="24"/>
        </w:rPr>
      </w:pPr>
    </w:p>
    <w:p>
      <w:pPr>
        <w:pStyle w:val="style0"/>
        <w:rPr>
          <w:rFonts w:ascii="Times New Roman" w:cs="Times New Roman" w:hAnsi="Times New Roman"/>
          <w:sz w:val="24"/>
          <w:szCs w:val="24"/>
        </w:rPr>
      </w:pPr>
      <w:r>
        <w:rPr>
          <w:rFonts w:ascii="Times New Roman" w:cs="Times New Roman" w:hAnsi="Times New Roman"/>
          <w:b/>
          <w:sz w:val="24"/>
          <w:szCs w:val="24"/>
        </w:rPr>
        <w:t>Strand:</w:t>
      </w:r>
      <w:r>
        <w:rPr>
          <w:rFonts w:ascii="Times New Roman" w:cs="Times New Roman" w:hAnsi="Times New Roman"/>
          <w:sz w:val="24"/>
          <w:szCs w:val="24"/>
        </w:rPr>
        <w:t xml:space="preserve"> Teachings of Jesus Christ</w:t>
      </w:r>
    </w:p>
    <w:p>
      <w:pPr>
        <w:pStyle w:val="style0"/>
        <w:rPr>
          <w:rFonts w:ascii="Times New Roman" w:cs="Times New Roman" w:hAnsi="Times New Roman"/>
          <w:sz w:val="24"/>
          <w:szCs w:val="24"/>
        </w:rPr>
      </w:pPr>
      <w:r>
        <w:rPr>
          <w:rFonts w:ascii="Times New Roman" w:cs="Times New Roman" w:hAnsi="Times New Roman"/>
          <w:b/>
          <w:sz w:val="24"/>
          <w:szCs w:val="24"/>
        </w:rPr>
        <w:t>Sub Strand:</w:t>
      </w:r>
      <w:r>
        <w:rPr>
          <w:rFonts w:ascii="Times New Roman" w:cs="Times New Roman" w:hAnsi="Times New Roman"/>
          <w:sz w:val="24"/>
          <w:szCs w:val="24"/>
        </w:rPr>
        <w:t xml:space="preserve"> Teaching on prayer</w:t>
      </w:r>
    </w:p>
    <w:p>
      <w:pPr>
        <w:pStyle w:val="style0"/>
        <w:rPr>
          <w:rFonts w:ascii="Times New Roman" w:cs="Times New Roman" w:hAnsi="Times New Roman"/>
          <w:sz w:val="24"/>
          <w:szCs w:val="24"/>
        </w:rPr>
      </w:pPr>
    </w:p>
    <w:p>
      <w:pPr>
        <w:pStyle w:val="style0"/>
        <w:rPr>
          <w:rFonts w:ascii="Times New Roman" w:cs="Times New Roman" w:hAnsi="Times New Roman"/>
          <w:b/>
          <w:sz w:val="24"/>
          <w:szCs w:val="24"/>
        </w:rPr>
      </w:pPr>
      <w:r>
        <w:rPr>
          <w:rFonts w:ascii="Times New Roman" w:cs="Times New Roman" w:hAnsi="Times New Roman"/>
          <w:b/>
          <w:sz w:val="24"/>
          <w:szCs w:val="24"/>
        </w:rPr>
        <w:t>Specific Learning Outcomes:</w:t>
      </w:r>
    </w:p>
    <w:p>
      <w:pPr>
        <w:pStyle w:val="style0"/>
        <w:rPr>
          <w:rFonts w:ascii="Times New Roman" w:cs="Times New Roman" w:hAnsi="Times New Roman"/>
          <w:sz w:val="24"/>
          <w:szCs w:val="24"/>
        </w:rPr>
      </w:pPr>
      <w:r>
        <w:rPr>
          <w:rFonts w:ascii="Times New Roman" w:cs="Times New Roman" w:hAnsi="Times New Roman"/>
          <w:sz w:val="24"/>
          <w:szCs w:val="24"/>
        </w:rPr>
        <w:t>- By the end of the lesson, the learner should be able to:</w:t>
      </w:r>
    </w:p>
    <w:p>
      <w:pPr>
        <w:pStyle w:val="style0"/>
        <w:rPr>
          <w:rFonts w:ascii="Times New Roman" w:cs="Times New Roman" w:hAnsi="Times New Roman"/>
          <w:sz w:val="24"/>
          <w:szCs w:val="24"/>
        </w:rPr>
      </w:pPr>
      <w:r>
        <w:rPr>
          <w:rFonts w:ascii="Times New Roman" w:cs="Times New Roman" w:hAnsi="Times New Roman"/>
          <w:sz w:val="24"/>
          <w:szCs w:val="24"/>
        </w:rPr>
        <w:t>- Read the story in learner’s book 8 page 62</w:t>
      </w:r>
    </w:p>
    <w:p>
      <w:pPr>
        <w:pStyle w:val="style0"/>
        <w:rPr>
          <w:rFonts w:ascii="Times New Roman" w:cs="Times New Roman" w:hAnsi="Times New Roman"/>
          <w:sz w:val="24"/>
          <w:szCs w:val="24"/>
        </w:rPr>
      </w:pPr>
      <w:r>
        <w:rPr>
          <w:rFonts w:ascii="Times New Roman" w:cs="Times New Roman" w:hAnsi="Times New Roman"/>
          <w:sz w:val="24"/>
          <w:szCs w:val="24"/>
        </w:rPr>
        <w:t>- Answer the questions that follow</w:t>
      </w:r>
    </w:p>
    <w:p>
      <w:pPr>
        <w:pStyle w:val="style0"/>
        <w:rPr>
          <w:rFonts w:ascii="Times New Roman" w:cs="Times New Roman" w:hAnsi="Times New Roman"/>
          <w:sz w:val="24"/>
          <w:szCs w:val="24"/>
        </w:rPr>
      </w:pPr>
      <w:r>
        <w:rPr>
          <w:rFonts w:ascii="Times New Roman" w:cs="Times New Roman" w:hAnsi="Times New Roman"/>
          <w:sz w:val="24"/>
          <w:szCs w:val="24"/>
        </w:rPr>
        <w:t>- Recognize the importance of prayers in their day-to-day life</w:t>
      </w:r>
    </w:p>
    <w:p>
      <w:pPr>
        <w:pStyle w:val="style0"/>
        <w:rPr>
          <w:rFonts w:ascii="Times New Roman" w:cs="Times New Roman" w:hAnsi="Times New Roman"/>
          <w:sz w:val="24"/>
          <w:szCs w:val="24"/>
        </w:rPr>
      </w:pPr>
      <w:r>
        <w:rPr>
          <w:rFonts w:ascii="Times New Roman" w:cs="Times New Roman" w:hAnsi="Times New Roman"/>
          <w:sz w:val="24"/>
          <w:szCs w:val="24"/>
        </w:rPr>
        <w:t>- Appreciate the importance of praying</w:t>
      </w:r>
    </w:p>
    <w:p>
      <w:pPr>
        <w:pStyle w:val="style0"/>
        <w:rPr>
          <w:rFonts w:ascii="Times New Roman" w:cs="Times New Roman" w:hAnsi="Times New Roman"/>
          <w:sz w:val="24"/>
          <w:szCs w:val="24"/>
        </w:rPr>
      </w:pPr>
    </w:p>
    <w:p>
      <w:pPr>
        <w:pStyle w:val="style0"/>
        <w:rPr>
          <w:rFonts w:ascii="Times New Roman" w:cs="Times New Roman" w:hAnsi="Times New Roman"/>
          <w:b/>
          <w:sz w:val="24"/>
          <w:szCs w:val="24"/>
        </w:rPr>
      </w:pPr>
      <w:r>
        <w:rPr>
          <w:rFonts w:ascii="Times New Roman" w:cs="Times New Roman" w:hAnsi="Times New Roman"/>
          <w:b/>
          <w:sz w:val="24"/>
          <w:szCs w:val="24"/>
        </w:rPr>
        <w:t>Key Inquiry Question(s):</w:t>
      </w:r>
    </w:p>
    <w:p>
      <w:pPr>
        <w:pStyle w:val="style0"/>
        <w:rPr>
          <w:rFonts w:ascii="Times New Roman" w:cs="Times New Roman" w:hAnsi="Times New Roman"/>
          <w:sz w:val="24"/>
          <w:szCs w:val="24"/>
        </w:rPr>
      </w:pPr>
      <w:r>
        <w:rPr>
          <w:rFonts w:ascii="Times New Roman" w:cs="Times New Roman" w:hAnsi="Times New Roman"/>
          <w:sz w:val="24"/>
          <w:szCs w:val="24"/>
        </w:rPr>
        <w:t>- Why is prayer important in our day-to-day life?</w:t>
      </w:r>
    </w:p>
    <w:tbl>
      <w:tblPr>
        <w:tblW w:w="9999" w:type="dxa"/>
        <w:jc w:val="left"/>
        <w:tblInd w:w="121" w:type="dxa"/>
        <w:tblLayout w:type="fixed"/>
        <w:tblCellMar>
          <w:top w:w="0" w:type="dxa"/>
          <w:left w:w="5" w:type="dxa"/>
          <w:bottom w:w="0" w:type="dxa"/>
          <w:right w:w="5" w:type="dxa"/>
        </w:tblCellMar>
        <w:tblLook w:val="01E0" w:firstRow="1" w:lastRow="1" w:firstColumn="1" w:lastColumn="1" w:noHBand="0" w:noVBand="0"/>
      </w:tblPr>
      <w:tblGrid>
        <w:gridCol w:w="3333"/>
        <w:gridCol w:w="3333"/>
        <w:gridCol w:w="3333"/>
      </w:tblGrid>
      <w:tr>
        <w:trPr>
          <w:trHeight w:val="518" w:hRule="atLeast"/>
          <w:jc w:val="left"/>
        </w:trPr>
        <w:tc>
          <w:tcPr>
            <w:tcW w:w="3333" w:type="dxa"/>
            <w:tcBorders>
              <w:top w:val="single" w:sz="4" w:space="0" w:color="000000"/>
              <w:left w:val="single" w:sz="4" w:space="0" w:color="000000"/>
              <w:bottom w:val="single" w:sz="4" w:space="0" w:color="000000"/>
              <w:right w:val="single" w:sz="4" w:space="0" w:color="000000"/>
            </w:tcBorders>
          </w:tcPr>
          <w:p>
            <w:pPr>
              <w:pStyle w:val="style4100"/>
              <w:spacing w:before="3" w:after="0"/>
              <w:ind w:left="703"/>
              <w:rPr>
                <w:b/>
                <w:sz w:val="24"/>
              </w:rPr>
            </w:pPr>
            <w:r>
              <w:rPr>
                <w:b/>
                <w:sz w:val="24"/>
              </w:rPr>
              <w:t>Core</w:t>
            </w:r>
            <w:r>
              <w:rPr>
                <w:b/>
                <w:spacing w:val="-3"/>
                <w:sz w:val="24"/>
              </w:rPr>
              <w:t xml:space="preserve"> </w:t>
            </w:r>
            <w:r>
              <w:rPr>
                <w:b/>
                <w:sz w:val="24"/>
              </w:rPr>
              <w:t>competencies</w:t>
            </w:r>
          </w:p>
        </w:tc>
        <w:tc>
          <w:tcPr>
            <w:tcW w:w="3333" w:type="dxa"/>
            <w:tcBorders>
              <w:top w:val="single" w:sz="4" w:space="0" w:color="000000"/>
              <w:left w:val="single" w:sz="4" w:space="0" w:color="000000"/>
              <w:bottom w:val="single" w:sz="4" w:space="0" w:color="000000"/>
              <w:right w:val="single" w:sz="4" w:space="0" w:color="000000"/>
            </w:tcBorders>
          </w:tcPr>
          <w:p>
            <w:pPr>
              <w:pStyle w:val="style4100"/>
              <w:spacing w:before="3" w:after="0"/>
              <w:ind w:left="1295" w:right="1294"/>
              <w:jc w:val="center"/>
              <w:rPr>
                <w:b/>
                <w:sz w:val="24"/>
              </w:rPr>
            </w:pPr>
            <w:r>
              <w:rPr>
                <w:b/>
                <w:sz w:val="24"/>
              </w:rPr>
              <w:t>Values</w:t>
            </w:r>
          </w:p>
        </w:tc>
        <w:tc>
          <w:tcPr>
            <w:tcW w:w="3333" w:type="dxa"/>
            <w:tcBorders>
              <w:top w:val="single" w:sz="4" w:space="0" w:color="000000"/>
              <w:left w:val="single" w:sz="4" w:space="0" w:color="000000"/>
              <w:bottom w:val="single" w:sz="4" w:space="0" w:color="000000"/>
              <w:right w:val="single" w:sz="4" w:space="0" w:color="000000"/>
            </w:tcBorders>
          </w:tcPr>
          <w:p>
            <w:pPr>
              <w:pStyle w:val="style4100"/>
              <w:spacing w:before="3" w:after="0"/>
              <w:ind w:left="1293" w:right="1294"/>
              <w:jc w:val="center"/>
              <w:rPr>
                <w:b/>
                <w:sz w:val="24"/>
              </w:rPr>
            </w:pPr>
            <w:r>
              <w:rPr>
                <w:b/>
                <w:sz w:val="24"/>
              </w:rPr>
              <w:t>PCIs</w:t>
            </w:r>
          </w:p>
        </w:tc>
      </w:tr>
      <w:tr>
        <w:tblPrEx/>
        <w:trPr>
          <w:trHeight w:val="1970" w:hRule="atLeast"/>
          <w:jc w:val="left"/>
        </w:trPr>
        <w:tc>
          <w:tcPr>
            <w:tcW w:w="3333" w:type="dxa"/>
            <w:tcBorders>
              <w:top w:val="single" w:sz="4" w:space="0" w:color="000000"/>
              <w:left w:val="single" w:sz="4" w:space="0" w:color="000000"/>
              <w:bottom w:val="single" w:sz="4" w:space="0" w:color="000000"/>
              <w:right w:val="single" w:sz="4" w:space="0" w:color="000000"/>
            </w:tcBorders>
          </w:tcPr>
          <w:p>
            <w:pPr>
              <w:pStyle w:val="style4100"/>
              <w:numPr>
                <w:ilvl w:val="0"/>
                <w:numId w:val="1"/>
              </w:numPr>
              <w:tabs>
                <w:tab w:val="clear" w:pos="720"/>
              </w:tabs>
              <w:spacing w:lineRule="auto" w:line="276"/>
              <w:ind w:left="827" w:right="793" w:hanging="361"/>
              <w:rPr>
                <w:b/>
                <w:sz w:val="24"/>
              </w:rPr>
            </w:pPr>
            <w:r>
              <w:rPr>
                <w:b/>
                <w:sz w:val="24"/>
              </w:rPr>
              <w:t>Communication and Collaboration</w:t>
            </w:r>
          </w:p>
          <w:p>
            <w:pPr>
              <w:pStyle w:val="style4100"/>
              <w:numPr>
                <w:ilvl w:val="0"/>
                <w:numId w:val="1"/>
              </w:numPr>
              <w:tabs>
                <w:tab w:val="clear" w:pos="720"/>
              </w:tabs>
              <w:spacing w:lineRule="auto" w:line="276"/>
              <w:ind w:left="827" w:right="793" w:hanging="361"/>
              <w:rPr>
                <w:b/>
                <w:sz w:val="24"/>
              </w:rPr>
            </w:pPr>
            <w:r>
              <w:rPr>
                <w:b/>
                <w:sz w:val="24"/>
              </w:rPr>
              <w:t>Self-efficacy</w:t>
            </w:r>
          </w:p>
          <w:p>
            <w:pPr>
              <w:pStyle w:val="style4100"/>
              <w:tabs>
                <w:tab w:val="clear" w:pos="720"/>
              </w:tabs>
              <w:spacing w:lineRule="exact" w:line="291"/>
              <w:ind w:left="827"/>
              <w:rPr>
                <w:b/>
                <w:sz w:val="24"/>
              </w:rPr>
            </w:pPr>
          </w:p>
        </w:tc>
        <w:tc>
          <w:tcPr>
            <w:tcW w:w="3333" w:type="dxa"/>
            <w:tcBorders>
              <w:top w:val="single" w:sz="4" w:space="0" w:color="000000"/>
              <w:left w:val="single" w:sz="4" w:space="0" w:color="000000"/>
              <w:bottom w:val="single" w:sz="4" w:space="0" w:color="000000"/>
              <w:right w:val="single" w:sz="4" w:space="0" w:color="000000"/>
            </w:tcBorders>
          </w:tcPr>
          <w:p>
            <w:pPr>
              <w:pStyle w:val="style4100"/>
              <w:numPr>
                <w:ilvl w:val="0"/>
                <w:numId w:val="2"/>
              </w:numPr>
              <w:tabs>
                <w:tab w:val="clear" w:pos="720"/>
              </w:tabs>
              <w:spacing w:before="38" w:after="0"/>
              <w:ind w:left="823" w:hanging="361"/>
              <w:rPr>
                <w:b/>
                <w:sz w:val="24"/>
              </w:rPr>
            </w:pPr>
            <w:r>
              <w:rPr>
                <w:b/>
                <w:sz w:val="24"/>
              </w:rPr>
              <w:t>Respect</w:t>
            </w:r>
          </w:p>
          <w:p>
            <w:pPr>
              <w:pStyle w:val="style4100"/>
              <w:numPr>
                <w:ilvl w:val="0"/>
                <w:numId w:val="2"/>
              </w:numPr>
              <w:tabs>
                <w:tab w:val="clear" w:pos="720"/>
              </w:tabs>
              <w:spacing w:before="38" w:after="0"/>
              <w:ind w:left="823" w:hanging="361"/>
              <w:rPr>
                <w:b/>
                <w:sz w:val="24"/>
              </w:rPr>
            </w:pPr>
            <w:r>
              <w:rPr>
                <w:b/>
                <w:sz w:val="24"/>
              </w:rPr>
              <w:t>Responsibility</w:t>
            </w:r>
          </w:p>
          <w:p>
            <w:pPr>
              <w:pStyle w:val="style4100"/>
              <w:numPr>
                <w:ilvl w:val="0"/>
                <w:numId w:val="2"/>
              </w:numPr>
              <w:tabs>
                <w:tab w:val="clear" w:pos="720"/>
              </w:tabs>
              <w:spacing w:before="38" w:after="0"/>
              <w:ind w:left="823" w:hanging="361"/>
              <w:rPr>
                <w:b/>
                <w:sz w:val="24"/>
              </w:rPr>
            </w:pPr>
            <w:r>
              <w:rPr>
                <w:b/>
                <w:sz w:val="24"/>
              </w:rPr>
              <w:t>Love</w:t>
            </w:r>
          </w:p>
          <w:p>
            <w:pPr>
              <w:pStyle w:val="style4100"/>
              <w:tabs>
                <w:tab w:val="clear" w:pos="720"/>
              </w:tabs>
              <w:spacing w:before="38" w:after="0"/>
              <w:ind w:left="823"/>
              <w:rPr>
                <w:b/>
                <w:sz w:val="24"/>
              </w:rPr>
            </w:pPr>
          </w:p>
        </w:tc>
        <w:tc>
          <w:tcPr>
            <w:tcW w:w="3333" w:type="dxa"/>
            <w:tcBorders>
              <w:top w:val="single" w:sz="4" w:space="0" w:color="000000"/>
              <w:left w:val="single" w:sz="4" w:space="0" w:color="000000"/>
              <w:bottom w:val="single" w:sz="4" w:space="0" w:color="000000"/>
              <w:right w:val="single" w:sz="4" w:space="0" w:color="000000"/>
            </w:tcBorders>
          </w:tcPr>
          <w:p>
            <w:pPr>
              <w:pStyle w:val="style4100"/>
              <w:spacing w:before="3" w:after="0" w:lineRule="auto" w:line="276"/>
              <w:ind w:left="103" w:right="405"/>
              <w:rPr>
                <w:b/>
                <w:sz w:val="24"/>
              </w:rPr>
            </w:pPr>
            <w:r>
              <w:rPr>
                <w:b/>
                <w:sz w:val="24"/>
              </w:rPr>
              <w:t>Spiritual Development</w:t>
            </w:r>
          </w:p>
          <w:p>
            <w:pPr>
              <w:pStyle w:val="style4100"/>
              <w:spacing w:before="3" w:after="0" w:lineRule="auto" w:line="276"/>
              <w:ind w:left="103" w:right="405"/>
              <w:rPr>
                <w:b/>
                <w:sz w:val="24"/>
              </w:rPr>
            </w:pPr>
            <w:r>
              <w:rPr>
                <w:b/>
                <w:sz w:val="24"/>
              </w:rPr>
              <w:t>Healthy relationships</w:t>
            </w:r>
          </w:p>
        </w:tc>
      </w:tr>
    </w:tbl>
    <w:p>
      <w:pPr>
        <w:pStyle w:val="style0"/>
        <w:rPr>
          <w:rFonts w:ascii="Times New Roman" w:cs="Times New Roman" w:hAnsi="Times New Roman"/>
          <w:sz w:val="24"/>
          <w:szCs w:val="24"/>
        </w:rPr>
      </w:pPr>
    </w:p>
    <w:p>
      <w:pPr>
        <w:pStyle w:val="style0"/>
        <w:rPr>
          <w:rFonts w:ascii="Times New Roman" w:cs="Times New Roman" w:hAnsi="Times New Roman"/>
          <w:sz w:val="24"/>
          <w:szCs w:val="24"/>
        </w:rPr>
      </w:pPr>
    </w:p>
    <w:p>
      <w:pPr>
        <w:pStyle w:val="style0"/>
        <w:rPr>
          <w:rFonts w:ascii="Times New Roman" w:cs="Times New Roman" w:hAnsi="Times New Roman"/>
          <w:b/>
          <w:sz w:val="24"/>
          <w:szCs w:val="24"/>
        </w:rPr>
      </w:pPr>
      <w:r>
        <w:rPr>
          <w:rFonts w:ascii="Times New Roman" w:cs="Times New Roman" w:hAnsi="Times New Roman"/>
          <w:b/>
          <w:sz w:val="24"/>
          <w:szCs w:val="24"/>
        </w:rPr>
        <w:t>Learning Resources:</w:t>
      </w:r>
    </w:p>
    <w:p>
      <w:pPr>
        <w:pStyle w:val="style0"/>
        <w:rPr>
          <w:rFonts w:ascii="Times New Roman" w:cs="Times New Roman" w:hAnsi="Times New Roman"/>
          <w:sz w:val="24"/>
          <w:szCs w:val="24"/>
        </w:rPr>
      </w:pPr>
      <w:r>
        <w:rPr>
          <w:rFonts w:ascii="Times New Roman" w:cs="Times New Roman" w:hAnsi="Times New Roman"/>
          <w:sz w:val="24"/>
          <w:szCs w:val="24"/>
        </w:rPr>
        <w:t>- Good News Bible</w:t>
      </w:r>
    </w:p>
    <w:p>
      <w:pPr>
        <w:pStyle w:val="style0"/>
        <w:rPr>
          <w:rFonts w:ascii="Times New Roman" w:cs="Times New Roman" w:hAnsi="Times New Roman"/>
          <w:sz w:val="24"/>
          <w:szCs w:val="24"/>
        </w:rPr>
      </w:pPr>
      <w:r>
        <w:rPr>
          <w:rFonts w:ascii="Times New Roman" w:cs="Times New Roman" w:hAnsi="Times New Roman"/>
          <w:sz w:val="24"/>
          <w:szCs w:val="24"/>
        </w:rPr>
        <w:t>- Songs Charts Mentor</w:t>
      </w:r>
    </w:p>
    <w:p>
      <w:pPr>
        <w:pStyle w:val="style0"/>
        <w:rPr>
          <w:rFonts w:ascii="Times New Roman" w:cs="Times New Roman" w:hAnsi="Times New Roman"/>
          <w:sz w:val="24"/>
          <w:szCs w:val="24"/>
        </w:rPr>
      </w:pPr>
      <w:r>
        <w:rPr>
          <w:rFonts w:ascii="Times New Roman" w:cs="Times New Roman" w:hAnsi="Times New Roman"/>
          <w:sz w:val="24"/>
          <w:szCs w:val="24"/>
        </w:rPr>
        <w:t>- Christian Religious Education Grade 8 page 62-64</w:t>
      </w:r>
    </w:p>
    <w:p>
      <w:pPr>
        <w:pStyle w:val="style0"/>
        <w:rPr>
          <w:rFonts w:ascii="Times New Roman" w:cs="Times New Roman" w:hAnsi="Times New Roman"/>
          <w:sz w:val="24"/>
          <w:szCs w:val="24"/>
        </w:rPr>
      </w:pPr>
    </w:p>
    <w:p>
      <w:pPr>
        <w:pStyle w:val="style0"/>
        <w:rPr>
          <w:rFonts w:ascii="Times New Roman" w:cs="Times New Roman" w:hAnsi="Times New Roman"/>
          <w:b/>
          <w:sz w:val="24"/>
          <w:szCs w:val="24"/>
        </w:rPr>
      </w:pPr>
      <w:r>
        <w:rPr>
          <w:rFonts w:ascii="Times New Roman" w:cs="Times New Roman" w:hAnsi="Times New Roman"/>
          <w:b/>
          <w:sz w:val="24"/>
          <w:szCs w:val="24"/>
        </w:rPr>
        <w:t>Organisation of Learning:</w:t>
      </w:r>
    </w:p>
    <w:p>
      <w:pPr>
        <w:pStyle w:val="style0"/>
        <w:rPr>
          <w:rFonts w:ascii="Times New Roman" w:cs="Times New Roman" w:hAnsi="Times New Roman"/>
          <w:b/>
          <w:sz w:val="24"/>
          <w:szCs w:val="24"/>
        </w:rPr>
      </w:pPr>
    </w:p>
    <w:p>
      <w:pPr>
        <w:pStyle w:val="style0"/>
        <w:rPr>
          <w:rFonts w:ascii="Times New Roman" w:cs="Times New Roman" w:hAnsi="Times New Roman"/>
          <w:b/>
          <w:sz w:val="24"/>
          <w:szCs w:val="24"/>
        </w:rPr>
      </w:pPr>
      <w:r>
        <w:rPr>
          <w:rFonts w:ascii="Times New Roman" w:cs="Times New Roman" w:hAnsi="Times New Roman"/>
          <w:b/>
          <w:sz w:val="24"/>
          <w:szCs w:val="24"/>
        </w:rPr>
        <w:t>Introduction (5 minutes):</w:t>
      </w:r>
    </w:p>
    <w:p>
      <w:pPr>
        <w:pStyle w:val="style0"/>
        <w:rPr>
          <w:rFonts w:ascii="Times New Roman" w:cs="Times New Roman" w:hAnsi="Times New Roman"/>
          <w:sz w:val="24"/>
          <w:szCs w:val="24"/>
        </w:rPr>
      </w:pPr>
      <w:r>
        <w:rPr>
          <w:rFonts w:ascii="Times New Roman" w:cs="Times New Roman" w:hAnsi="Times New Roman"/>
          <w:sz w:val="24"/>
          <w:szCs w:val="24"/>
        </w:rPr>
        <w:t>- Review the previous lesson.</w:t>
      </w:r>
    </w:p>
    <w:p>
      <w:pPr>
        <w:pStyle w:val="style0"/>
        <w:rPr>
          <w:rFonts w:ascii="Times New Roman" w:cs="Times New Roman" w:hAnsi="Times New Roman"/>
          <w:sz w:val="24"/>
          <w:szCs w:val="24"/>
        </w:rPr>
      </w:pPr>
      <w:r>
        <w:rPr>
          <w:rFonts w:ascii="Times New Roman" w:cs="Times New Roman" w:hAnsi="Times New Roman"/>
          <w:sz w:val="24"/>
          <w:szCs w:val="24"/>
        </w:rPr>
        <w:t>- Guide learners to read and discuss relevant content from the learning resources, emphasizing the understanding of the key concepts.</w:t>
      </w:r>
    </w:p>
    <w:p>
      <w:pPr>
        <w:pStyle w:val="style0"/>
        <w:rPr>
          <w:rFonts w:ascii="Times New Roman" w:cs="Times New Roman" w:hAnsi="Times New Roman"/>
          <w:sz w:val="24"/>
          <w:szCs w:val="24"/>
        </w:rPr>
      </w:pPr>
    </w:p>
    <w:p>
      <w:pPr>
        <w:pStyle w:val="style0"/>
        <w:rPr>
          <w:rFonts w:ascii="Times New Roman" w:cs="Times New Roman" w:hAnsi="Times New Roman"/>
          <w:b/>
          <w:sz w:val="24"/>
          <w:szCs w:val="24"/>
        </w:rPr>
      </w:pPr>
      <w:r>
        <w:rPr>
          <w:rFonts w:ascii="Times New Roman" w:cs="Times New Roman" w:hAnsi="Times New Roman"/>
          <w:b/>
          <w:sz w:val="24"/>
          <w:szCs w:val="24"/>
        </w:rPr>
        <w:t>Lesson Development (30 minutes):</w:t>
      </w:r>
    </w:p>
    <w:p>
      <w:pPr>
        <w:pStyle w:val="style0"/>
        <w:rPr>
          <w:rFonts w:ascii="Times New Roman" w:cs="Times New Roman" w:hAnsi="Times New Roman"/>
          <w:sz w:val="24"/>
          <w:szCs w:val="24"/>
        </w:rPr>
      </w:pPr>
      <w:r>
        <w:rPr>
          <w:rFonts w:ascii="Times New Roman" w:cs="Times New Roman" w:hAnsi="Times New Roman"/>
          <w:b/>
          <w:sz w:val="24"/>
          <w:szCs w:val="24"/>
        </w:rPr>
        <w:t>- Step 1:</w:t>
      </w:r>
      <w:r>
        <w:rPr>
          <w:rFonts w:ascii="Times New Roman" w:cs="Times New Roman" w:hAnsi="Times New Roman"/>
          <w:sz w:val="24"/>
          <w:szCs w:val="24"/>
        </w:rPr>
        <w:t xml:space="preserve"> In pairs or groups, learners will read the story in the learner’s book on page 62.</w:t>
      </w:r>
    </w:p>
    <w:p>
      <w:pPr>
        <w:pStyle w:val="style0"/>
        <w:rPr>
          <w:rFonts w:ascii="Times New Roman" w:cs="Times New Roman" w:hAnsi="Times New Roman"/>
          <w:sz w:val="24"/>
          <w:szCs w:val="24"/>
        </w:rPr>
      </w:pPr>
      <w:r>
        <w:rPr>
          <w:rFonts w:ascii="Times New Roman" w:cs="Times New Roman" w:hAnsi="Times New Roman"/>
          <w:b/>
          <w:sz w:val="24"/>
          <w:szCs w:val="24"/>
        </w:rPr>
        <w:t>- Step 2:</w:t>
      </w:r>
      <w:r>
        <w:rPr>
          <w:rFonts w:ascii="Times New Roman" w:cs="Times New Roman" w:hAnsi="Times New Roman"/>
          <w:sz w:val="24"/>
          <w:szCs w:val="24"/>
        </w:rPr>
        <w:t xml:space="preserve"> In pairs or groups, learners will answer the questions that follow the story.</w:t>
      </w:r>
    </w:p>
    <w:p>
      <w:pPr>
        <w:pStyle w:val="style0"/>
        <w:rPr>
          <w:rFonts w:ascii="Times New Roman" w:cs="Times New Roman" w:hAnsi="Times New Roman"/>
          <w:sz w:val="24"/>
          <w:szCs w:val="24"/>
        </w:rPr>
      </w:pPr>
      <w:r>
        <w:rPr>
          <w:rFonts w:ascii="Times New Roman" w:cs="Times New Roman" w:hAnsi="Times New Roman"/>
          <w:b/>
          <w:sz w:val="24"/>
          <w:szCs w:val="24"/>
        </w:rPr>
        <w:t>- Step 3:</w:t>
      </w:r>
      <w:r>
        <w:rPr>
          <w:rFonts w:ascii="Times New Roman" w:cs="Times New Roman" w:hAnsi="Times New Roman"/>
          <w:sz w:val="24"/>
          <w:szCs w:val="24"/>
        </w:rPr>
        <w:t xml:space="preserve"> In pairs or groups, learners will discuss and recognize the importance of prayers in their day-to-day life, exploring reasons why prayer is significant.</w:t>
      </w:r>
    </w:p>
    <w:p>
      <w:pPr>
        <w:pStyle w:val="style0"/>
        <w:rPr>
          <w:rFonts w:ascii="Times New Roman" w:cs="Times New Roman" w:hAnsi="Times New Roman"/>
          <w:sz w:val="24"/>
          <w:szCs w:val="24"/>
        </w:rPr>
      </w:pPr>
      <w:r>
        <w:rPr>
          <w:rFonts w:ascii="Times New Roman" w:cs="Times New Roman" w:hAnsi="Times New Roman"/>
          <w:b/>
          <w:sz w:val="24"/>
          <w:szCs w:val="24"/>
        </w:rPr>
        <w:t>- Step 4:</w:t>
      </w:r>
      <w:r>
        <w:rPr>
          <w:rFonts w:ascii="Times New Roman" w:cs="Times New Roman" w:hAnsi="Times New Roman"/>
          <w:sz w:val="24"/>
          <w:szCs w:val="24"/>
        </w:rPr>
        <w:t xml:space="preserve"> In pairs or groups, learners will reflect on how they can incorporate prayer into their daily routines.</w:t>
      </w:r>
    </w:p>
    <w:p>
      <w:pPr>
        <w:pStyle w:val="style0"/>
        <w:rPr>
          <w:rFonts w:ascii="Times New Roman" w:cs="Times New Roman" w:hAnsi="Times New Roman"/>
          <w:sz w:val="24"/>
          <w:szCs w:val="24"/>
        </w:rPr>
      </w:pPr>
    </w:p>
    <w:p>
      <w:pPr>
        <w:pStyle w:val="style0"/>
        <w:rPr>
          <w:rFonts w:ascii="Times New Roman" w:cs="Times New Roman" w:hAnsi="Times New Roman"/>
          <w:b/>
          <w:sz w:val="24"/>
          <w:szCs w:val="24"/>
        </w:rPr>
      </w:pPr>
      <w:r>
        <w:rPr>
          <w:rFonts w:ascii="Times New Roman" w:cs="Times New Roman" w:hAnsi="Times New Roman"/>
          <w:b/>
          <w:sz w:val="24"/>
          <w:szCs w:val="24"/>
        </w:rPr>
        <w:t>Conclusion (5 minutes):</w:t>
      </w:r>
    </w:p>
    <w:p>
      <w:pPr>
        <w:pStyle w:val="style0"/>
        <w:rPr>
          <w:rFonts w:ascii="Times New Roman" w:cs="Times New Roman" w:hAnsi="Times New Roman"/>
          <w:sz w:val="24"/>
          <w:szCs w:val="24"/>
        </w:rPr>
      </w:pPr>
      <w:r>
        <w:rPr>
          <w:rFonts w:ascii="Times New Roman" w:cs="Times New Roman" w:hAnsi="Times New Roman"/>
          <w:sz w:val="24"/>
          <w:szCs w:val="24"/>
        </w:rPr>
        <w:t>- Summarize key points and learning objectives achieved during the lesson.</w:t>
      </w:r>
    </w:p>
    <w:p>
      <w:pPr>
        <w:pStyle w:val="style0"/>
        <w:rPr>
          <w:rFonts w:ascii="Times New Roman" w:cs="Times New Roman" w:hAnsi="Times New Roman"/>
          <w:sz w:val="24"/>
          <w:szCs w:val="24"/>
        </w:rPr>
      </w:pPr>
      <w:r>
        <w:rPr>
          <w:rFonts w:ascii="Times New Roman" w:cs="Times New Roman" w:hAnsi="Times New Roman"/>
          <w:sz w:val="24"/>
          <w:szCs w:val="24"/>
        </w:rPr>
        <w:t>- Conduct a brief interactive activity to reinforce the main topics, such as sharing personal experiences with prayer.</w:t>
      </w:r>
    </w:p>
    <w:p>
      <w:pPr>
        <w:pStyle w:val="style0"/>
        <w:rPr>
          <w:rFonts w:ascii="Times New Roman" w:cs="Times New Roman" w:hAnsi="Times New Roman"/>
          <w:sz w:val="24"/>
          <w:szCs w:val="24"/>
        </w:rPr>
      </w:pPr>
      <w:r>
        <w:rPr>
          <w:rFonts w:ascii="Times New Roman" w:cs="Times New Roman" w:hAnsi="Times New Roman"/>
          <w:sz w:val="24"/>
          <w:szCs w:val="24"/>
        </w:rPr>
        <w:t>- Prepare learners for the next session by providing a preview of upcoming topics or questions to consider.</w:t>
      </w:r>
    </w:p>
    <w:p>
      <w:pPr>
        <w:pStyle w:val="style0"/>
        <w:rPr>
          <w:rFonts w:ascii="Times New Roman" w:cs="Times New Roman" w:hAnsi="Times New Roman"/>
          <w:sz w:val="24"/>
          <w:szCs w:val="24"/>
        </w:rPr>
      </w:pPr>
    </w:p>
    <w:p>
      <w:pPr>
        <w:pStyle w:val="style0"/>
        <w:rPr>
          <w:rFonts w:ascii="Times New Roman" w:cs="Times New Roman" w:hAnsi="Times New Roman"/>
          <w:b/>
          <w:sz w:val="24"/>
          <w:szCs w:val="24"/>
        </w:rPr>
      </w:pPr>
      <w:r>
        <w:rPr>
          <w:rFonts w:ascii="Times New Roman" w:cs="Times New Roman" w:hAnsi="Times New Roman"/>
          <w:b/>
          <w:sz w:val="24"/>
          <w:szCs w:val="24"/>
        </w:rPr>
        <w:t>Extended Activities:</w:t>
      </w:r>
    </w:p>
    <w:p>
      <w:pPr>
        <w:pStyle w:val="style0"/>
        <w:rPr>
          <w:rFonts w:ascii="Times New Roman" w:cs="Times New Roman" w:hAnsi="Times New Roman"/>
          <w:sz w:val="24"/>
          <w:szCs w:val="24"/>
        </w:rPr>
      </w:pPr>
      <w:r>
        <w:rPr>
          <w:rFonts w:ascii="Times New Roman" w:cs="Times New Roman" w:hAnsi="Times New Roman"/>
          <w:sz w:val="24"/>
          <w:szCs w:val="24"/>
        </w:rPr>
        <w:t>- Encourage learners to keep a prayer journal for a week and reflect on their experiences at the beginning of the next class.</w:t>
      </w:r>
    </w:p>
    <w:p>
      <w:pPr>
        <w:pStyle w:val="style0"/>
        <w:rPr>
          <w:rFonts w:ascii="Times New Roman" w:cs="Times New Roman" w:hAnsi="Times New Roman"/>
          <w:sz w:val="24"/>
          <w:szCs w:val="24"/>
        </w:rPr>
      </w:pPr>
      <w:r>
        <w:rPr>
          <w:rFonts w:ascii="Times New Roman" w:cs="Times New Roman" w:hAnsi="Times New Roman"/>
          <w:sz w:val="24"/>
          <w:szCs w:val="24"/>
        </w:rPr>
        <w:t>- Have students create prayer cards with intentions for themselves, family, and friends, and share them in class.</w:t>
      </w:r>
    </w:p>
    <w:p>
      <w:pPr>
        <w:pStyle w:val="style0"/>
        <w:rPr>
          <w:rFonts w:ascii="Times New Roman" w:cs="Times New Roman" w:hAnsi="Times New Roman"/>
          <w:sz w:val="24"/>
          <w:szCs w:val="24"/>
        </w:rPr>
      </w:pPr>
    </w:p>
    <w:p>
      <w:pPr>
        <w:pStyle w:val="style0"/>
        <w:rPr>
          <w:rFonts w:ascii="Times New Roman" w:cs="Times New Roman" w:hAnsi="Times New Roman"/>
          <w:b/>
          <w:sz w:val="24"/>
          <w:szCs w:val="24"/>
        </w:rPr>
      </w:pPr>
      <w:r>
        <w:rPr>
          <w:rFonts w:ascii="Times New Roman" w:cs="Times New Roman" w:hAnsi="Times New Roman"/>
          <w:b/>
          <w:sz w:val="24"/>
          <w:szCs w:val="24"/>
        </w:rPr>
        <w:t xml:space="preserve">Teacher Self-Evaluation: </w:t>
      </w:r>
    </w:p>
    <w:p>
      <w:pPr>
        <w:pStyle w:val="style0"/>
        <w:rPr>
          <w:rFonts w:ascii="Times New Roman" w:cs="Times New Roman" w:hAnsi="Times New Roman"/>
          <w:sz w:val="24"/>
          <w:szCs w:val="24"/>
        </w:rPr>
      </w:pPr>
    </w:p>
    <w:p>
      <w:pPr>
        <w:pStyle w:val="style0"/>
        <w:rPr>
          <w:rFonts w:ascii="Times New Roman" w:cs="Times New Roman" w:hAnsi="Times New Roman"/>
          <w:sz w:val="24"/>
          <w:szCs w:val="24"/>
        </w:rPr>
      </w:pPr>
    </w:p>
    <w:p>
      <w:pPr>
        <w:pStyle w:val="style0"/>
        <w:rPr>
          <w:rFonts w:ascii="Times New Roman" w:cs="Times New Roman" w:hAnsi="Times New Roman"/>
          <w:sz w:val="24"/>
          <w:szCs w:val="24"/>
        </w:rPr>
      </w:pPr>
      <w:r>
        <w:br w:type="page"/>
      </w:r>
    </w:p>
    <w:p>
      <w:pPr>
        <w:pStyle w:val="style0"/>
        <w:spacing w:before="0" w:after="160" w:lineRule="auto" w:line="276"/>
        <w:rPr>
          <w:rFonts w:ascii="Times New Roman" w:cs="Times New Roman" w:hAnsi="Times New Roman"/>
          <w:sz w:val="24"/>
          <w:szCs w:val="24"/>
        </w:rPr>
      </w:pPr>
      <w:r>
        <w:rPr>
          <w:rFonts w:ascii="Times New Roman" w:cs="Times New Roman" w:hAnsi="Times New Roman"/>
          <w:sz w:val="24"/>
          <w:szCs w:val="24"/>
        </w:rPr>
        <w:t>WEEK 6: LESSON 3</w:t>
      </w:r>
    </w:p>
    <w:tbl>
      <w:tblPr>
        <w:tblpPr w:leftFromText="180" w:rightFromText="180" w:topFromText="0" w:bottomFromText="160" w:vertAnchor="text" w:horzAnchor="margin" w:tblpXSpec="center" w:tblpY="505"/>
        <w:tblOverlap w:val="never"/>
        <w:tblW w:w="10705" w:type="dxa"/>
        <w:jc w:val="center"/>
        <w:tblInd w:w="0" w:type="dxa"/>
        <w:tblLayout w:type="fixed"/>
        <w:tblCellMar>
          <w:top w:w="0" w:type="dxa"/>
          <w:left w:w="108" w:type="dxa"/>
          <w:bottom w:w="0" w:type="dxa"/>
          <w:right w:w="108" w:type="dxa"/>
        </w:tblCellMar>
        <w:tblLook w:val="04A0" w:firstRow="1" w:lastRow="0" w:firstColumn="1" w:lastColumn="0" w:noHBand="0" w:noVBand="1"/>
      </w:tblPr>
      <w:tblGrid>
        <w:gridCol w:w="1471"/>
        <w:gridCol w:w="1305"/>
        <w:gridCol w:w="3969"/>
        <w:gridCol w:w="1539"/>
        <w:gridCol w:w="1218"/>
        <w:gridCol w:w="1202"/>
      </w:tblGrid>
      <w:tr>
        <w:trPr>
          <w:trHeight w:val="242" w:hRule="atLeast"/>
          <w:jc w:val="center"/>
        </w:trPr>
        <w:tc>
          <w:tcPr>
            <w:tcW w:w="1471" w:type="dxa"/>
            <w:tcBorders>
              <w:top w:val="single" w:sz="4" w:space="0" w:color="000000"/>
              <w:left w:val="single" w:sz="4" w:space="0" w:color="000000"/>
              <w:bottom w:val="single" w:sz="4" w:space="0" w:color="000000"/>
              <w:right w:val="single" w:sz="4" w:space="0" w:color="000000"/>
            </w:tcBorders>
          </w:tcPr>
          <w:p>
            <w:pPr>
              <w:pStyle w:val="style0"/>
              <w:spacing w:before="0" w:after="0" w:lineRule="auto" w:line="276"/>
              <w:jc w:val="both"/>
              <w:rPr>
                <w:rFonts w:ascii="Times New Roman" w:cs="Times New Roman" w:hAnsi="Times New Roman"/>
                <w:sz w:val="24"/>
                <w:szCs w:val="24"/>
              </w:rPr>
            </w:pPr>
            <w:r>
              <w:rPr>
                <w:rFonts w:ascii="Times New Roman" w:cs="Times New Roman" w:hAnsi="Times New Roman"/>
                <w:sz w:val="24"/>
                <w:szCs w:val="24"/>
              </w:rPr>
              <w:t>SCHOOL</w:t>
            </w:r>
          </w:p>
        </w:tc>
        <w:tc>
          <w:tcPr>
            <w:tcW w:w="1305" w:type="dxa"/>
            <w:tcBorders>
              <w:top w:val="single" w:sz="4" w:space="0" w:color="000000"/>
              <w:left w:val="single" w:sz="4" w:space="0" w:color="000000"/>
              <w:bottom w:val="single" w:sz="4" w:space="0" w:color="000000"/>
              <w:right w:val="single" w:sz="4" w:space="0" w:color="000000"/>
            </w:tcBorders>
          </w:tcPr>
          <w:p>
            <w:pPr>
              <w:pStyle w:val="style0"/>
              <w:spacing w:before="0" w:after="0" w:lineRule="auto" w:line="276"/>
              <w:jc w:val="both"/>
              <w:rPr>
                <w:rFonts w:ascii="Times New Roman" w:cs="Times New Roman" w:hAnsi="Times New Roman"/>
                <w:sz w:val="24"/>
                <w:szCs w:val="24"/>
              </w:rPr>
            </w:pPr>
            <w:r>
              <w:rPr>
                <w:rFonts w:ascii="Times New Roman" w:cs="Times New Roman" w:hAnsi="Times New Roman"/>
                <w:sz w:val="24"/>
                <w:szCs w:val="24"/>
              </w:rPr>
              <w:t>LEVEL</w:t>
            </w:r>
          </w:p>
        </w:tc>
        <w:tc>
          <w:tcPr>
            <w:tcW w:w="3969" w:type="dxa"/>
            <w:tcBorders>
              <w:top w:val="single" w:sz="4" w:space="0" w:color="000000"/>
              <w:left w:val="single" w:sz="4" w:space="0" w:color="000000"/>
              <w:bottom w:val="single" w:sz="4" w:space="0" w:color="000000"/>
              <w:right w:val="single" w:sz="4" w:space="0" w:color="000000"/>
            </w:tcBorders>
          </w:tcPr>
          <w:p>
            <w:pPr>
              <w:pStyle w:val="style0"/>
              <w:spacing w:before="0" w:after="0" w:lineRule="auto" w:line="276"/>
              <w:jc w:val="both"/>
              <w:rPr>
                <w:rFonts w:ascii="Times New Roman" w:cs="Times New Roman" w:hAnsi="Times New Roman"/>
                <w:sz w:val="24"/>
                <w:szCs w:val="24"/>
              </w:rPr>
            </w:pPr>
            <w:r>
              <w:rPr>
                <w:rFonts w:ascii="Times New Roman" w:cs="Times New Roman" w:hAnsi="Times New Roman"/>
                <w:sz w:val="24"/>
                <w:szCs w:val="24"/>
              </w:rPr>
              <w:t>LEARNING AREA</w:t>
            </w:r>
          </w:p>
        </w:tc>
        <w:tc>
          <w:tcPr>
            <w:tcW w:w="1539" w:type="dxa"/>
            <w:tcBorders>
              <w:top w:val="single" w:sz="4" w:space="0" w:color="000000"/>
              <w:left w:val="single" w:sz="4" w:space="0" w:color="000000"/>
              <w:bottom w:val="single" w:sz="4" w:space="0" w:color="000000"/>
              <w:right w:val="single" w:sz="4" w:space="0" w:color="000000"/>
            </w:tcBorders>
          </w:tcPr>
          <w:p>
            <w:pPr>
              <w:pStyle w:val="style0"/>
              <w:spacing w:before="0" w:after="0" w:lineRule="auto" w:line="276"/>
              <w:jc w:val="both"/>
              <w:rPr>
                <w:rFonts w:ascii="Times New Roman" w:cs="Times New Roman" w:hAnsi="Times New Roman"/>
                <w:sz w:val="24"/>
                <w:szCs w:val="24"/>
              </w:rPr>
            </w:pPr>
            <w:r>
              <w:rPr>
                <w:rFonts w:ascii="Times New Roman" w:cs="Times New Roman" w:hAnsi="Times New Roman"/>
                <w:sz w:val="24"/>
                <w:szCs w:val="24"/>
              </w:rPr>
              <w:t>DATE</w:t>
            </w:r>
          </w:p>
        </w:tc>
        <w:tc>
          <w:tcPr>
            <w:tcW w:w="1218" w:type="dxa"/>
            <w:tcBorders>
              <w:top w:val="single" w:sz="4" w:space="0" w:color="000000"/>
              <w:left w:val="single" w:sz="4" w:space="0" w:color="000000"/>
              <w:bottom w:val="single" w:sz="4" w:space="0" w:color="000000"/>
              <w:right w:val="single" w:sz="4" w:space="0" w:color="000000"/>
            </w:tcBorders>
          </w:tcPr>
          <w:p>
            <w:pPr>
              <w:pStyle w:val="style0"/>
              <w:spacing w:before="0" w:after="0" w:lineRule="auto" w:line="276"/>
              <w:jc w:val="both"/>
              <w:rPr>
                <w:rFonts w:ascii="Times New Roman" w:cs="Times New Roman" w:hAnsi="Times New Roman"/>
                <w:sz w:val="24"/>
                <w:szCs w:val="24"/>
              </w:rPr>
            </w:pPr>
            <w:r>
              <w:rPr>
                <w:rFonts w:ascii="Times New Roman" w:cs="Times New Roman" w:hAnsi="Times New Roman"/>
                <w:sz w:val="24"/>
                <w:szCs w:val="24"/>
              </w:rPr>
              <w:t>TIME</w:t>
            </w:r>
          </w:p>
        </w:tc>
        <w:tc>
          <w:tcPr>
            <w:tcW w:w="1202" w:type="dxa"/>
            <w:tcBorders>
              <w:top w:val="single" w:sz="4" w:space="0" w:color="000000"/>
              <w:left w:val="single" w:sz="4" w:space="0" w:color="000000"/>
              <w:bottom w:val="single" w:sz="4" w:space="0" w:color="000000"/>
              <w:right w:val="single" w:sz="4" w:space="0" w:color="000000"/>
            </w:tcBorders>
          </w:tcPr>
          <w:p>
            <w:pPr>
              <w:pStyle w:val="style0"/>
              <w:spacing w:before="0" w:after="0" w:lineRule="auto" w:line="276"/>
              <w:jc w:val="both"/>
              <w:rPr>
                <w:rFonts w:ascii="Times New Roman" w:cs="Times New Roman" w:hAnsi="Times New Roman"/>
                <w:sz w:val="24"/>
                <w:szCs w:val="24"/>
              </w:rPr>
            </w:pPr>
            <w:r>
              <w:rPr>
                <w:rFonts w:ascii="Times New Roman" w:cs="Times New Roman" w:hAnsi="Times New Roman"/>
                <w:sz w:val="24"/>
                <w:szCs w:val="24"/>
              </w:rPr>
              <w:t>ROLL</w:t>
            </w:r>
          </w:p>
        </w:tc>
      </w:tr>
      <w:tr>
        <w:tblPrEx/>
        <w:trPr>
          <w:trHeight w:val="184" w:hRule="atLeast"/>
          <w:jc w:val="center"/>
        </w:trPr>
        <w:tc>
          <w:tcPr>
            <w:tcW w:w="1471" w:type="dxa"/>
            <w:tcBorders>
              <w:top w:val="single" w:sz="4" w:space="0" w:color="000000"/>
              <w:left w:val="single" w:sz="4" w:space="0" w:color="000000"/>
              <w:bottom w:val="single" w:sz="4" w:space="0" w:color="000000"/>
              <w:right w:val="single" w:sz="4" w:space="0" w:color="000000"/>
            </w:tcBorders>
          </w:tcPr>
          <w:p>
            <w:pPr>
              <w:pStyle w:val="style0"/>
              <w:spacing w:before="0" w:after="0" w:lineRule="auto" w:line="276"/>
              <w:jc w:val="both"/>
              <w:rPr>
                <w:rFonts w:ascii="Times New Roman" w:cs="Times New Roman" w:hAnsi="Times New Roman"/>
                <w:sz w:val="24"/>
                <w:szCs w:val="24"/>
              </w:rPr>
            </w:pPr>
          </w:p>
        </w:tc>
        <w:tc>
          <w:tcPr>
            <w:tcW w:w="1305" w:type="dxa"/>
            <w:tcBorders>
              <w:top w:val="single" w:sz="4" w:space="0" w:color="000000"/>
              <w:left w:val="single" w:sz="4" w:space="0" w:color="000000"/>
              <w:bottom w:val="single" w:sz="4" w:space="0" w:color="000000"/>
              <w:right w:val="single" w:sz="4" w:space="0" w:color="000000"/>
            </w:tcBorders>
          </w:tcPr>
          <w:p>
            <w:pPr>
              <w:pStyle w:val="style0"/>
              <w:spacing w:before="0" w:after="0" w:lineRule="auto" w:line="276"/>
              <w:jc w:val="both"/>
              <w:rPr>
                <w:rFonts w:ascii="Times New Roman" w:cs="Times New Roman" w:hAnsi="Times New Roman"/>
                <w:sz w:val="24"/>
                <w:szCs w:val="24"/>
              </w:rPr>
            </w:pPr>
            <w:r>
              <w:rPr>
                <w:rFonts w:ascii="Times New Roman" w:cs="Times New Roman" w:hAnsi="Times New Roman"/>
                <w:sz w:val="24"/>
                <w:szCs w:val="24"/>
              </w:rPr>
              <w:t>GRADE 8</w:t>
            </w:r>
          </w:p>
        </w:tc>
        <w:tc>
          <w:tcPr>
            <w:tcW w:w="3969" w:type="dxa"/>
            <w:tcBorders>
              <w:top w:val="single" w:sz="4" w:space="0" w:color="000000"/>
              <w:left w:val="single" w:sz="4" w:space="0" w:color="000000"/>
              <w:bottom w:val="single" w:sz="4" w:space="0" w:color="000000"/>
              <w:right w:val="single" w:sz="4" w:space="0" w:color="000000"/>
            </w:tcBorders>
          </w:tcPr>
          <w:p>
            <w:pPr>
              <w:pStyle w:val="style0"/>
              <w:spacing w:before="0" w:after="160" w:lineRule="auto" w:line="276"/>
              <w:rPr>
                <w:rFonts w:ascii="Times New Roman" w:cs="Times New Roman" w:hAnsi="Times New Roman"/>
                <w:sz w:val="24"/>
                <w:szCs w:val="24"/>
                <w:lang w:val="en-CA"/>
              </w:rPr>
            </w:pPr>
            <w:r>
              <w:rPr>
                <w:rFonts w:ascii="Times New Roman" w:cs="Times New Roman" w:hAnsi="Times New Roman"/>
                <w:sz w:val="24"/>
                <w:szCs w:val="24"/>
                <w:lang w:val="en-CA"/>
              </w:rPr>
              <w:t>CRE</w:t>
            </w:r>
          </w:p>
        </w:tc>
        <w:tc>
          <w:tcPr>
            <w:tcW w:w="1539" w:type="dxa"/>
            <w:tcBorders>
              <w:top w:val="single" w:sz="4" w:space="0" w:color="000000"/>
              <w:left w:val="single" w:sz="4" w:space="0" w:color="000000"/>
              <w:bottom w:val="single" w:sz="4" w:space="0" w:color="000000"/>
              <w:right w:val="single" w:sz="4" w:space="0" w:color="000000"/>
            </w:tcBorders>
          </w:tcPr>
          <w:p>
            <w:pPr>
              <w:pStyle w:val="style0"/>
              <w:spacing w:before="0" w:after="0" w:lineRule="auto" w:line="276"/>
              <w:jc w:val="both"/>
              <w:rPr>
                <w:rFonts w:ascii="Times New Roman" w:cs="Times New Roman" w:hAnsi="Times New Roman"/>
                <w:b/>
                <w:sz w:val="24"/>
                <w:szCs w:val="24"/>
              </w:rPr>
            </w:pPr>
          </w:p>
        </w:tc>
        <w:tc>
          <w:tcPr>
            <w:tcW w:w="1218" w:type="dxa"/>
            <w:tcBorders>
              <w:top w:val="single" w:sz="4" w:space="0" w:color="000000"/>
              <w:left w:val="single" w:sz="4" w:space="0" w:color="000000"/>
              <w:bottom w:val="single" w:sz="4" w:space="0" w:color="000000"/>
              <w:right w:val="single" w:sz="4" w:space="0" w:color="000000"/>
            </w:tcBorders>
          </w:tcPr>
          <w:p>
            <w:pPr>
              <w:pStyle w:val="style0"/>
              <w:spacing w:before="0" w:after="0" w:lineRule="auto" w:line="276"/>
              <w:jc w:val="both"/>
              <w:rPr>
                <w:rFonts w:ascii="Times New Roman" w:cs="Times New Roman" w:hAnsi="Times New Roman"/>
                <w:b/>
                <w:sz w:val="24"/>
                <w:szCs w:val="24"/>
              </w:rPr>
            </w:pPr>
          </w:p>
        </w:tc>
        <w:tc>
          <w:tcPr>
            <w:tcW w:w="1202" w:type="dxa"/>
            <w:tcBorders>
              <w:top w:val="single" w:sz="4" w:space="0" w:color="000000"/>
              <w:left w:val="single" w:sz="4" w:space="0" w:color="000000"/>
              <w:bottom w:val="single" w:sz="4" w:space="0" w:color="000000"/>
              <w:right w:val="single" w:sz="4" w:space="0" w:color="000000"/>
            </w:tcBorders>
          </w:tcPr>
          <w:p>
            <w:pPr>
              <w:pStyle w:val="style0"/>
              <w:spacing w:before="0" w:after="0" w:lineRule="auto" w:line="276"/>
              <w:jc w:val="both"/>
              <w:rPr>
                <w:rFonts w:ascii="Times New Roman" w:cs="Times New Roman" w:hAnsi="Times New Roman"/>
                <w:b/>
                <w:sz w:val="24"/>
                <w:szCs w:val="24"/>
              </w:rPr>
            </w:pPr>
          </w:p>
        </w:tc>
      </w:tr>
    </w:tbl>
    <w:p>
      <w:pPr>
        <w:pStyle w:val="style0"/>
        <w:rPr>
          <w:rFonts w:ascii="Times New Roman" w:cs="Times New Roman" w:hAnsi="Times New Roman"/>
          <w:sz w:val="24"/>
          <w:szCs w:val="24"/>
        </w:rPr>
      </w:pPr>
    </w:p>
    <w:p>
      <w:pPr>
        <w:pStyle w:val="style0"/>
        <w:rPr>
          <w:rFonts w:ascii="Times New Roman" w:cs="Times New Roman" w:hAnsi="Times New Roman"/>
          <w:sz w:val="24"/>
          <w:szCs w:val="24"/>
        </w:rPr>
      </w:pPr>
    </w:p>
    <w:p>
      <w:pPr>
        <w:pStyle w:val="style0"/>
        <w:rPr>
          <w:rFonts w:ascii="Times New Roman" w:cs="Times New Roman" w:hAnsi="Times New Roman"/>
          <w:sz w:val="24"/>
          <w:szCs w:val="24"/>
        </w:rPr>
      </w:pPr>
      <w:r>
        <w:rPr>
          <w:rFonts w:ascii="Times New Roman" w:cs="Times New Roman" w:hAnsi="Times New Roman"/>
          <w:b/>
          <w:sz w:val="24"/>
          <w:szCs w:val="24"/>
        </w:rPr>
        <w:t>Strand:</w:t>
      </w:r>
      <w:r>
        <w:rPr>
          <w:rFonts w:ascii="Times New Roman" w:cs="Times New Roman" w:hAnsi="Times New Roman"/>
          <w:sz w:val="24"/>
          <w:szCs w:val="24"/>
        </w:rPr>
        <w:t xml:space="preserve"> Teachings of Jesus Christ</w:t>
      </w:r>
    </w:p>
    <w:p>
      <w:pPr>
        <w:pStyle w:val="style0"/>
        <w:rPr>
          <w:rFonts w:ascii="Times New Roman" w:cs="Times New Roman" w:hAnsi="Times New Roman"/>
          <w:sz w:val="24"/>
          <w:szCs w:val="24"/>
        </w:rPr>
      </w:pPr>
      <w:r>
        <w:rPr>
          <w:rFonts w:ascii="Times New Roman" w:cs="Times New Roman" w:hAnsi="Times New Roman"/>
          <w:b/>
          <w:sz w:val="24"/>
          <w:szCs w:val="24"/>
        </w:rPr>
        <w:t>Sub Strand:</w:t>
      </w:r>
      <w:r>
        <w:rPr>
          <w:rFonts w:ascii="Times New Roman" w:cs="Times New Roman" w:hAnsi="Times New Roman"/>
          <w:sz w:val="24"/>
          <w:szCs w:val="24"/>
        </w:rPr>
        <w:t xml:space="preserve"> Importance of having faith when you pray to God</w:t>
      </w:r>
    </w:p>
    <w:p>
      <w:pPr>
        <w:pStyle w:val="style0"/>
        <w:rPr>
          <w:rFonts w:ascii="Times New Roman" w:cs="Times New Roman" w:hAnsi="Times New Roman"/>
          <w:sz w:val="24"/>
          <w:szCs w:val="24"/>
        </w:rPr>
      </w:pPr>
    </w:p>
    <w:p>
      <w:pPr>
        <w:pStyle w:val="style0"/>
        <w:rPr>
          <w:rFonts w:ascii="Times New Roman" w:cs="Times New Roman" w:hAnsi="Times New Roman"/>
          <w:b/>
          <w:sz w:val="24"/>
          <w:szCs w:val="24"/>
        </w:rPr>
      </w:pPr>
      <w:r>
        <w:rPr>
          <w:rFonts w:ascii="Times New Roman" w:cs="Times New Roman" w:hAnsi="Times New Roman"/>
          <w:b/>
          <w:sz w:val="24"/>
          <w:szCs w:val="24"/>
        </w:rPr>
        <w:t>Specific Learning Outcomes:</w:t>
      </w:r>
    </w:p>
    <w:p>
      <w:pPr>
        <w:pStyle w:val="style0"/>
        <w:rPr>
          <w:rFonts w:ascii="Times New Roman" w:cs="Times New Roman" w:hAnsi="Times New Roman"/>
          <w:sz w:val="24"/>
          <w:szCs w:val="24"/>
        </w:rPr>
      </w:pPr>
      <w:r>
        <w:rPr>
          <w:rFonts w:ascii="Times New Roman" w:cs="Times New Roman" w:hAnsi="Times New Roman"/>
          <w:sz w:val="24"/>
          <w:szCs w:val="24"/>
        </w:rPr>
        <w:t>By the end of the lesson, the learner should be able to:</w:t>
      </w:r>
    </w:p>
    <w:p>
      <w:pPr>
        <w:pStyle w:val="style0"/>
        <w:rPr>
          <w:rFonts w:ascii="Times New Roman" w:cs="Times New Roman" w:hAnsi="Times New Roman"/>
          <w:sz w:val="24"/>
          <w:szCs w:val="24"/>
        </w:rPr>
      </w:pPr>
      <w:r>
        <w:rPr>
          <w:rFonts w:ascii="Times New Roman" w:cs="Times New Roman" w:hAnsi="Times New Roman"/>
          <w:sz w:val="24"/>
          <w:szCs w:val="24"/>
        </w:rPr>
        <w:t>- Define the term 'faith'</w:t>
      </w:r>
    </w:p>
    <w:p>
      <w:pPr>
        <w:pStyle w:val="style0"/>
        <w:rPr>
          <w:rFonts w:ascii="Times New Roman" w:cs="Times New Roman" w:hAnsi="Times New Roman"/>
          <w:sz w:val="24"/>
          <w:szCs w:val="24"/>
        </w:rPr>
      </w:pPr>
      <w:r>
        <w:rPr>
          <w:rFonts w:ascii="Times New Roman" w:cs="Times New Roman" w:hAnsi="Times New Roman"/>
          <w:sz w:val="24"/>
          <w:szCs w:val="24"/>
        </w:rPr>
        <w:t>- Read and understand Mark 11: 22-24 from the Bible</w:t>
      </w:r>
    </w:p>
    <w:p>
      <w:pPr>
        <w:pStyle w:val="style0"/>
        <w:rPr>
          <w:rFonts w:ascii="Times New Roman" w:cs="Times New Roman" w:hAnsi="Times New Roman"/>
          <w:sz w:val="24"/>
          <w:szCs w:val="24"/>
        </w:rPr>
      </w:pPr>
      <w:r>
        <w:rPr>
          <w:rFonts w:ascii="Times New Roman" w:cs="Times New Roman" w:hAnsi="Times New Roman"/>
          <w:sz w:val="24"/>
          <w:szCs w:val="24"/>
        </w:rPr>
        <w:t>- Recognize the importance of prayers in day-to-day life</w:t>
      </w:r>
    </w:p>
    <w:p>
      <w:pPr>
        <w:pStyle w:val="style0"/>
        <w:rPr>
          <w:rFonts w:ascii="Times New Roman" w:cs="Times New Roman" w:hAnsi="Times New Roman"/>
          <w:sz w:val="24"/>
          <w:szCs w:val="24"/>
        </w:rPr>
      </w:pPr>
      <w:r>
        <w:rPr>
          <w:rFonts w:ascii="Times New Roman" w:cs="Times New Roman" w:hAnsi="Times New Roman"/>
          <w:sz w:val="24"/>
          <w:szCs w:val="24"/>
        </w:rPr>
        <w:t>- Appreciate the significance of having faith when praying to God</w:t>
      </w:r>
    </w:p>
    <w:p>
      <w:pPr>
        <w:pStyle w:val="style0"/>
        <w:rPr>
          <w:rFonts w:ascii="Times New Roman" w:cs="Times New Roman" w:hAnsi="Times New Roman"/>
          <w:sz w:val="24"/>
          <w:szCs w:val="24"/>
        </w:rPr>
      </w:pPr>
    </w:p>
    <w:p>
      <w:pPr>
        <w:pStyle w:val="style0"/>
        <w:rPr>
          <w:rFonts w:ascii="Times New Roman" w:cs="Times New Roman" w:hAnsi="Times New Roman"/>
          <w:b/>
          <w:sz w:val="24"/>
          <w:szCs w:val="24"/>
        </w:rPr>
      </w:pPr>
      <w:r>
        <w:rPr>
          <w:rFonts w:ascii="Times New Roman" w:cs="Times New Roman" w:hAnsi="Times New Roman"/>
          <w:b/>
          <w:sz w:val="24"/>
          <w:szCs w:val="24"/>
        </w:rPr>
        <w:t>Key Inquiry Question:</w:t>
      </w:r>
    </w:p>
    <w:p>
      <w:pPr>
        <w:pStyle w:val="style0"/>
        <w:rPr>
          <w:rFonts w:ascii="Times New Roman" w:cs="Times New Roman" w:hAnsi="Times New Roman"/>
          <w:sz w:val="24"/>
          <w:szCs w:val="24"/>
        </w:rPr>
      </w:pPr>
      <w:r>
        <w:rPr>
          <w:rFonts w:ascii="Times New Roman" w:cs="Times New Roman" w:hAnsi="Times New Roman"/>
          <w:sz w:val="24"/>
          <w:szCs w:val="24"/>
        </w:rPr>
        <w:t>- Why is having faith important when praying to God?</w:t>
      </w:r>
    </w:p>
    <w:tbl>
      <w:tblPr>
        <w:tblW w:w="9999" w:type="dxa"/>
        <w:jc w:val="left"/>
        <w:tblInd w:w="121" w:type="dxa"/>
        <w:tblLayout w:type="fixed"/>
        <w:tblCellMar>
          <w:top w:w="0" w:type="dxa"/>
          <w:left w:w="5" w:type="dxa"/>
          <w:bottom w:w="0" w:type="dxa"/>
          <w:right w:w="5" w:type="dxa"/>
        </w:tblCellMar>
        <w:tblLook w:val="01E0" w:firstRow="1" w:lastRow="1" w:firstColumn="1" w:lastColumn="1" w:noHBand="0" w:noVBand="0"/>
      </w:tblPr>
      <w:tblGrid>
        <w:gridCol w:w="3333"/>
        <w:gridCol w:w="3333"/>
        <w:gridCol w:w="3333"/>
      </w:tblGrid>
      <w:tr>
        <w:trPr>
          <w:trHeight w:val="518" w:hRule="atLeast"/>
          <w:jc w:val="left"/>
        </w:trPr>
        <w:tc>
          <w:tcPr>
            <w:tcW w:w="3333" w:type="dxa"/>
            <w:tcBorders>
              <w:top w:val="single" w:sz="4" w:space="0" w:color="000000"/>
              <w:left w:val="single" w:sz="4" w:space="0" w:color="000000"/>
              <w:bottom w:val="single" w:sz="4" w:space="0" w:color="000000"/>
              <w:right w:val="single" w:sz="4" w:space="0" w:color="000000"/>
            </w:tcBorders>
          </w:tcPr>
          <w:p>
            <w:pPr>
              <w:pStyle w:val="style4100"/>
              <w:spacing w:before="3" w:after="0"/>
              <w:ind w:left="703"/>
              <w:rPr>
                <w:b/>
                <w:sz w:val="24"/>
              </w:rPr>
            </w:pPr>
            <w:r>
              <w:rPr>
                <w:b/>
                <w:sz w:val="24"/>
              </w:rPr>
              <w:t>Core</w:t>
            </w:r>
            <w:r>
              <w:rPr>
                <w:b/>
                <w:spacing w:val="-3"/>
                <w:sz w:val="24"/>
              </w:rPr>
              <w:t xml:space="preserve"> </w:t>
            </w:r>
            <w:r>
              <w:rPr>
                <w:b/>
                <w:sz w:val="24"/>
              </w:rPr>
              <w:t>competencies</w:t>
            </w:r>
          </w:p>
        </w:tc>
        <w:tc>
          <w:tcPr>
            <w:tcW w:w="3333" w:type="dxa"/>
            <w:tcBorders>
              <w:top w:val="single" w:sz="4" w:space="0" w:color="000000"/>
              <w:left w:val="single" w:sz="4" w:space="0" w:color="000000"/>
              <w:bottom w:val="single" w:sz="4" w:space="0" w:color="000000"/>
              <w:right w:val="single" w:sz="4" w:space="0" w:color="000000"/>
            </w:tcBorders>
          </w:tcPr>
          <w:p>
            <w:pPr>
              <w:pStyle w:val="style4100"/>
              <w:spacing w:before="3" w:after="0"/>
              <w:ind w:left="1295" w:right="1294"/>
              <w:jc w:val="center"/>
              <w:rPr>
                <w:b/>
                <w:sz w:val="24"/>
              </w:rPr>
            </w:pPr>
            <w:r>
              <w:rPr>
                <w:b/>
                <w:sz w:val="24"/>
              </w:rPr>
              <w:t>Values</w:t>
            </w:r>
          </w:p>
        </w:tc>
        <w:tc>
          <w:tcPr>
            <w:tcW w:w="3333" w:type="dxa"/>
            <w:tcBorders>
              <w:top w:val="single" w:sz="4" w:space="0" w:color="000000"/>
              <w:left w:val="single" w:sz="4" w:space="0" w:color="000000"/>
              <w:bottom w:val="single" w:sz="4" w:space="0" w:color="000000"/>
              <w:right w:val="single" w:sz="4" w:space="0" w:color="000000"/>
            </w:tcBorders>
          </w:tcPr>
          <w:p>
            <w:pPr>
              <w:pStyle w:val="style4100"/>
              <w:spacing w:before="3" w:after="0"/>
              <w:ind w:left="1293" w:right="1294"/>
              <w:jc w:val="center"/>
              <w:rPr>
                <w:b/>
                <w:sz w:val="24"/>
              </w:rPr>
            </w:pPr>
            <w:r>
              <w:rPr>
                <w:b/>
                <w:sz w:val="24"/>
              </w:rPr>
              <w:t>PCIs</w:t>
            </w:r>
          </w:p>
        </w:tc>
      </w:tr>
      <w:tr>
        <w:tblPrEx/>
        <w:trPr>
          <w:trHeight w:val="1970" w:hRule="atLeast"/>
          <w:jc w:val="left"/>
        </w:trPr>
        <w:tc>
          <w:tcPr>
            <w:tcW w:w="3333" w:type="dxa"/>
            <w:tcBorders>
              <w:top w:val="single" w:sz="4" w:space="0" w:color="000000"/>
              <w:left w:val="single" w:sz="4" w:space="0" w:color="000000"/>
              <w:bottom w:val="single" w:sz="4" w:space="0" w:color="000000"/>
              <w:right w:val="single" w:sz="4" w:space="0" w:color="000000"/>
            </w:tcBorders>
          </w:tcPr>
          <w:p>
            <w:pPr>
              <w:pStyle w:val="style4100"/>
              <w:numPr>
                <w:ilvl w:val="0"/>
                <w:numId w:val="1"/>
              </w:numPr>
              <w:tabs>
                <w:tab w:val="clear" w:pos="720"/>
              </w:tabs>
              <w:spacing w:lineRule="auto" w:line="276"/>
              <w:ind w:left="827" w:right="793" w:hanging="361"/>
              <w:rPr>
                <w:b/>
                <w:sz w:val="24"/>
              </w:rPr>
            </w:pPr>
            <w:r>
              <w:rPr>
                <w:b/>
                <w:sz w:val="24"/>
              </w:rPr>
              <w:t>Communication and Collaboration</w:t>
            </w:r>
          </w:p>
          <w:p>
            <w:pPr>
              <w:pStyle w:val="style4100"/>
              <w:numPr>
                <w:ilvl w:val="0"/>
                <w:numId w:val="1"/>
              </w:numPr>
              <w:tabs>
                <w:tab w:val="clear" w:pos="720"/>
              </w:tabs>
              <w:spacing w:lineRule="auto" w:line="276"/>
              <w:ind w:left="827" w:right="793" w:hanging="361"/>
              <w:rPr>
                <w:b/>
                <w:sz w:val="24"/>
              </w:rPr>
            </w:pPr>
            <w:r>
              <w:rPr>
                <w:b/>
                <w:sz w:val="24"/>
              </w:rPr>
              <w:t>Self-efficacy</w:t>
            </w:r>
          </w:p>
          <w:p>
            <w:pPr>
              <w:pStyle w:val="style4100"/>
              <w:tabs>
                <w:tab w:val="clear" w:pos="720"/>
              </w:tabs>
              <w:spacing w:lineRule="exact" w:line="291"/>
              <w:ind w:left="827"/>
              <w:rPr>
                <w:b/>
                <w:sz w:val="24"/>
              </w:rPr>
            </w:pPr>
          </w:p>
        </w:tc>
        <w:tc>
          <w:tcPr>
            <w:tcW w:w="3333" w:type="dxa"/>
            <w:tcBorders>
              <w:top w:val="single" w:sz="4" w:space="0" w:color="000000"/>
              <w:left w:val="single" w:sz="4" w:space="0" w:color="000000"/>
              <w:bottom w:val="single" w:sz="4" w:space="0" w:color="000000"/>
              <w:right w:val="single" w:sz="4" w:space="0" w:color="000000"/>
            </w:tcBorders>
          </w:tcPr>
          <w:p>
            <w:pPr>
              <w:pStyle w:val="style4100"/>
              <w:numPr>
                <w:ilvl w:val="0"/>
                <w:numId w:val="2"/>
              </w:numPr>
              <w:tabs>
                <w:tab w:val="clear" w:pos="720"/>
              </w:tabs>
              <w:spacing w:before="38" w:after="0"/>
              <w:ind w:left="823" w:hanging="361"/>
              <w:rPr>
                <w:b/>
                <w:sz w:val="24"/>
              </w:rPr>
            </w:pPr>
            <w:r>
              <w:rPr>
                <w:b/>
                <w:sz w:val="24"/>
              </w:rPr>
              <w:t>Respect</w:t>
            </w:r>
          </w:p>
          <w:p>
            <w:pPr>
              <w:pStyle w:val="style4100"/>
              <w:numPr>
                <w:ilvl w:val="0"/>
                <w:numId w:val="2"/>
              </w:numPr>
              <w:tabs>
                <w:tab w:val="clear" w:pos="720"/>
              </w:tabs>
              <w:spacing w:before="38" w:after="0"/>
              <w:ind w:left="823" w:hanging="361"/>
              <w:rPr>
                <w:b/>
                <w:sz w:val="24"/>
              </w:rPr>
            </w:pPr>
            <w:r>
              <w:rPr>
                <w:b/>
                <w:sz w:val="24"/>
              </w:rPr>
              <w:t>Responsibility</w:t>
            </w:r>
          </w:p>
          <w:p>
            <w:pPr>
              <w:pStyle w:val="style4100"/>
              <w:numPr>
                <w:ilvl w:val="0"/>
                <w:numId w:val="2"/>
              </w:numPr>
              <w:tabs>
                <w:tab w:val="clear" w:pos="720"/>
              </w:tabs>
              <w:spacing w:before="38" w:after="0"/>
              <w:ind w:left="823" w:hanging="361"/>
              <w:rPr>
                <w:b/>
                <w:sz w:val="24"/>
              </w:rPr>
            </w:pPr>
            <w:r>
              <w:rPr>
                <w:b/>
                <w:sz w:val="24"/>
              </w:rPr>
              <w:t>Love</w:t>
            </w:r>
          </w:p>
          <w:p>
            <w:pPr>
              <w:pStyle w:val="style4100"/>
              <w:tabs>
                <w:tab w:val="clear" w:pos="720"/>
              </w:tabs>
              <w:spacing w:before="38" w:after="0"/>
              <w:ind w:left="823"/>
              <w:rPr>
                <w:b/>
                <w:sz w:val="24"/>
              </w:rPr>
            </w:pPr>
          </w:p>
        </w:tc>
        <w:tc>
          <w:tcPr>
            <w:tcW w:w="3333" w:type="dxa"/>
            <w:tcBorders>
              <w:top w:val="single" w:sz="4" w:space="0" w:color="000000"/>
              <w:left w:val="single" w:sz="4" w:space="0" w:color="000000"/>
              <w:bottom w:val="single" w:sz="4" w:space="0" w:color="000000"/>
              <w:right w:val="single" w:sz="4" w:space="0" w:color="000000"/>
            </w:tcBorders>
          </w:tcPr>
          <w:p>
            <w:pPr>
              <w:pStyle w:val="style4100"/>
              <w:spacing w:before="3" w:after="0" w:lineRule="auto" w:line="276"/>
              <w:ind w:left="103" w:right="405"/>
              <w:rPr>
                <w:b/>
                <w:sz w:val="24"/>
              </w:rPr>
            </w:pPr>
            <w:r>
              <w:rPr>
                <w:b/>
                <w:sz w:val="24"/>
              </w:rPr>
              <w:t>Spiritual Development</w:t>
            </w:r>
          </w:p>
          <w:p>
            <w:pPr>
              <w:pStyle w:val="style4100"/>
              <w:spacing w:before="3" w:after="0" w:lineRule="auto" w:line="276"/>
              <w:ind w:left="103" w:right="405"/>
              <w:rPr>
                <w:b/>
                <w:sz w:val="24"/>
              </w:rPr>
            </w:pPr>
            <w:r>
              <w:rPr>
                <w:b/>
                <w:sz w:val="24"/>
              </w:rPr>
              <w:t>Healthy relationships</w:t>
            </w:r>
          </w:p>
        </w:tc>
      </w:tr>
    </w:tbl>
    <w:p>
      <w:pPr>
        <w:pStyle w:val="style0"/>
        <w:rPr>
          <w:rFonts w:ascii="Times New Roman" w:cs="Times New Roman" w:hAnsi="Times New Roman"/>
          <w:sz w:val="24"/>
          <w:szCs w:val="24"/>
        </w:rPr>
      </w:pPr>
    </w:p>
    <w:p>
      <w:pPr>
        <w:pStyle w:val="style0"/>
        <w:rPr>
          <w:rFonts w:ascii="Times New Roman" w:cs="Times New Roman" w:hAnsi="Times New Roman"/>
          <w:sz w:val="24"/>
          <w:szCs w:val="24"/>
        </w:rPr>
      </w:pPr>
    </w:p>
    <w:p>
      <w:pPr>
        <w:pStyle w:val="style0"/>
        <w:rPr>
          <w:rFonts w:ascii="Times New Roman" w:cs="Times New Roman" w:hAnsi="Times New Roman"/>
          <w:b/>
          <w:sz w:val="24"/>
          <w:szCs w:val="24"/>
        </w:rPr>
      </w:pPr>
      <w:r>
        <w:rPr>
          <w:rFonts w:ascii="Times New Roman" w:cs="Times New Roman" w:hAnsi="Times New Roman"/>
          <w:b/>
          <w:sz w:val="24"/>
          <w:szCs w:val="24"/>
        </w:rPr>
        <w:t>Learning Resources:</w:t>
      </w:r>
    </w:p>
    <w:p>
      <w:pPr>
        <w:pStyle w:val="style0"/>
        <w:rPr>
          <w:rFonts w:ascii="Times New Roman" w:cs="Times New Roman" w:hAnsi="Times New Roman"/>
          <w:sz w:val="24"/>
          <w:szCs w:val="24"/>
        </w:rPr>
      </w:pPr>
      <w:r>
        <w:rPr>
          <w:rFonts w:ascii="Times New Roman" w:cs="Times New Roman" w:hAnsi="Times New Roman"/>
          <w:sz w:val="24"/>
          <w:szCs w:val="24"/>
        </w:rPr>
        <w:t>- Good News Bible</w:t>
      </w:r>
    </w:p>
    <w:p>
      <w:pPr>
        <w:pStyle w:val="style0"/>
        <w:rPr>
          <w:rFonts w:ascii="Times New Roman" w:cs="Times New Roman" w:hAnsi="Times New Roman"/>
          <w:sz w:val="24"/>
          <w:szCs w:val="24"/>
        </w:rPr>
      </w:pPr>
      <w:r>
        <w:rPr>
          <w:rFonts w:ascii="Times New Roman" w:cs="Times New Roman" w:hAnsi="Times New Roman"/>
          <w:sz w:val="24"/>
          <w:szCs w:val="24"/>
        </w:rPr>
        <w:t>- Songs Charts Mentor; Christian Religious Education Grade 8 page 65</w:t>
      </w:r>
    </w:p>
    <w:p>
      <w:pPr>
        <w:pStyle w:val="style0"/>
        <w:rPr>
          <w:rFonts w:ascii="Times New Roman" w:cs="Times New Roman" w:hAnsi="Times New Roman"/>
          <w:sz w:val="24"/>
          <w:szCs w:val="24"/>
        </w:rPr>
      </w:pPr>
    </w:p>
    <w:p>
      <w:pPr>
        <w:pStyle w:val="style0"/>
        <w:rPr>
          <w:rFonts w:ascii="Times New Roman" w:cs="Times New Roman" w:hAnsi="Times New Roman"/>
          <w:b/>
          <w:sz w:val="24"/>
          <w:szCs w:val="24"/>
        </w:rPr>
      </w:pPr>
      <w:r>
        <w:rPr>
          <w:rFonts w:ascii="Times New Roman" w:cs="Times New Roman" w:hAnsi="Times New Roman"/>
          <w:b/>
          <w:sz w:val="24"/>
          <w:szCs w:val="24"/>
        </w:rPr>
        <w:t>Organisation of Learning:</w:t>
      </w:r>
    </w:p>
    <w:p>
      <w:pPr>
        <w:pStyle w:val="style0"/>
        <w:rPr>
          <w:rFonts w:ascii="Times New Roman" w:cs="Times New Roman" w:hAnsi="Times New Roman"/>
          <w:b/>
          <w:sz w:val="24"/>
          <w:szCs w:val="24"/>
        </w:rPr>
      </w:pPr>
    </w:p>
    <w:p>
      <w:pPr>
        <w:pStyle w:val="style0"/>
        <w:rPr>
          <w:rFonts w:ascii="Times New Roman" w:cs="Times New Roman" w:hAnsi="Times New Roman"/>
          <w:b/>
          <w:sz w:val="24"/>
          <w:szCs w:val="24"/>
        </w:rPr>
      </w:pPr>
      <w:r>
        <w:rPr>
          <w:rFonts w:ascii="Times New Roman" w:cs="Times New Roman" w:hAnsi="Times New Roman"/>
          <w:b/>
          <w:sz w:val="24"/>
          <w:szCs w:val="24"/>
        </w:rPr>
        <w:t>Introduction (5 minutes)</w:t>
      </w:r>
    </w:p>
    <w:p>
      <w:pPr>
        <w:pStyle w:val="style0"/>
        <w:rPr>
          <w:rFonts w:ascii="Times New Roman" w:cs="Times New Roman" w:hAnsi="Times New Roman"/>
          <w:sz w:val="24"/>
          <w:szCs w:val="24"/>
        </w:rPr>
      </w:pPr>
      <w:r>
        <w:rPr>
          <w:rFonts w:ascii="Times New Roman" w:cs="Times New Roman" w:hAnsi="Times New Roman"/>
          <w:sz w:val="24"/>
          <w:szCs w:val="24"/>
        </w:rPr>
        <w:t>- Recap the previous lesson's main points.</w:t>
      </w:r>
    </w:p>
    <w:p>
      <w:pPr>
        <w:pStyle w:val="style0"/>
        <w:rPr>
          <w:rFonts w:ascii="Times New Roman" w:cs="Times New Roman" w:hAnsi="Times New Roman"/>
          <w:sz w:val="24"/>
          <w:szCs w:val="24"/>
        </w:rPr>
      </w:pPr>
      <w:r>
        <w:rPr>
          <w:rFonts w:ascii="Times New Roman" w:cs="Times New Roman" w:hAnsi="Times New Roman"/>
          <w:sz w:val="24"/>
          <w:szCs w:val="24"/>
        </w:rPr>
        <w:t>- Introduce the topic of faith in prayer and highlight the key areas that will be covered in the lesson.</w:t>
      </w:r>
    </w:p>
    <w:p>
      <w:pPr>
        <w:pStyle w:val="style0"/>
        <w:rPr>
          <w:rFonts w:ascii="Times New Roman" w:cs="Times New Roman" w:hAnsi="Times New Roman"/>
          <w:sz w:val="24"/>
          <w:szCs w:val="24"/>
        </w:rPr>
      </w:pPr>
    </w:p>
    <w:p>
      <w:pPr>
        <w:pStyle w:val="style0"/>
        <w:rPr>
          <w:rFonts w:ascii="Times New Roman" w:cs="Times New Roman" w:hAnsi="Times New Roman"/>
          <w:b/>
          <w:sz w:val="24"/>
          <w:szCs w:val="24"/>
        </w:rPr>
      </w:pPr>
      <w:r>
        <w:rPr>
          <w:rFonts w:ascii="Times New Roman" w:cs="Times New Roman" w:hAnsi="Times New Roman"/>
          <w:b/>
          <w:sz w:val="24"/>
          <w:szCs w:val="24"/>
        </w:rPr>
        <w:t>Lesson Development (30 minutes)</w:t>
      </w:r>
    </w:p>
    <w:p>
      <w:pPr>
        <w:pStyle w:val="style0"/>
        <w:rPr>
          <w:rFonts w:ascii="Times New Roman" w:cs="Times New Roman" w:hAnsi="Times New Roman"/>
          <w:sz w:val="24"/>
          <w:szCs w:val="24"/>
        </w:rPr>
      </w:pPr>
      <w:r>
        <w:rPr>
          <w:rFonts w:ascii="Times New Roman" w:cs="Times New Roman" w:hAnsi="Times New Roman"/>
          <w:b/>
          <w:sz w:val="24"/>
          <w:szCs w:val="24"/>
        </w:rPr>
        <w:t>- Step 1:</w:t>
      </w:r>
      <w:r>
        <w:rPr>
          <w:rFonts w:ascii="Times New Roman" w:cs="Times New Roman" w:hAnsi="Times New Roman"/>
          <w:sz w:val="24"/>
          <w:szCs w:val="24"/>
        </w:rPr>
        <w:t xml:space="preserve"> Defining Faith </w:t>
      </w:r>
    </w:p>
    <w:p>
      <w:pPr>
        <w:pStyle w:val="style0"/>
        <w:rPr>
          <w:rFonts w:ascii="Times New Roman" w:cs="Times New Roman" w:hAnsi="Times New Roman"/>
          <w:sz w:val="24"/>
          <w:szCs w:val="24"/>
        </w:rPr>
      </w:pPr>
      <w:r>
        <w:rPr>
          <w:rFonts w:ascii="Times New Roman" w:cs="Times New Roman" w:hAnsi="Times New Roman"/>
          <w:sz w:val="24"/>
          <w:szCs w:val="24"/>
        </w:rPr>
        <w:t>- Guide learners to define the term 'faith' individually or in pairs.</w:t>
      </w:r>
    </w:p>
    <w:p>
      <w:pPr>
        <w:pStyle w:val="style0"/>
        <w:rPr>
          <w:rFonts w:ascii="Times New Roman" w:cs="Times New Roman" w:hAnsi="Times New Roman"/>
          <w:sz w:val="24"/>
          <w:szCs w:val="24"/>
        </w:rPr>
      </w:pPr>
      <w:r>
        <w:rPr>
          <w:rFonts w:ascii="Times New Roman" w:cs="Times New Roman" w:hAnsi="Times New Roman"/>
          <w:sz w:val="24"/>
          <w:szCs w:val="24"/>
        </w:rPr>
        <w:t>- Discuss and compile key points on the board for collective understanding.</w:t>
      </w:r>
    </w:p>
    <w:p>
      <w:pPr>
        <w:pStyle w:val="style0"/>
        <w:rPr>
          <w:rFonts w:ascii="Times New Roman" w:cs="Times New Roman" w:hAnsi="Times New Roman"/>
          <w:sz w:val="24"/>
          <w:szCs w:val="24"/>
        </w:rPr>
      </w:pPr>
    </w:p>
    <w:p>
      <w:pPr>
        <w:pStyle w:val="style0"/>
        <w:rPr>
          <w:rFonts w:ascii="Times New Roman" w:cs="Times New Roman" w:hAnsi="Times New Roman"/>
          <w:sz w:val="24"/>
          <w:szCs w:val="24"/>
        </w:rPr>
      </w:pPr>
      <w:r>
        <w:rPr>
          <w:rFonts w:ascii="Times New Roman" w:cs="Times New Roman" w:hAnsi="Times New Roman"/>
          <w:b/>
          <w:sz w:val="24"/>
          <w:szCs w:val="24"/>
        </w:rPr>
        <w:t>- Step 2:</w:t>
      </w:r>
      <w:r>
        <w:rPr>
          <w:rFonts w:ascii="Times New Roman" w:cs="Times New Roman" w:hAnsi="Times New Roman"/>
          <w:sz w:val="24"/>
          <w:szCs w:val="24"/>
        </w:rPr>
        <w:t xml:space="preserve"> Reading Mark 11: 22-24 </w:t>
      </w:r>
    </w:p>
    <w:p>
      <w:pPr>
        <w:pStyle w:val="style0"/>
        <w:rPr>
          <w:rFonts w:ascii="Times New Roman" w:cs="Times New Roman" w:hAnsi="Times New Roman"/>
          <w:sz w:val="24"/>
          <w:szCs w:val="24"/>
        </w:rPr>
      </w:pPr>
      <w:r>
        <w:rPr>
          <w:rFonts w:ascii="Times New Roman" w:cs="Times New Roman" w:hAnsi="Times New Roman"/>
          <w:sz w:val="24"/>
          <w:szCs w:val="24"/>
        </w:rPr>
        <w:t>- In groups or pairs, have students read and analyze Mark 11: 22-24 from the Bible.</w:t>
      </w:r>
    </w:p>
    <w:p>
      <w:pPr>
        <w:pStyle w:val="style0"/>
        <w:rPr>
          <w:rFonts w:ascii="Times New Roman" w:cs="Times New Roman" w:hAnsi="Times New Roman"/>
          <w:sz w:val="24"/>
          <w:szCs w:val="24"/>
        </w:rPr>
      </w:pPr>
      <w:r>
        <w:rPr>
          <w:rFonts w:ascii="Times New Roman" w:cs="Times New Roman" w:hAnsi="Times New Roman"/>
          <w:sz w:val="24"/>
          <w:szCs w:val="24"/>
        </w:rPr>
        <w:t>- Facilitate a discussion on the significance of the verses in relation to faith and prayer.</w:t>
      </w:r>
    </w:p>
    <w:p>
      <w:pPr>
        <w:pStyle w:val="style0"/>
        <w:rPr>
          <w:rFonts w:ascii="Times New Roman" w:cs="Times New Roman" w:hAnsi="Times New Roman"/>
          <w:sz w:val="24"/>
          <w:szCs w:val="24"/>
        </w:rPr>
      </w:pPr>
    </w:p>
    <w:p>
      <w:pPr>
        <w:pStyle w:val="style0"/>
        <w:rPr>
          <w:rFonts w:ascii="Times New Roman" w:cs="Times New Roman" w:hAnsi="Times New Roman"/>
          <w:sz w:val="24"/>
          <w:szCs w:val="24"/>
        </w:rPr>
      </w:pPr>
      <w:r>
        <w:rPr>
          <w:rFonts w:ascii="Times New Roman" w:cs="Times New Roman" w:hAnsi="Times New Roman"/>
          <w:b/>
          <w:sz w:val="24"/>
          <w:szCs w:val="24"/>
        </w:rPr>
        <w:t>- Step 3:</w:t>
      </w:r>
      <w:r>
        <w:rPr>
          <w:rFonts w:ascii="Times New Roman" w:cs="Times New Roman" w:hAnsi="Times New Roman"/>
          <w:sz w:val="24"/>
          <w:szCs w:val="24"/>
        </w:rPr>
        <w:t xml:space="preserve"> Recognizing Importance of Prayer </w:t>
      </w:r>
    </w:p>
    <w:p>
      <w:pPr>
        <w:pStyle w:val="style0"/>
        <w:rPr>
          <w:rFonts w:ascii="Times New Roman" w:cs="Times New Roman" w:hAnsi="Times New Roman"/>
          <w:sz w:val="24"/>
          <w:szCs w:val="24"/>
        </w:rPr>
      </w:pPr>
      <w:r>
        <w:rPr>
          <w:rFonts w:ascii="Times New Roman" w:cs="Times New Roman" w:hAnsi="Times New Roman"/>
          <w:sz w:val="24"/>
          <w:szCs w:val="24"/>
        </w:rPr>
        <w:t>- Engage students in identifying ways prayers are important in their daily lives.</w:t>
      </w:r>
    </w:p>
    <w:p>
      <w:pPr>
        <w:pStyle w:val="style0"/>
        <w:rPr>
          <w:rFonts w:ascii="Times New Roman" w:cs="Times New Roman" w:hAnsi="Times New Roman"/>
          <w:sz w:val="24"/>
          <w:szCs w:val="24"/>
        </w:rPr>
      </w:pPr>
      <w:r>
        <w:rPr>
          <w:rFonts w:ascii="Times New Roman" w:cs="Times New Roman" w:hAnsi="Times New Roman"/>
          <w:sz w:val="24"/>
          <w:szCs w:val="24"/>
        </w:rPr>
        <w:t>- Encourage students to share personal experiences or examples.</w:t>
      </w:r>
    </w:p>
    <w:p>
      <w:pPr>
        <w:pStyle w:val="style0"/>
        <w:rPr>
          <w:rFonts w:ascii="Times New Roman" w:cs="Times New Roman" w:hAnsi="Times New Roman"/>
          <w:sz w:val="24"/>
          <w:szCs w:val="24"/>
        </w:rPr>
      </w:pPr>
    </w:p>
    <w:p>
      <w:pPr>
        <w:pStyle w:val="style0"/>
        <w:rPr>
          <w:rFonts w:ascii="Times New Roman" w:cs="Times New Roman" w:hAnsi="Times New Roman"/>
          <w:sz w:val="24"/>
          <w:szCs w:val="24"/>
        </w:rPr>
      </w:pPr>
      <w:r>
        <w:rPr>
          <w:rFonts w:ascii="Times New Roman" w:cs="Times New Roman" w:hAnsi="Times New Roman"/>
          <w:b/>
          <w:sz w:val="24"/>
          <w:szCs w:val="24"/>
        </w:rPr>
        <w:t>- Step 4:</w:t>
      </w:r>
      <w:r>
        <w:rPr>
          <w:rFonts w:ascii="Times New Roman" w:cs="Times New Roman" w:hAnsi="Times New Roman"/>
          <w:sz w:val="24"/>
          <w:szCs w:val="24"/>
        </w:rPr>
        <w:t xml:space="preserve"> Emphasizing Faith in Prayer </w:t>
      </w:r>
    </w:p>
    <w:p>
      <w:pPr>
        <w:pStyle w:val="style0"/>
        <w:rPr>
          <w:rFonts w:ascii="Times New Roman" w:cs="Times New Roman" w:hAnsi="Times New Roman"/>
          <w:sz w:val="24"/>
          <w:szCs w:val="24"/>
        </w:rPr>
      </w:pPr>
      <w:r>
        <w:rPr>
          <w:rFonts w:ascii="Times New Roman" w:cs="Times New Roman" w:hAnsi="Times New Roman"/>
          <w:sz w:val="24"/>
          <w:szCs w:val="24"/>
        </w:rPr>
        <w:t>- Discuss the importance of having faith when praying to God.</w:t>
      </w:r>
    </w:p>
    <w:p>
      <w:pPr>
        <w:pStyle w:val="style0"/>
        <w:rPr>
          <w:rFonts w:ascii="Times New Roman" w:cs="Times New Roman" w:hAnsi="Times New Roman"/>
          <w:sz w:val="24"/>
          <w:szCs w:val="24"/>
        </w:rPr>
      </w:pPr>
      <w:r>
        <w:rPr>
          <w:rFonts w:ascii="Times New Roman" w:cs="Times New Roman" w:hAnsi="Times New Roman"/>
          <w:sz w:val="24"/>
          <w:szCs w:val="24"/>
        </w:rPr>
        <w:t>- Connect the concept of faith to the effectiveness and power of prayers.</w:t>
      </w:r>
    </w:p>
    <w:p>
      <w:pPr>
        <w:pStyle w:val="style0"/>
        <w:rPr>
          <w:rFonts w:ascii="Times New Roman" w:cs="Times New Roman" w:hAnsi="Times New Roman"/>
          <w:sz w:val="24"/>
          <w:szCs w:val="24"/>
        </w:rPr>
      </w:pPr>
    </w:p>
    <w:p>
      <w:pPr>
        <w:pStyle w:val="style0"/>
        <w:rPr>
          <w:rFonts w:ascii="Times New Roman" w:cs="Times New Roman" w:hAnsi="Times New Roman"/>
          <w:b/>
          <w:sz w:val="24"/>
          <w:szCs w:val="24"/>
        </w:rPr>
      </w:pPr>
      <w:r>
        <w:rPr>
          <w:rFonts w:ascii="Times New Roman" w:cs="Times New Roman" w:hAnsi="Times New Roman"/>
          <w:b/>
          <w:sz w:val="24"/>
          <w:szCs w:val="24"/>
        </w:rPr>
        <w:t>Conclusion (5 minutes)</w:t>
      </w:r>
    </w:p>
    <w:p>
      <w:pPr>
        <w:pStyle w:val="style0"/>
        <w:rPr>
          <w:rFonts w:ascii="Times New Roman" w:cs="Times New Roman" w:hAnsi="Times New Roman"/>
          <w:sz w:val="24"/>
          <w:szCs w:val="24"/>
        </w:rPr>
      </w:pPr>
      <w:r>
        <w:rPr>
          <w:rFonts w:ascii="Times New Roman" w:cs="Times New Roman" w:hAnsi="Times New Roman"/>
          <w:sz w:val="24"/>
          <w:szCs w:val="24"/>
        </w:rPr>
        <w:t>- Summarize the key points discussed during the lesson.</w:t>
      </w:r>
    </w:p>
    <w:p>
      <w:pPr>
        <w:pStyle w:val="style0"/>
        <w:rPr>
          <w:rFonts w:ascii="Times New Roman" w:cs="Times New Roman" w:hAnsi="Times New Roman"/>
          <w:sz w:val="24"/>
          <w:szCs w:val="24"/>
        </w:rPr>
      </w:pPr>
      <w:r>
        <w:rPr>
          <w:rFonts w:ascii="Times New Roman" w:cs="Times New Roman" w:hAnsi="Times New Roman"/>
          <w:sz w:val="24"/>
          <w:szCs w:val="24"/>
        </w:rPr>
        <w:t>- Conduct a brief interactive activity, such as a group discussion or reflection, on the importance of faith in prayer.</w:t>
      </w:r>
    </w:p>
    <w:p>
      <w:pPr>
        <w:pStyle w:val="style0"/>
        <w:rPr>
          <w:rFonts w:ascii="Times New Roman" w:cs="Times New Roman" w:hAnsi="Times New Roman"/>
          <w:sz w:val="24"/>
          <w:szCs w:val="24"/>
        </w:rPr>
      </w:pPr>
      <w:r>
        <w:rPr>
          <w:rFonts w:ascii="Times New Roman" w:cs="Times New Roman" w:hAnsi="Times New Roman"/>
          <w:sz w:val="24"/>
          <w:szCs w:val="24"/>
        </w:rPr>
        <w:t>- Provide a preview of the next lesson to engage students' curiosity and interest.</w:t>
      </w:r>
    </w:p>
    <w:p>
      <w:pPr>
        <w:pStyle w:val="style0"/>
        <w:rPr>
          <w:rFonts w:ascii="Times New Roman" w:cs="Times New Roman" w:hAnsi="Times New Roman"/>
          <w:sz w:val="24"/>
          <w:szCs w:val="24"/>
        </w:rPr>
      </w:pPr>
    </w:p>
    <w:p>
      <w:pPr>
        <w:pStyle w:val="style0"/>
        <w:rPr>
          <w:rFonts w:ascii="Times New Roman" w:cs="Times New Roman" w:hAnsi="Times New Roman"/>
          <w:b/>
          <w:sz w:val="24"/>
          <w:szCs w:val="24"/>
        </w:rPr>
      </w:pPr>
      <w:r>
        <w:rPr>
          <w:rFonts w:ascii="Times New Roman" w:cs="Times New Roman" w:hAnsi="Times New Roman"/>
          <w:b/>
          <w:sz w:val="24"/>
          <w:szCs w:val="24"/>
        </w:rPr>
        <w:t>Extended Activities:</w:t>
      </w:r>
    </w:p>
    <w:p>
      <w:pPr>
        <w:pStyle w:val="style0"/>
        <w:rPr>
          <w:rFonts w:ascii="Times New Roman" w:cs="Times New Roman" w:hAnsi="Times New Roman"/>
          <w:sz w:val="24"/>
          <w:szCs w:val="24"/>
        </w:rPr>
      </w:pPr>
      <w:r>
        <w:rPr>
          <w:rFonts w:ascii="Times New Roman" w:cs="Times New Roman" w:hAnsi="Times New Roman"/>
          <w:sz w:val="24"/>
          <w:szCs w:val="24"/>
        </w:rPr>
        <w:t>- Encourage students to journal about moments when faith strengthened their prayers.</w:t>
      </w:r>
    </w:p>
    <w:p>
      <w:pPr>
        <w:pStyle w:val="style0"/>
        <w:rPr>
          <w:rFonts w:ascii="Times New Roman" w:cs="Times New Roman" w:hAnsi="Times New Roman"/>
          <w:sz w:val="24"/>
          <w:szCs w:val="24"/>
        </w:rPr>
      </w:pPr>
      <w:r>
        <w:rPr>
          <w:rFonts w:ascii="Times New Roman" w:cs="Times New Roman" w:hAnsi="Times New Roman"/>
          <w:sz w:val="24"/>
          <w:szCs w:val="24"/>
        </w:rPr>
        <w:t>- Research and present examples of individuals with strong faith in prayer from different cultures or religions.</w:t>
      </w:r>
    </w:p>
    <w:p>
      <w:pPr>
        <w:pStyle w:val="style0"/>
        <w:rPr>
          <w:rFonts w:ascii="Times New Roman" w:cs="Times New Roman" w:hAnsi="Times New Roman"/>
          <w:sz w:val="24"/>
          <w:szCs w:val="24"/>
        </w:rPr>
      </w:pPr>
    </w:p>
    <w:p>
      <w:pPr>
        <w:pStyle w:val="style0"/>
        <w:rPr>
          <w:rFonts w:ascii="Times New Roman" w:cs="Times New Roman" w:hAnsi="Times New Roman"/>
          <w:b/>
          <w:sz w:val="24"/>
          <w:szCs w:val="24"/>
        </w:rPr>
      </w:pPr>
      <w:r>
        <w:rPr>
          <w:rFonts w:ascii="Times New Roman" w:cs="Times New Roman" w:hAnsi="Times New Roman"/>
          <w:b/>
          <w:sz w:val="24"/>
          <w:szCs w:val="24"/>
        </w:rPr>
        <w:t>Teacher Self-Evaluation:</w:t>
      </w:r>
    </w:p>
    <w:p>
      <w:pPr>
        <w:pStyle w:val="style0"/>
        <w:rPr>
          <w:rFonts w:ascii="Times New Roman" w:cs="Times New Roman" w:hAnsi="Times New Roman"/>
          <w:sz w:val="24"/>
          <w:szCs w:val="24"/>
        </w:rPr>
      </w:pPr>
    </w:p>
    <w:p>
      <w:pPr>
        <w:pStyle w:val="style0"/>
        <w:rPr>
          <w:rFonts w:ascii="Times New Roman" w:cs="Times New Roman" w:hAnsi="Times New Roman"/>
          <w:sz w:val="24"/>
          <w:szCs w:val="24"/>
        </w:rPr>
      </w:pPr>
    </w:p>
    <w:p>
      <w:pPr>
        <w:pStyle w:val="style0"/>
        <w:rPr>
          <w:rFonts w:ascii="Times New Roman" w:cs="Times New Roman" w:hAnsi="Times New Roman"/>
          <w:sz w:val="24"/>
          <w:szCs w:val="24"/>
        </w:rPr>
      </w:pPr>
    </w:p>
    <w:p>
      <w:pPr>
        <w:pStyle w:val="style0"/>
        <w:rPr>
          <w:rFonts w:ascii="Times New Roman" w:cs="Times New Roman" w:hAnsi="Times New Roman"/>
          <w:sz w:val="24"/>
          <w:szCs w:val="24"/>
        </w:rPr>
      </w:pPr>
      <w:r>
        <w:br w:type="page"/>
      </w:r>
    </w:p>
    <w:p>
      <w:pPr>
        <w:pStyle w:val="style0"/>
        <w:spacing w:before="0" w:after="160" w:lineRule="auto" w:line="276"/>
        <w:rPr>
          <w:rFonts w:ascii="Times New Roman" w:cs="Times New Roman" w:hAnsi="Times New Roman"/>
          <w:sz w:val="24"/>
          <w:szCs w:val="24"/>
        </w:rPr>
      </w:pPr>
      <w:r>
        <w:rPr>
          <w:rFonts w:ascii="Times New Roman" w:cs="Times New Roman" w:hAnsi="Times New Roman"/>
          <w:sz w:val="24"/>
          <w:szCs w:val="24"/>
        </w:rPr>
        <w:t>WEEK 6: LESSON 4</w:t>
      </w:r>
    </w:p>
    <w:tbl>
      <w:tblPr>
        <w:tblpPr w:leftFromText="180" w:rightFromText="180" w:topFromText="0" w:bottomFromText="160" w:vertAnchor="text" w:horzAnchor="margin" w:tblpXSpec="center" w:tblpY="505"/>
        <w:tblOverlap w:val="never"/>
        <w:tblW w:w="10705" w:type="dxa"/>
        <w:jc w:val="center"/>
        <w:tblInd w:w="0" w:type="dxa"/>
        <w:tblLayout w:type="fixed"/>
        <w:tblCellMar>
          <w:top w:w="0" w:type="dxa"/>
          <w:left w:w="108" w:type="dxa"/>
          <w:bottom w:w="0" w:type="dxa"/>
          <w:right w:w="108" w:type="dxa"/>
        </w:tblCellMar>
        <w:tblLook w:val="04A0" w:firstRow="1" w:lastRow="0" w:firstColumn="1" w:lastColumn="0" w:noHBand="0" w:noVBand="1"/>
      </w:tblPr>
      <w:tblGrid>
        <w:gridCol w:w="1471"/>
        <w:gridCol w:w="1305"/>
        <w:gridCol w:w="3969"/>
        <w:gridCol w:w="1539"/>
        <w:gridCol w:w="1218"/>
        <w:gridCol w:w="1202"/>
      </w:tblGrid>
      <w:tr>
        <w:trPr>
          <w:trHeight w:val="242" w:hRule="atLeast"/>
          <w:jc w:val="center"/>
        </w:trPr>
        <w:tc>
          <w:tcPr>
            <w:tcW w:w="1471" w:type="dxa"/>
            <w:tcBorders>
              <w:top w:val="single" w:sz="4" w:space="0" w:color="000000"/>
              <w:left w:val="single" w:sz="4" w:space="0" w:color="000000"/>
              <w:bottom w:val="single" w:sz="4" w:space="0" w:color="000000"/>
              <w:right w:val="single" w:sz="4" w:space="0" w:color="000000"/>
            </w:tcBorders>
          </w:tcPr>
          <w:p>
            <w:pPr>
              <w:pStyle w:val="style0"/>
              <w:spacing w:before="0" w:after="0" w:lineRule="auto" w:line="276"/>
              <w:jc w:val="both"/>
              <w:rPr>
                <w:rFonts w:ascii="Times New Roman" w:cs="Times New Roman" w:hAnsi="Times New Roman"/>
                <w:sz w:val="24"/>
                <w:szCs w:val="24"/>
              </w:rPr>
            </w:pPr>
            <w:r>
              <w:rPr>
                <w:rFonts w:ascii="Times New Roman" w:cs="Times New Roman" w:hAnsi="Times New Roman"/>
                <w:sz w:val="24"/>
                <w:szCs w:val="24"/>
              </w:rPr>
              <w:t>SCHOOL</w:t>
            </w:r>
          </w:p>
        </w:tc>
        <w:tc>
          <w:tcPr>
            <w:tcW w:w="1305" w:type="dxa"/>
            <w:tcBorders>
              <w:top w:val="single" w:sz="4" w:space="0" w:color="000000"/>
              <w:left w:val="single" w:sz="4" w:space="0" w:color="000000"/>
              <w:bottom w:val="single" w:sz="4" w:space="0" w:color="000000"/>
              <w:right w:val="single" w:sz="4" w:space="0" w:color="000000"/>
            </w:tcBorders>
          </w:tcPr>
          <w:p>
            <w:pPr>
              <w:pStyle w:val="style0"/>
              <w:spacing w:before="0" w:after="0" w:lineRule="auto" w:line="276"/>
              <w:jc w:val="both"/>
              <w:rPr>
                <w:rFonts w:ascii="Times New Roman" w:cs="Times New Roman" w:hAnsi="Times New Roman"/>
                <w:sz w:val="24"/>
                <w:szCs w:val="24"/>
              </w:rPr>
            </w:pPr>
            <w:r>
              <w:rPr>
                <w:rFonts w:ascii="Times New Roman" w:cs="Times New Roman" w:hAnsi="Times New Roman"/>
                <w:sz w:val="24"/>
                <w:szCs w:val="24"/>
              </w:rPr>
              <w:t>LEVEL</w:t>
            </w:r>
          </w:p>
        </w:tc>
        <w:tc>
          <w:tcPr>
            <w:tcW w:w="3969" w:type="dxa"/>
            <w:tcBorders>
              <w:top w:val="single" w:sz="4" w:space="0" w:color="000000"/>
              <w:left w:val="single" w:sz="4" w:space="0" w:color="000000"/>
              <w:bottom w:val="single" w:sz="4" w:space="0" w:color="000000"/>
              <w:right w:val="single" w:sz="4" w:space="0" w:color="000000"/>
            </w:tcBorders>
          </w:tcPr>
          <w:p>
            <w:pPr>
              <w:pStyle w:val="style0"/>
              <w:spacing w:before="0" w:after="0" w:lineRule="auto" w:line="276"/>
              <w:jc w:val="both"/>
              <w:rPr>
                <w:rFonts w:ascii="Times New Roman" w:cs="Times New Roman" w:hAnsi="Times New Roman"/>
                <w:sz w:val="24"/>
                <w:szCs w:val="24"/>
              </w:rPr>
            </w:pPr>
            <w:r>
              <w:rPr>
                <w:rFonts w:ascii="Times New Roman" w:cs="Times New Roman" w:hAnsi="Times New Roman"/>
                <w:sz w:val="24"/>
                <w:szCs w:val="24"/>
              </w:rPr>
              <w:t>LEARNING AREA</w:t>
            </w:r>
          </w:p>
        </w:tc>
        <w:tc>
          <w:tcPr>
            <w:tcW w:w="1539" w:type="dxa"/>
            <w:tcBorders>
              <w:top w:val="single" w:sz="4" w:space="0" w:color="000000"/>
              <w:left w:val="single" w:sz="4" w:space="0" w:color="000000"/>
              <w:bottom w:val="single" w:sz="4" w:space="0" w:color="000000"/>
              <w:right w:val="single" w:sz="4" w:space="0" w:color="000000"/>
            </w:tcBorders>
          </w:tcPr>
          <w:p>
            <w:pPr>
              <w:pStyle w:val="style0"/>
              <w:spacing w:before="0" w:after="0" w:lineRule="auto" w:line="276"/>
              <w:jc w:val="both"/>
              <w:rPr>
                <w:rFonts w:ascii="Times New Roman" w:cs="Times New Roman" w:hAnsi="Times New Roman"/>
                <w:sz w:val="24"/>
                <w:szCs w:val="24"/>
              </w:rPr>
            </w:pPr>
            <w:r>
              <w:rPr>
                <w:rFonts w:ascii="Times New Roman" w:cs="Times New Roman" w:hAnsi="Times New Roman"/>
                <w:sz w:val="24"/>
                <w:szCs w:val="24"/>
              </w:rPr>
              <w:t>DATE</w:t>
            </w:r>
          </w:p>
        </w:tc>
        <w:tc>
          <w:tcPr>
            <w:tcW w:w="1218" w:type="dxa"/>
            <w:tcBorders>
              <w:top w:val="single" w:sz="4" w:space="0" w:color="000000"/>
              <w:left w:val="single" w:sz="4" w:space="0" w:color="000000"/>
              <w:bottom w:val="single" w:sz="4" w:space="0" w:color="000000"/>
              <w:right w:val="single" w:sz="4" w:space="0" w:color="000000"/>
            </w:tcBorders>
          </w:tcPr>
          <w:p>
            <w:pPr>
              <w:pStyle w:val="style0"/>
              <w:spacing w:before="0" w:after="0" w:lineRule="auto" w:line="276"/>
              <w:jc w:val="both"/>
              <w:rPr>
                <w:rFonts w:ascii="Times New Roman" w:cs="Times New Roman" w:hAnsi="Times New Roman"/>
                <w:sz w:val="24"/>
                <w:szCs w:val="24"/>
              </w:rPr>
            </w:pPr>
            <w:r>
              <w:rPr>
                <w:rFonts w:ascii="Times New Roman" w:cs="Times New Roman" w:hAnsi="Times New Roman"/>
                <w:sz w:val="24"/>
                <w:szCs w:val="24"/>
              </w:rPr>
              <w:t>TIME</w:t>
            </w:r>
          </w:p>
        </w:tc>
        <w:tc>
          <w:tcPr>
            <w:tcW w:w="1202" w:type="dxa"/>
            <w:tcBorders>
              <w:top w:val="single" w:sz="4" w:space="0" w:color="000000"/>
              <w:left w:val="single" w:sz="4" w:space="0" w:color="000000"/>
              <w:bottom w:val="single" w:sz="4" w:space="0" w:color="000000"/>
              <w:right w:val="single" w:sz="4" w:space="0" w:color="000000"/>
            </w:tcBorders>
          </w:tcPr>
          <w:p>
            <w:pPr>
              <w:pStyle w:val="style0"/>
              <w:spacing w:before="0" w:after="0" w:lineRule="auto" w:line="276"/>
              <w:jc w:val="both"/>
              <w:rPr>
                <w:rFonts w:ascii="Times New Roman" w:cs="Times New Roman" w:hAnsi="Times New Roman"/>
                <w:sz w:val="24"/>
                <w:szCs w:val="24"/>
              </w:rPr>
            </w:pPr>
            <w:r>
              <w:rPr>
                <w:rFonts w:ascii="Times New Roman" w:cs="Times New Roman" w:hAnsi="Times New Roman"/>
                <w:sz w:val="24"/>
                <w:szCs w:val="24"/>
              </w:rPr>
              <w:t>ROLL</w:t>
            </w:r>
          </w:p>
        </w:tc>
      </w:tr>
      <w:tr>
        <w:tblPrEx/>
        <w:trPr>
          <w:trHeight w:val="184" w:hRule="atLeast"/>
          <w:jc w:val="center"/>
        </w:trPr>
        <w:tc>
          <w:tcPr>
            <w:tcW w:w="1471" w:type="dxa"/>
            <w:tcBorders>
              <w:top w:val="single" w:sz="4" w:space="0" w:color="000000"/>
              <w:left w:val="single" w:sz="4" w:space="0" w:color="000000"/>
              <w:bottom w:val="single" w:sz="4" w:space="0" w:color="000000"/>
              <w:right w:val="single" w:sz="4" w:space="0" w:color="000000"/>
            </w:tcBorders>
          </w:tcPr>
          <w:p>
            <w:pPr>
              <w:pStyle w:val="style0"/>
              <w:spacing w:before="0" w:after="0" w:lineRule="auto" w:line="276"/>
              <w:jc w:val="both"/>
              <w:rPr>
                <w:rFonts w:ascii="Times New Roman" w:cs="Times New Roman" w:hAnsi="Times New Roman"/>
                <w:sz w:val="24"/>
                <w:szCs w:val="24"/>
              </w:rPr>
            </w:pPr>
          </w:p>
        </w:tc>
        <w:tc>
          <w:tcPr>
            <w:tcW w:w="1305" w:type="dxa"/>
            <w:tcBorders>
              <w:top w:val="single" w:sz="4" w:space="0" w:color="000000"/>
              <w:left w:val="single" w:sz="4" w:space="0" w:color="000000"/>
              <w:bottom w:val="single" w:sz="4" w:space="0" w:color="000000"/>
              <w:right w:val="single" w:sz="4" w:space="0" w:color="000000"/>
            </w:tcBorders>
          </w:tcPr>
          <w:p>
            <w:pPr>
              <w:pStyle w:val="style0"/>
              <w:spacing w:before="0" w:after="0" w:lineRule="auto" w:line="276"/>
              <w:jc w:val="both"/>
              <w:rPr>
                <w:rFonts w:ascii="Times New Roman" w:cs="Times New Roman" w:hAnsi="Times New Roman"/>
                <w:sz w:val="24"/>
                <w:szCs w:val="24"/>
              </w:rPr>
            </w:pPr>
            <w:r>
              <w:rPr>
                <w:rFonts w:ascii="Times New Roman" w:cs="Times New Roman" w:hAnsi="Times New Roman"/>
                <w:sz w:val="24"/>
                <w:szCs w:val="24"/>
              </w:rPr>
              <w:t>GRADE 8</w:t>
            </w:r>
          </w:p>
        </w:tc>
        <w:tc>
          <w:tcPr>
            <w:tcW w:w="3969" w:type="dxa"/>
            <w:tcBorders>
              <w:top w:val="single" w:sz="4" w:space="0" w:color="000000"/>
              <w:left w:val="single" w:sz="4" w:space="0" w:color="000000"/>
              <w:bottom w:val="single" w:sz="4" w:space="0" w:color="000000"/>
              <w:right w:val="single" w:sz="4" w:space="0" w:color="000000"/>
            </w:tcBorders>
          </w:tcPr>
          <w:p>
            <w:pPr>
              <w:pStyle w:val="style0"/>
              <w:spacing w:before="0" w:after="160" w:lineRule="auto" w:line="276"/>
              <w:rPr>
                <w:rFonts w:ascii="Times New Roman" w:cs="Times New Roman" w:hAnsi="Times New Roman"/>
                <w:sz w:val="24"/>
                <w:szCs w:val="24"/>
                <w:lang w:val="en-CA"/>
              </w:rPr>
            </w:pPr>
            <w:r>
              <w:rPr>
                <w:rFonts w:ascii="Times New Roman" w:cs="Times New Roman" w:hAnsi="Times New Roman"/>
                <w:sz w:val="24"/>
                <w:szCs w:val="24"/>
                <w:lang w:val="en-CA"/>
              </w:rPr>
              <w:t>CRE</w:t>
            </w:r>
          </w:p>
        </w:tc>
        <w:tc>
          <w:tcPr>
            <w:tcW w:w="1539" w:type="dxa"/>
            <w:tcBorders>
              <w:top w:val="single" w:sz="4" w:space="0" w:color="000000"/>
              <w:left w:val="single" w:sz="4" w:space="0" w:color="000000"/>
              <w:bottom w:val="single" w:sz="4" w:space="0" w:color="000000"/>
              <w:right w:val="single" w:sz="4" w:space="0" w:color="000000"/>
            </w:tcBorders>
          </w:tcPr>
          <w:p>
            <w:pPr>
              <w:pStyle w:val="style0"/>
              <w:spacing w:before="0" w:after="0" w:lineRule="auto" w:line="276"/>
              <w:jc w:val="both"/>
              <w:rPr>
                <w:rFonts w:ascii="Times New Roman" w:cs="Times New Roman" w:hAnsi="Times New Roman"/>
                <w:b/>
                <w:sz w:val="24"/>
                <w:szCs w:val="24"/>
              </w:rPr>
            </w:pPr>
          </w:p>
        </w:tc>
        <w:tc>
          <w:tcPr>
            <w:tcW w:w="1218" w:type="dxa"/>
            <w:tcBorders>
              <w:top w:val="single" w:sz="4" w:space="0" w:color="000000"/>
              <w:left w:val="single" w:sz="4" w:space="0" w:color="000000"/>
              <w:bottom w:val="single" w:sz="4" w:space="0" w:color="000000"/>
              <w:right w:val="single" w:sz="4" w:space="0" w:color="000000"/>
            </w:tcBorders>
          </w:tcPr>
          <w:p>
            <w:pPr>
              <w:pStyle w:val="style0"/>
              <w:spacing w:before="0" w:after="0" w:lineRule="auto" w:line="276"/>
              <w:jc w:val="both"/>
              <w:rPr>
                <w:rFonts w:ascii="Times New Roman" w:cs="Times New Roman" w:hAnsi="Times New Roman"/>
                <w:b/>
                <w:sz w:val="24"/>
                <w:szCs w:val="24"/>
              </w:rPr>
            </w:pPr>
          </w:p>
        </w:tc>
        <w:tc>
          <w:tcPr>
            <w:tcW w:w="1202" w:type="dxa"/>
            <w:tcBorders>
              <w:top w:val="single" w:sz="4" w:space="0" w:color="000000"/>
              <w:left w:val="single" w:sz="4" w:space="0" w:color="000000"/>
              <w:bottom w:val="single" w:sz="4" w:space="0" w:color="000000"/>
              <w:right w:val="single" w:sz="4" w:space="0" w:color="000000"/>
            </w:tcBorders>
          </w:tcPr>
          <w:p>
            <w:pPr>
              <w:pStyle w:val="style0"/>
              <w:spacing w:before="0" w:after="0" w:lineRule="auto" w:line="276"/>
              <w:jc w:val="both"/>
              <w:rPr>
                <w:rFonts w:ascii="Times New Roman" w:cs="Times New Roman" w:hAnsi="Times New Roman"/>
                <w:b/>
                <w:sz w:val="24"/>
                <w:szCs w:val="24"/>
              </w:rPr>
            </w:pPr>
          </w:p>
        </w:tc>
      </w:tr>
    </w:tbl>
    <w:p>
      <w:pPr>
        <w:pStyle w:val="style0"/>
        <w:rPr>
          <w:rFonts w:ascii="Times New Roman" w:cs="Times New Roman" w:hAnsi="Times New Roman"/>
          <w:sz w:val="24"/>
          <w:szCs w:val="24"/>
        </w:rPr>
      </w:pPr>
    </w:p>
    <w:p>
      <w:pPr>
        <w:pStyle w:val="style0"/>
        <w:rPr>
          <w:rFonts w:ascii="Times New Roman" w:cs="Times New Roman" w:hAnsi="Times New Roman"/>
          <w:sz w:val="24"/>
          <w:szCs w:val="24"/>
        </w:rPr>
      </w:pPr>
    </w:p>
    <w:p>
      <w:pPr>
        <w:pStyle w:val="style0"/>
        <w:rPr>
          <w:rFonts w:ascii="Times New Roman" w:cs="Times New Roman" w:hAnsi="Times New Roman"/>
          <w:sz w:val="24"/>
          <w:szCs w:val="24"/>
        </w:rPr>
      </w:pPr>
      <w:r>
        <w:rPr>
          <w:rFonts w:ascii="Times New Roman" w:cs="Times New Roman" w:hAnsi="Times New Roman"/>
          <w:b/>
          <w:sz w:val="24"/>
          <w:szCs w:val="24"/>
        </w:rPr>
        <w:t>Strand:</w:t>
      </w:r>
      <w:r>
        <w:rPr>
          <w:rFonts w:ascii="Times New Roman" w:cs="Times New Roman" w:hAnsi="Times New Roman"/>
          <w:sz w:val="24"/>
          <w:szCs w:val="24"/>
        </w:rPr>
        <w:t xml:space="preserve"> Teachings of Jesus Christ</w:t>
      </w:r>
    </w:p>
    <w:p>
      <w:pPr>
        <w:pStyle w:val="style0"/>
        <w:rPr>
          <w:rFonts w:ascii="Times New Roman" w:cs="Times New Roman" w:hAnsi="Times New Roman"/>
          <w:sz w:val="24"/>
          <w:szCs w:val="24"/>
        </w:rPr>
      </w:pPr>
      <w:r>
        <w:rPr>
          <w:rFonts w:ascii="Times New Roman" w:cs="Times New Roman" w:hAnsi="Times New Roman"/>
          <w:b/>
          <w:sz w:val="24"/>
          <w:szCs w:val="24"/>
        </w:rPr>
        <w:t>Sub Strand:</w:t>
      </w:r>
      <w:r>
        <w:rPr>
          <w:rFonts w:ascii="Times New Roman" w:cs="Times New Roman" w:hAnsi="Times New Roman"/>
          <w:sz w:val="24"/>
          <w:szCs w:val="24"/>
        </w:rPr>
        <w:t xml:space="preserve"> Demonstrating love by praying for all people as taught by Jesus Christ</w:t>
      </w:r>
    </w:p>
    <w:p>
      <w:pPr>
        <w:pStyle w:val="style0"/>
        <w:rPr>
          <w:rFonts w:ascii="Times New Roman" w:cs="Times New Roman" w:hAnsi="Times New Roman"/>
          <w:sz w:val="24"/>
          <w:szCs w:val="24"/>
        </w:rPr>
      </w:pPr>
    </w:p>
    <w:p>
      <w:pPr>
        <w:pStyle w:val="style0"/>
        <w:rPr>
          <w:rFonts w:ascii="Times New Roman" w:cs="Times New Roman" w:hAnsi="Times New Roman"/>
          <w:b/>
          <w:sz w:val="24"/>
          <w:szCs w:val="24"/>
        </w:rPr>
      </w:pPr>
      <w:r>
        <w:rPr>
          <w:rFonts w:ascii="Times New Roman" w:cs="Times New Roman" w:hAnsi="Times New Roman"/>
          <w:b/>
          <w:sz w:val="24"/>
          <w:szCs w:val="24"/>
        </w:rPr>
        <w:t>Specific Learning Outcomes:</w:t>
      </w:r>
    </w:p>
    <w:p>
      <w:pPr>
        <w:pStyle w:val="style0"/>
        <w:rPr>
          <w:rFonts w:ascii="Times New Roman" w:cs="Times New Roman" w:hAnsi="Times New Roman"/>
          <w:sz w:val="24"/>
          <w:szCs w:val="24"/>
        </w:rPr>
      </w:pPr>
      <w:r>
        <w:rPr>
          <w:rFonts w:ascii="Times New Roman" w:cs="Times New Roman" w:hAnsi="Times New Roman"/>
          <w:sz w:val="24"/>
          <w:szCs w:val="24"/>
        </w:rPr>
        <w:t>- By the end of the lesson, the learner should be able to:</w:t>
      </w:r>
    </w:p>
    <w:p>
      <w:pPr>
        <w:pStyle w:val="style0"/>
        <w:rPr>
          <w:rFonts w:ascii="Times New Roman" w:cs="Times New Roman" w:hAnsi="Times New Roman"/>
          <w:sz w:val="24"/>
          <w:szCs w:val="24"/>
        </w:rPr>
      </w:pPr>
      <w:r>
        <w:rPr>
          <w:rFonts w:ascii="Times New Roman" w:cs="Times New Roman" w:hAnsi="Times New Roman"/>
          <w:sz w:val="24"/>
          <w:szCs w:val="24"/>
        </w:rPr>
        <w:t>1. Read the Bible, Matthew 5: 44-45</w:t>
      </w:r>
    </w:p>
    <w:p>
      <w:pPr>
        <w:pStyle w:val="style0"/>
        <w:rPr>
          <w:rFonts w:ascii="Times New Roman" w:cs="Times New Roman" w:hAnsi="Times New Roman"/>
          <w:sz w:val="24"/>
          <w:szCs w:val="24"/>
        </w:rPr>
      </w:pPr>
      <w:r>
        <w:rPr>
          <w:rFonts w:ascii="Times New Roman" w:cs="Times New Roman" w:hAnsi="Times New Roman"/>
          <w:sz w:val="24"/>
          <w:szCs w:val="24"/>
        </w:rPr>
        <w:t>2. Share an instance when they prayed for their friends and people who disappointed them.</w:t>
      </w:r>
    </w:p>
    <w:p>
      <w:pPr>
        <w:pStyle w:val="style0"/>
        <w:rPr>
          <w:rFonts w:ascii="Times New Roman" w:cs="Times New Roman" w:hAnsi="Times New Roman"/>
          <w:sz w:val="24"/>
          <w:szCs w:val="24"/>
        </w:rPr>
      </w:pPr>
      <w:r>
        <w:rPr>
          <w:rFonts w:ascii="Times New Roman" w:cs="Times New Roman" w:hAnsi="Times New Roman"/>
          <w:sz w:val="24"/>
          <w:szCs w:val="24"/>
        </w:rPr>
        <w:t>3. Explain how God treats the good and the bad people.</w:t>
      </w:r>
    </w:p>
    <w:p>
      <w:pPr>
        <w:pStyle w:val="style0"/>
        <w:rPr>
          <w:rFonts w:ascii="Times New Roman" w:cs="Times New Roman" w:hAnsi="Times New Roman"/>
          <w:sz w:val="24"/>
          <w:szCs w:val="24"/>
        </w:rPr>
      </w:pPr>
      <w:r>
        <w:rPr>
          <w:rFonts w:ascii="Times New Roman" w:cs="Times New Roman" w:hAnsi="Times New Roman"/>
          <w:sz w:val="24"/>
          <w:szCs w:val="24"/>
        </w:rPr>
        <w:t>4. Demonstrate love by praying for all people as taught by Jesus Christ.</w:t>
      </w:r>
    </w:p>
    <w:p>
      <w:pPr>
        <w:pStyle w:val="style0"/>
        <w:rPr>
          <w:rFonts w:ascii="Times New Roman" w:cs="Times New Roman" w:hAnsi="Times New Roman"/>
          <w:sz w:val="24"/>
          <w:szCs w:val="24"/>
        </w:rPr>
      </w:pPr>
    </w:p>
    <w:p>
      <w:pPr>
        <w:pStyle w:val="style0"/>
        <w:rPr>
          <w:rFonts w:ascii="Times New Roman" w:cs="Times New Roman" w:hAnsi="Times New Roman"/>
          <w:b/>
          <w:sz w:val="24"/>
          <w:szCs w:val="24"/>
        </w:rPr>
      </w:pPr>
      <w:r>
        <w:rPr>
          <w:rFonts w:ascii="Times New Roman" w:cs="Times New Roman" w:hAnsi="Times New Roman"/>
          <w:b/>
          <w:sz w:val="24"/>
          <w:szCs w:val="24"/>
        </w:rPr>
        <w:t>Key Inquiry Question(s):</w:t>
      </w:r>
    </w:p>
    <w:p>
      <w:pPr>
        <w:pStyle w:val="style0"/>
        <w:rPr>
          <w:rFonts w:ascii="Times New Roman" w:cs="Times New Roman" w:hAnsi="Times New Roman"/>
          <w:sz w:val="24"/>
          <w:szCs w:val="24"/>
        </w:rPr>
      </w:pPr>
      <w:r>
        <w:rPr>
          <w:rFonts w:ascii="Times New Roman" w:cs="Times New Roman" w:hAnsi="Times New Roman"/>
          <w:sz w:val="24"/>
          <w:szCs w:val="24"/>
        </w:rPr>
        <w:t>- How should we treat our enemies and those who persecute us?</w:t>
      </w:r>
    </w:p>
    <w:tbl>
      <w:tblPr>
        <w:tblW w:w="9999" w:type="dxa"/>
        <w:jc w:val="left"/>
        <w:tblInd w:w="121" w:type="dxa"/>
        <w:tblLayout w:type="fixed"/>
        <w:tblCellMar>
          <w:top w:w="0" w:type="dxa"/>
          <w:left w:w="5" w:type="dxa"/>
          <w:bottom w:w="0" w:type="dxa"/>
          <w:right w:w="5" w:type="dxa"/>
        </w:tblCellMar>
        <w:tblLook w:val="01E0" w:firstRow="1" w:lastRow="1" w:firstColumn="1" w:lastColumn="1" w:noHBand="0" w:noVBand="0"/>
      </w:tblPr>
      <w:tblGrid>
        <w:gridCol w:w="3333"/>
        <w:gridCol w:w="3333"/>
        <w:gridCol w:w="3333"/>
      </w:tblGrid>
      <w:tr>
        <w:trPr>
          <w:trHeight w:val="518" w:hRule="atLeast"/>
          <w:jc w:val="left"/>
        </w:trPr>
        <w:tc>
          <w:tcPr>
            <w:tcW w:w="3333" w:type="dxa"/>
            <w:tcBorders>
              <w:top w:val="single" w:sz="4" w:space="0" w:color="000000"/>
              <w:left w:val="single" w:sz="4" w:space="0" w:color="000000"/>
              <w:bottom w:val="single" w:sz="4" w:space="0" w:color="000000"/>
              <w:right w:val="single" w:sz="4" w:space="0" w:color="000000"/>
            </w:tcBorders>
          </w:tcPr>
          <w:p>
            <w:pPr>
              <w:pStyle w:val="style4100"/>
              <w:spacing w:before="3" w:after="0"/>
              <w:ind w:left="703"/>
              <w:rPr>
                <w:b/>
                <w:sz w:val="24"/>
              </w:rPr>
            </w:pPr>
            <w:r>
              <w:rPr>
                <w:b/>
                <w:sz w:val="24"/>
              </w:rPr>
              <w:t>Core</w:t>
            </w:r>
            <w:r>
              <w:rPr>
                <w:b/>
                <w:spacing w:val="-3"/>
                <w:sz w:val="24"/>
              </w:rPr>
              <w:t xml:space="preserve"> </w:t>
            </w:r>
            <w:r>
              <w:rPr>
                <w:b/>
                <w:sz w:val="24"/>
              </w:rPr>
              <w:t>competencies</w:t>
            </w:r>
          </w:p>
        </w:tc>
        <w:tc>
          <w:tcPr>
            <w:tcW w:w="3333" w:type="dxa"/>
            <w:tcBorders>
              <w:top w:val="single" w:sz="4" w:space="0" w:color="000000"/>
              <w:left w:val="single" w:sz="4" w:space="0" w:color="000000"/>
              <w:bottom w:val="single" w:sz="4" w:space="0" w:color="000000"/>
              <w:right w:val="single" w:sz="4" w:space="0" w:color="000000"/>
            </w:tcBorders>
          </w:tcPr>
          <w:p>
            <w:pPr>
              <w:pStyle w:val="style4100"/>
              <w:spacing w:before="3" w:after="0"/>
              <w:ind w:left="1295" w:right="1294"/>
              <w:jc w:val="center"/>
              <w:rPr>
                <w:b/>
                <w:sz w:val="24"/>
              </w:rPr>
            </w:pPr>
            <w:r>
              <w:rPr>
                <w:b/>
                <w:sz w:val="24"/>
              </w:rPr>
              <w:t>Values</w:t>
            </w:r>
          </w:p>
        </w:tc>
        <w:tc>
          <w:tcPr>
            <w:tcW w:w="3333" w:type="dxa"/>
            <w:tcBorders>
              <w:top w:val="single" w:sz="4" w:space="0" w:color="000000"/>
              <w:left w:val="single" w:sz="4" w:space="0" w:color="000000"/>
              <w:bottom w:val="single" w:sz="4" w:space="0" w:color="000000"/>
              <w:right w:val="single" w:sz="4" w:space="0" w:color="000000"/>
            </w:tcBorders>
          </w:tcPr>
          <w:p>
            <w:pPr>
              <w:pStyle w:val="style4100"/>
              <w:spacing w:before="3" w:after="0"/>
              <w:ind w:left="1293" w:right="1294"/>
              <w:jc w:val="center"/>
              <w:rPr>
                <w:b/>
                <w:sz w:val="24"/>
              </w:rPr>
            </w:pPr>
            <w:r>
              <w:rPr>
                <w:b/>
                <w:sz w:val="24"/>
              </w:rPr>
              <w:t>PCIs</w:t>
            </w:r>
          </w:p>
        </w:tc>
      </w:tr>
      <w:tr>
        <w:tblPrEx/>
        <w:trPr>
          <w:trHeight w:val="1970" w:hRule="atLeast"/>
          <w:jc w:val="left"/>
        </w:trPr>
        <w:tc>
          <w:tcPr>
            <w:tcW w:w="3333" w:type="dxa"/>
            <w:tcBorders>
              <w:top w:val="single" w:sz="4" w:space="0" w:color="000000"/>
              <w:left w:val="single" w:sz="4" w:space="0" w:color="000000"/>
              <w:bottom w:val="single" w:sz="4" w:space="0" w:color="000000"/>
              <w:right w:val="single" w:sz="4" w:space="0" w:color="000000"/>
            </w:tcBorders>
          </w:tcPr>
          <w:p>
            <w:pPr>
              <w:pStyle w:val="style4100"/>
              <w:numPr>
                <w:ilvl w:val="0"/>
                <w:numId w:val="1"/>
              </w:numPr>
              <w:tabs>
                <w:tab w:val="clear" w:pos="720"/>
              </w:tabs>
              <w:spacing w:lineRule="auto" w:line="276"/>
              <w:ind w:left="827" w:right="793" w:hanging="361"/>
              <w:rPr>
                <w:b/>
                <w:sz w:val="24"/>
              </w:rPr>
            </w:pPr>
            <w:r>
              <w:rPr>
                <w:b/>
                <w:sz w:val="24"/>
              </w:rPr>
              <w:t>Communication and Collaboration</w:t>
            </w:r>
          </w:p>
          <w:p>
            <w:pPr>
              <w:pStyle w:val="style4100"/>
              <w:numPr>
                <w:ilvl w:val="0"/>
                <w:numId w:val="1"/>
              </w:numPr>
              <w:tabs>
                <w:tab w:val="clear" w:pos="720"/>
              </w:tabs>
              <w:spacing w:lineRule="auto" w:line="276"/>
              <w:ind w:left="827" w:right="793" w:hanging="361"/>
              <w:rPr>
                <w:b/>
                <w:sz w:val="24"/>
              </w:rPr>
            </w:pPr>
            <w:r>
              <w:rPr>
                <w:b/>
                <w:sz w:val="24"/>
              </w:rPr>
              <w:t>Self-efficacy</w:t>
            </w:r>
          </w:p>
          <w:p>
            <w:pPr>
              <w:pStyle w:val="style4100"/>
              <w:tabs>
                <w:tab w:val="clear" w:pos="720"/>
              </w:tabs>
              <w:spacing w:lineRule="exact" w:line="291"/>
              <w:ind w:left="827"/>
              <w:rPr>
                <w:b/>
                <w:sz w:val="24"/>
              </w:rPr>
            </w:pPr>
          </w:p>
        </w:tc>
        <w:tc>
          <w:tcPr>
            <w:tcW w:w="3333" w:type="dxa"/>
            <w:tcBorders>
              <w:top w:val="single" w:sz="4" w:space="0" w:color="000000"/>
              <w:left w:val="single" w:sz="4" w:space="0" w:color="000000"/>
              <w:bottom w:val="single" w:sz="4" w:space="0" w:color="000000"/>
              <w:right w:val="single" w:sz="4" w:space="0" w:color="000000"/>
            </w:tcBorders>
          </w:tcPr>
          <w:p>
            <w:pPr>
              <w:pStyle w:val="style4100"/>
              <w:numPr>
                <w:ilvl w:val="0"/>
                <w:numId w:val="2"/>
              </w:numPr>
              <w:tabs>
                <w:tab w:val="clear" w:pos="720"/>
              </w:tabs>
              <w:spacing w:before="38" w:after="0"/>
              <w:ind w:left="823" w:hanging="361"/>
              <w:rPr>
                <w:b/>
                <w:sz w:val="24"/>
              </w:rPr>
            </w:pPr>
            <w:r>
              <w:rPr>
                <w:b/>
                <w:sz w:val="24"/>
              </w:rPr>
              <w:t>Respect</w:t>
            </w:r>
          </w:p>
          <w:p>
            <w:pPr>
              <w:pStyle w:val="style4100"/>
              <w:numPr>
                <w:ilvl w:val="0"/>
                <w:numId w:val="2"/>
              </w:numPr>
              <w:tabs>
                <w:tab w:val="clear" w:pos="720"/>
              </w:tabs>
              <w:spacing w:before="38" w:after="0"/>
              <w:ind w:left="823" w:hanging="361"/>
              <w:rPr>
                <w:b/>
                <w:sz w:val="24"/>
              </w:rPr>
            </w:pPr>
            <w:r>
              <w:rPr>
                <w:b/>
                <w:sz w:val="24"/>
              </w:rPr>
              <w:t>Responsibility</w:t>
            </w:r>
          </w:p>
          <w:p>
            <w:pPr>
              <w:pStyle w:val="style4100"/>
              <w:numPr>
                <w:ilvl w:val="0"/>
                <w:numId w:val="2"/>
              </w:numPr>
              <w:tabs>
                <w:tab w:val="clear" w:pos="720"/>
              </w:tabs>
              <w:spacing w:before="38" w:after="0"/>
              <w:ind w:left="823" w:hanging="361"/>
              <w:rPr>
                <w:b/>
                <w:sz w:val="24"/>
              </w:rPr>
            </w:pPr>
            <w:r>
              <w:rPr>
                <w:b/>
                <w:sz w:val="24"/>
              </w:rPr>
              <w:t>Love</w:t>
            </w:r>
          </w:p>
          <w:p>
            <w:pPr>
              <w:pStyle w:val="style4100"/>
              <w:tabs>
                <w:tab w:val="clear" w:pos="720"/>
              </w:tabs>
              <w:spacing w:before="38" w:after="0"/>
              <w:ind w:left="823"/>
              <w:rPr>
                <w:b/>
                <w:sz w:val="24"/>
              </w:rPr>
            </w:pPr>
          </w:p>
        </w:tc>
        <w:tc>
          <w:tcPr>
            <w:tcW w:w="3333" w:type="dxa"/>
            <w:tcBorders>
              <w:top w:val="single" w:sz="4" w:space="0" w:color="000000"/>
              <w:left w:val="single" w:sz="4" w:space="0" w:color="000000"/>
              <w:bottom w:val="single" w:sz="4" w:space="0" w:color="000000"/>
              <w:right w:val="single" w:sz="4" w:space="0" w:color="000000"/>
            </w:tcBorders>
          </w:tcPr>
          <w:p>
            <w:pPr>
              <w:pStyle w:val="style4100"/>
              <w:spacing w:before="3" w:after="0" w:lineRule="auto" w:line="276"/>
              <w:ind w:left="103" w:right="405"/>
              <w:rPr>
                <w:b/>
                <w:sz w:val="24"/>
              </w:rPr>
            </w:pPr>
            <w:r>
              <w:rPr>
                <w:b/>
                <w:sz w:val="24"/>
              </w:rPr>
              <w:t>Spiritual Development</w:t>
            </w:r>
          </w:p>
          <w:p>
            <w:pPr>
              <w:pStyle w:val="style4100"/>
              <w:spacing w:before="3" w:after="0" w:lineRule="auto" w:line="276"/>
              <w:ind w:left="103" w:right="405"/>
              <w:rPr>
                <w:b/>
                <w:sz w:val="24"/>
              </w:rPr>
            </w:pPr>
            <w:r>
              <w:rPr>
                <w:b/>
                <w:sz w:val="24"/>
              </w:rPr>
              <w:t>Healthy relationships</w:t>
            </w:r>
          </w:p>
        </w:tc>
      </w:tr>
    </w:tbl>
    <w:p>
      <w:pPr>
        <w:pStyle w:val="style0"/>
        <w:rPr>
          <w:rFonts w:ascii="Times New Roman" w:cs="Times New Roman" w:hAnsi="Times New Roman"/>
          <w:sz w:val="24"/>
          <w:szCs w:val="24"/>
        </w:rPr>
      </w:pPr>
    </w:p>
    <w:p>
      <w:pPr>
        <w:pStyle w:val="style0"/>
        <w:rPr>
          <w:rFonts w:ascii="Times New Roman" w:cs="Times New Roman" w:hAnsi="Times New Roman"/>
          <w:sz w:val="24"/>
          <w:szCs w:val="24"/>
        </w:rPr>
      </w:pPr>
    </w:p>
    <w:p>
      <w:pPr>
        <w:pStyle w:val="style0"/>
        <w:rPr>
          <w:rFonts w:ascii="Times New Roman" w:cs="Times New Roman" w:hAnsi="Times New Roman"/>
          <w:b/>
          <w:sz w:val="24"/>
          <w:szCs w:val="24"/>
        </w:rPr>
      </w:pPr>
      <w:r>
        <w:rPr>
          <w:rFonts w:ascii="Times New Roman" w:cs="Times New Roman" w:hAnsi="Times New Roman"/>
          <w:b/>
          <w:sz w:val="24"/>
          <w:szCs w:val="24"/>
        </w:rPr>
        <w:t>Learning Resources:</w:t>
      </w:r>
    </w:p>
    <w:p>
      <w:pPr>
        <w:pStyle w:val="style0"/>
        <w:rPr>
          <w:rFonts w:ascii="Times New Roman" w:cs="Times New Roman" w:hAnsi="Times New Roman"/>
          <w:sz w:val="24"/>
          <w:szCs w:val="24"/>
        </w:rPr>
      </w:pPr>
      <w:r>
        <w:rPr>
          <w:rFonts w:ascii="Times New Roman" w:cs="Times New Roman" w:hAnsi="Times New Roman"/>
          <w:sz w:val="24"/>
          <w:szCs w:val="24"/>
        </w:rPr>
        <w:t>- Good News Bible</w:t>
      </w:r>
    </w:p>
    <w:p>
      <w:pPr>
        <w:pStyle w:val="style0"/>
        <w:rPr>
          <w:rFonts w:ascii="Times New Roman" w:cs="Times New Roman" w:hAnsi="Times New Roman"/>
          <w:sz w:val="24"/>
          <w:szCs w:val="24"/>
        </w:rPr>
      </w:pPr>
      <w:r>
        <w:rPr>
          <w:rFonts w:ascii="Times New Roman" w:cs="Times New Roman" w:hAnsi="Times New Roman"/>
          <w:sz w:val="24"/>
          <w:szCs w:val="24"/>
        </w:rPr>
        <w:t>- Songs Charts Mentor</w:t>
      </w:r>
    </w:p>
    <w:p>
      <w:pPr>
        <w:pStyle w:val="style0"/>
        <w:rPr>
          <w:rFonts w:ascii="Times New Roman" w:cs="Times New Roman" w:hAnsi="Times New Roman"/>
          <w:sz w:val="24"/>
          <w:szCs w:val="24"/>
        </w:rPr>
      </w:pPr>
      <w:r>
        <w:rPr>
          <w:rFonts w:ascii="Times New Roman" w:cs="Times New Roman" w:hAnsi="Times New Roman"/>
          <w:sz w:val="24"/>
          <w:szCs w:val="24"/>
        </w:rPr>
        <w:t>- Christian Religious Education Grade 8 page 65-66</w:t>
      </w:r>
    </w:p>
    <w:p>
      <w:pPr>
        <w:pStyle w:val="style0"/>
        <w:rPr>
          <w:rFonts w:ascii="Times New Roman" w:cs="Times New Roman" w:hAnsi="Times New Roman"/>
          <w:sz w:val="24"/>
          <w:szCs w:val="24"/>
        </w:rPr>
      </w:pPr>
    </w:p>
    <w:p>
      <w:pPr>
        <w:pStyle w:val="style0"/>
        <w:rPr>
          <w:rFonts w:ascii="Times New Roman" w:cs="Times New Roman" w:hAnsi="Times New Roman"/>
          <w:b/>
          <w:sz w:val="24"/>
          <w:szCs w:val="24"/>
        </w:rPr>
      </w:pPr>
      <w:r>
        <w:rPr>
          <w:rFonts w:ascii="Times New Roman" w:cs="Times New Roman" w:hAnsi="Times New Roman"/>
          <w:b/>
          <w:sz w:val="24"/>
          <w:szCs w:val="24"/>
        </w:rPr>
        <w:t>Organisation of Learning:</w:t>
      </w:r>
    </w:p>
    <w:p>
      <w:pPr>
        <w:pStyle w:val="style0"/>
        <w:rPr>
          <w:rFonts w:ascii="Times New Roman" w:cs="Times New Roman" w:hAnsi="Times New Roman"/>
          <w:b/>
          <w:sz w:val="24"/>
          <w:szCs w:val="24"/>
        </w:rPr>
      </w:pPr>
    </w:p>
    <w:p>
      <w:pPr>
        <w:pStyle w:val="style0"/>
        <w:rPr>
          <w:rFonts w:ascii="Times New Roman" w:cs="Times New Roman" w:hAnsi="Times New Roman"/>
          <w:b/>
          <w:sz w:val="24"/>
          <w:szCs w:val="24"/>
        </w:rPr>
      </w:pPr>
      <w:r>
        <w:rPr>
          <w:rFonts w:ascii="Times New Roman" w:cs="Times New Roman" w:hAnsi="Times New Roman"/>
          <w:b/>
          <w:sz w:val="24"/>
          <w:szCs w:val="24"/>
        </w:rPr>
        <w:t>Introduction (5 minutes):</w:t>
      </w:r>
    </w:p>
    <w:p>
      <w:pPr>
        <w:pStyle w:val="style0"/>
        <w:rPr>
          <w:rFonts w:ascii="Times New Roman" w:cs="Times New Roman" w:hAnsi="Times New Roman"/>
          <w:sz w:val="24"/>
          <w:szCs w:val="24"/>
        </w:rPr>
      </w:pPr>
      <w:r>
        <w:rPr>
          <w:rFonts w:ascii="Times New Roman" w:cs="Times New Roman" w:hAnsi="Times New Roman"/>
          <w:sz w:val="24"/>
          <w:szCs w:val="24"/>
        </w:rPr>
        <w:t>- Review the previous lesson.</w:t>
      </w:r>
    </w:p>
    <w:p>
      <w:pPr>
        <w:pStyle w:val="style0"/>
        <w:rPr>
          <w:rFonts w:ascii="Times New Roman" w:cs="Times New Roman" w:hAnsi="Times New Roman"/>
          <w:sz w:val="24"/>
          <w:szCs w:val="24"/>
        </w:rPr>
      </w:pPr>
      <w:r>
        <w:rPr>
          <w:rFonts w:ascii="Times New Roman" w:cs="Times New Roman" w:hAnsi="Times New Roman"/>
          <w:sz w:val="24"/>
          <w:szCs w:val="24"/>
        </w:rPr>
        <w:t>- Guide learners to read and discuss relevant content from the learning resources, emphasizing the understanding of the key concepts.</w:t>
      </w:r>
    </w:p>
    <w:p>
      <w:pPr>
        <w:pStyle w:val="style0"/>
        <w:rPr>
          <w:rFonts w:ascii="Times New Roman" w:cs="Times New Roman" w:hAnsi="Times New Roman"/>
          <w:sz w:val="24"/>
          <w:szCs w:val="24"/>
        </w:rPr>
      </w:pPr>
    </w:p>
    <w:p>
      <w:pPr>
        <w:pStyle w:val="style0"/>
        <w:rPr>
          <w:rFonts w:ascii="Times New Roman" w:cs="Times New Roman" w:hAnsi="Times New Roman"/>
          <w:b/>
          <w:sz w:val="24"/>
          <w:szCs w:val="24"/>
        </w:rPr>
      </w:pPr>
      <w:r>
        <w:rPr>
          <w:rFonts w:ascii="Times New Roman" w:cs="Times New Roman" w:hAnsi="Times New Roman"/>
          <w:b/>
          <w:sz w:val="24"/>
          <w:szCs w:val="24"/>
        </w:rPr>
        <w:t>Lesson Development (30 minutes):</w:t>
      </w:r>
    </w:p>
    <w:p>
      <w:pPr>
        <w:pStyle w:val="style0"/>
        <w:rPr>
          <w:rFonts w:ascii="Times New Roman" w:cs="Times New Roman" w:hAnsi="Times New Roman"/>
          <w:sz w:val="24"/>
          <w:szCs w:val="24"/>
        </w:rPr>
      </w:pPr>
      <w:r>
        <w:rPr>
          <w:rFonts w:ascii="Times New Roman" w:cs="Times New Roman" w:hAnsi="Times New Roman"/>
          <w:b/>
          <w:sz w:val="24"/>
          <w:szCs w:val="24"/>
        </w:rPr>
        <w:t>- Step 1:</w:t>
      </w:r>
      <w:r>
        <w:rPr>
          <w:rFonts w:ascii="Times New Roman" w:cs="Times New Roman" w:hAnsi="Times New Roman"/>
          <w:sz w:val="24"/>
          <w:szCs w:val="24"/>
        </w:rPr>
        <w:t xml:space="preserve"> Reading and Understanding Matthew 5: 44-45</w:t>
      </w:r>
    </w:p>
    <w:p>
      <w:pPr>
        <w:pStyle w:val="style0"/>
        <w:rPr>
          <w:rFonts w:ascii="Times New Roman" w:cs="Times New Roman" w:hAnsi="Times New Roman"/>
          <w:sz w:val="24"/>
          <w:szCs w:val="24"/>
        </w:rPr>
      </w:pPr>
      <w:r>
        <w:rPr>
          <w:rFonts w:ascii="Times New Roman" w:cs="Times New Roman" w:hAnsi="Times New Roman"/>
          <w:sz w:val="24"/>
          <w:szCs w:val="24"/>
        </w:rPr>
        <w:t>- In groups or pairs, learners will read the Bible passage, Matthew 5: 44-45.</w:t>
      </w:r>
    </w:p>
    <w:p>
      <w:pPr>
        <w:pStyle w:val="style0"/>
        <w:rPr>
          <w:rFonts w:ascii="Times New Roman" w:cs="Times New Roman" w:hAnsi="Times New Roman"/>
          <w:sz w:val="24"/>
          <w:szCs w:val="24"/>
        </w:rPr>
      </w:pPr>
      <w:r>
        <w:rPr>
          <w:rFonts w:ascii="Times New Roman" w:cs="Times New Roman" w:hAnsi="Times New Roman"/>
          <w:sz w:val="24"/>
          <w:szCs w:val="24"/>
        </w:rPr>
        <w:t>- Discuss the meaning and significance of Jesus' teachings on praying for enemies.</w:t>
      </w:r>
    </w:p>
    <w:p>
      <w:pPr>
        <w:pStyle w:val="style0"/>
        <w:rPr>
          <w:rFonts w:ascii="Times New Roman" w:cs="Times New Roman" w:hAnsi="Times New Roman"/>
          <w:sz w:val="24"/>
          <w:szCs w:val="24"/>
        </w:rPr>
      </w:pPr>
    </w:p>
    <w:p>
      <w:pPr>
        <w:pStyle w:val="style0"/>
        <w:rPr>
          <w:rFonts w:ascii="Times New Roman" w:cs="Times New Roman" w:hAnsi="Times New Roman"/>
          <w:sz w:val="24"/>
          <w:szCs w:val="24"/>
        </w:rPr>
      </w:pPr>
      <w:r>
        <w:rPr>
          <w:rFonts w:ascii="Times New Roman" w:cs="Times New Roman" w:hAnsi="Times New Roman"/>
          <w:b/>
          <w:sz w:val="24"/>
          <w:szCs w:val="24"/>
        </w:rPr>
        <w:t>- Step 2:</w:t>
      </w:r>
      <w:r>
        <w:rPr>
          <w:rFonts w:ascii="Times New Roman" w:cs="Times New Roman" w:hAnsi="Times New Roman"/>
          <w:sz w:val="24"/>
          <w:szCs w:val="24"/>
        </w:rPr>
        <w:t xml:space="preserve"> Sharing Personal Experiences</w:t>
      </w:r>
    </w:p>
    <w:p>
      <w:pPr>
        <w:pStyle w:val="style0"/>
        <w:rPr>
          <w:rFonts w:ascii="Times New Roman" w:cs="Times New Roman" w:hAnsi="Times New Roman"/>
          <w:sz w:val="24"/>
          <w:szCs w:val="24"/>
        </w:rPr>
      </w:pPr>
      <w:r>
        <w:rPr>
          <w:rFonts w:ascii="Times New Roman" w:cs="Times New Roman" w:hAnsi="Times New Roman"/>
          <w:sz w:val="24"/>
          <w:szCs w:val="24"/>
        </w:rPr>
        <w:t>- In groups or pairs, learners will share instances when they prayed for their friends and people who disappointed them.</w:t>
      </w:r>
    </w:p>
    <w:p>
      <w:pPr>
        <w:pStyle w:val="style0"/>
        <w:rPr>
          <w:rFonts w:ascii="Times New Roman" w:cs="Times New Roman" w:hAnsi="Times New Roman"/>
          <w:sz w:val="24"/>
          <w:szCs w:val="24"/>
        </w:rPr>
      </w:pPr>
      <w:r>
        <w:rPr>
          <w:rFonts w:ascii="Times New Roman" w:cs="Times New Roman" w:hAnsi="Times New Roman"/>
          <w:sz w:val="24"/>
          <w:szCs w:val="24"/>
        </w:rPr>
        <w:t>- Reflect on the challenges and benefits of praying for others, especially those who may have wronged them.</w:t>
      </w:r>
    </w:p>
    <w:p>
      <w:pPr>
        <w:pStyle w:val="style0"/>
        <w:rPr>
          <w:rFonts w:ascii="Times New Roman" w:cs="Times New Roman" w:hAnsi="Times New Roman"/>
          <w:sz w:val="24"/>
          <w:szCs w:val="24"/>
        </w:rPr>
      </w:pPr>
    </w:p>
    <w:p>
      <w:pPr>
        <w:pStyle w:val="style0"/>
        <w:rPr>
          <w:rFonts w:ascii="Times New Roman" w:cs="Times New Roman" w:hAnsi="Times New Roman"/>
          <w:sz w:val="24"/>
          <w:szCs w:val="24"/>
        </w:rPr>
      </w:pPr>
      <w:r>
        <w:rPr>
          <w:rFonts w:ascii="Times New Roman" w:cs="Times New Roman" w:hAnsi="Times New Roman"/>
          <w:b/>
          <w:sz w:val="24"/>
          <w:szCs w:val="24"/>
        </w:rPr>
        <w:t>- Step 3:</w:t>
      </w:r>
      <w:r>
        <w:rPr>
          <w:rFonts w:ascii="Times New Roman" w:cs="Times New Roman" w:hAnsi="Times New Roman"/>
          <w:sz w:val="24"/>
          <w:szCs w:val="24"/>
        </w:rPr>
        <w:t xml:space="preserve"> Understanding God's Treatment of Good and Bad People</w:t>
      </w:r>
    </w:p>
    <w:p>
      <w:pPr>
        <w:pStyle w:val="style0"/>
        <w:rPr>
          <w:rFonts w:ascii="Times New Roman" w:cs="Times New Roman" w:hAnsi="Times New Roman"/>
          <w:sz w:val="24"/>
          <w:szCs w:val="24"/>
        </w:rPr>
      </w:pPr>
      <w:r>
        <w:rPr>
          <w:rFonts w:ascii="Times New Roman" w:cs="Times New Roman" w:hAnsi="Times New Roman"/>
          <w:sz w:val="24"/>
          <w:szCs w:val="24"/>
        </w:rPr>
        <w:t>- In groups or pairs, learners will discuss and explain how God treats both the good and the bad people.</w:t>
      </w:r>
    </w:p>
    <w:p>
      <w:pPr>
        <w:pStyle w:val="style0"/>
        <w:rPr>
          <w:rFonts w:ascii="Times New Roman" w:cs="Times New Roman" w:hAnsi="Times New Roman"/>
          <w:sz w:val="24"/>
          <w:szCs w:val="24"/>
        </w:rPr>
      </w:pPr>
      <w:r>
        <w:rPr>
          <w:rFonts w:ascii="Times New Roman" w:cs="Times New Roman" w:hAnsi="Times New Roman"/>
          <w:sz w:val="24"/>
          <w:szCs w:val="24"/>
        </w:rPr>
        <w:t>- Encourage critical thinking and reflection on God's love and justice.</w:t>
      </w:r>
    </w:p>
    <w:p>
      <w:pPr>
        <w:pStyle w:val="style0"/>
        <w:rPr>
          <w:rFonts w:ascii="Times New Roman" w:cs="Times New Roman" w:hAnsi="Times New Roman"/>
          <w:sz w:val="24"/>
          <w:szCs w:val="24"/>
        </w:rPr>
      </w:pPr>
    </w:p>
    <w:p>
      <w:pPr>
        <w:pStyle w:val="style0"/>
        <w:rPr>
          <w:rFonts w:ascii="Times New Roman" w:cs="Times New Roman" w:hAnsi="Times New Roman"/>
          <w:sz w:val="24"/>
          <w:szCs w:val="24"/>
        </w:rPr>
      </w:pPr>
      <w:r>
        <w:rPr>
          <w:rFonts w:ascii="Times New Roman" w:cs="Times New Roman" w:hAnsi="Times New Roman"/>
          <w:b/>
          <w:sz w:val="24"/>
          <w:szCs w:val="24"/>
        </w:rPr>
        <w:t>- Step 4:</w:t>
      </w:r>
      <w:r>
        <w:rPr>
          <w:rFonts w:ascii="Times New Roman" w:cs="Times New Roman" w:hAnsi="Times New Roman"/>
          <w:sz w:val="24"/>
          <w:szCs w:val="24"/>
        </w:rPr>
        <w:t xml:space="preserve"> Practicing Love Through Prayer</w:t>
      </w:r>
    </w:p>
    <w:p>
      <w:pPr>
        <w:pStyle w:val="style0"/>
        <w:rPr>
          <w:rFonts w:ascii="Times New Roman" w:cs="Times New Roman" w:hAnsi="Times New Roman"/>
          <w:sz w:val="24"/>
          <w:szCs w:val="24"/>
        </w:rPr>
      </w:pPr>
      <w:r>
        <w:rPr>
          <w:rFonts w:ascii="Times New Roman" w:cs="Times New Roman" w:hAnsi="Times New Roman"/>
          <w:sz w:val="24"/>
          <w:szCs w:val="24"/>
        </w:rPr>
        <w:t>- Guided by the teacher, students will engage in a collective prayer session where they demonstrate love by praying for all people, including their enemies.</w:t>
      </w:r>
    </w:p>
    <w:p>
      <w:pPr>
        <w:pStyle w:val="style0"/>
        <w:rPr>
          <w:rFonts w:ascii="Times New Roman" w:cs="Times New Roman" w:hAnsi="Times New Roman"/>
          <w:sz w:val="24"/>
          <w:szCs w:val="24"/>
        </w:rPr>
      </w:pPr>
      <w:r>
        <w:rPr>
          <w:rFonts w:ascii="Times New Roman" w:cs="Times New Roman" w:hAnsi="Times New Roman"/>
          <w:sz w:val="24"/>
          <w:szCs w:val="24"/>
        </w:rPr>
        <w:t>- Emphasize the importance of forgiveness and compassion in demonstrating love as taught by Jesus Christ.</w:t>
      </w:r>
    </w:p>
    <w:p>
      <w:pPr>
        <w:pStyle w:val="style0"/>
        <w:rPr>
          <w:rFonts w:ascii="Times New Roman" w:cs="Times New Roman" w:hAnsi="Times New Roman"/>
          <w:sz w:val="24"/>
          <w:szCs w:val="24"/>
        </w:rPr>
      </w:pPr>
    </w:p>
    <w:p>
      <w:pPr>
        <w:pStyle w:val="style0"/>
        <w:rPr>
          <w:rFonts w:ascii="Times New Roman" w:cs="Times New Roman" w:hAnsi="Times New Roman"/>
          <w:b/>
          <w:sz w:val="24"/>
          <w:szCs w:val="24"/>
        </w:rPr>
      </w:pPr>
      <w:r>
        <w:rPr>
          <w:rFonts w:ascii="Times New Roman" w:cs="Times New Roman" w:hAnsi="Times New Roman"/>
          <w:b/>
          <w:sz w:val="24"/>
          <w:szCs w:val="24"/>
        </w:rPr>
        <w:t>Conclusion (5 minutes):</w:t>
      </w:r>
    </w:p>
    <w:p>
      <w:pPr>
        <w:pStyle w:val="style0"/>
        <w:rPr>
          <w:rFonts w:ascii="Times New Roman" w:cs="Times New Roman" w:hAnsi="Times New Roman"/>
          <w:sz w:val="24"/>
          <w:szCs w:val="24"/>
        </w:rPr>
      </w:pPr>
      <w:r>
        <w:rPr>
          <w:rFonts w:ascii="Times New Roman" w:cs="Times New Roman" w:hAnsi="Times New Roman"/>
          <w:sz w:val="24"/>
          <w:szCs w:val="24"/>
        </w:rPr>
        <w:t>- Summarize key points and learning objectives achieved during the lesson.</w:t>
      </w:r>
    </w:p>
    <w:p>
      <w:pPr>
        <w:pStyle w:val="style0"/>
        <w:rPr>
          <w:rFonts w:ascii="Times New Roman" w:cs="Times New Roman" w:hAnsi="Times New Roman"/>
          <w:sz w:val="24"/>
          <w:szCs w:val="24"/>
        </w:rPr>
      </w:pPr>
      <w:r>
        <w:rPr>
          <w:rFonts w:ascii="Times New Roman" w:cs="Times New Roman" w:hAnsi="Times New Roman"/>
          <w:sz w:val="24"/>
          <w:szCs w:val="24"/>
        </w:rPr>
        <w:t>- Conduct a brief interactive activity to reinforce the main topics.</w:t>
      </w:r>
    </w:p>
    <w:p>
      <w:pPr>
        <w:pStyle w:val="style0"/>
        <w:rPr>
          <w:rFonts w:ascii="Times New Roman" w:cs="Times New Roman" w:hAnsi="Times New Roman"/>
          <w:sz w:val="24"/>
          <w:szCs w:val="24"/>
        </w:rPr>
      </w:pPr>
      <w:r>
        <w:rPr>
          <w:rFonts w:ascii="Times New Roman" w:cs="Times New Roman" w:hAnsi="Times New Roman"/>
          <w:sz w:val="24"/>
          <w:szCs w:val="24"/>
        </w:rPr>
        <w:t>- Prepare learners for the next session with a preview of upcoming topics or questions to consider.</w:t>
      </w:r>
    </w:p>
    <w:p>
      <w:pPr>
        <w:pStyle w:val="style0"/>
        <w:rPr>
          <w:rFonts w:ascii="Times New Roman" w:cs="Times New Roman" w:hAnsi="Times New Roman"/>
          <w:sz w:val="24"/>
          <w:szCs w:val="24"/>
        </w:rPr>
      </w:pPr>
    </w:p>
    <w:p>
      <w:pPr>
        <w:pStyle w:val="style0"/>
        <w:rPr>
          <w:rFonts w:ascii="Times New Roman" w:cs="Times New Roman" w:hAnsi="Times New Roman"/>
          <w:b/>
          <w:sz w:val="24"/>
          <w:szCs w:val="24"/>
        </w:rPr>
      </w:pPr>
      <w:r>
        <w:rPr>
          <w:rFonts w:ascii="Times New Roman" w:cs="Times New Roman" w:hAnsi="Times New Roman"/>
          <w:b/>
          <w:sz w:val="24"/>
          <w:szCs w:val="24"/>
        </w:rPr>
        <w:t>Extended Activities:</w:t>
      </w:r>
    </w:p>
    <w:p>
      <w:pPr>
        <w:pStyle w:val="style0"/>
        <w:rPr>
          <w:rFonts w:ascii="Times New Roman" w:cs="Times New Roman" w:hAnsi="Times New Roman"/>
          <w:sz w:val="24"/>
          <w:szCs w:val="24"/>
        </w:rPr>
      </w:pPr>
      <w:r>
        <w:rPr>
          <w:rFonts w:ascii="Times New Roman" w:cs="Times New Roman" w:hAnsi="Times New Roman"/>
          <w:sz w:val="24"/>
          <w:szCs w:val="24"/>
        </w:rPr>
        <w:t>- Grade-relevant extended activities may include:</w:t>
      </w:r>
    </w:p>
    <w:p>
      <w:pPr>
        <w:pStyle w:val="style0"/>
        <w:rPr>
          <w:rFonts w:ascii="Times New Roman" w:cs="Times New Roman" w:hAnsi="Times New Roman"/>
          <w:sz w:val="24"/>
          <w:szCs w:val="24"/>
        </w:rPr>
      </w:pPr>
      <w:r>
        <w:rPr>
          <w:rFonts w:ascii="Times New Roman" w:cs="Times New Roman" w:hAnsi="Times New Roman"/>
          <w:sz w:val="24"/>
          <w:szCs w:val="24"/>
        </w:rPr>
        <w:t>- Reflective journaling on personal experiences of forgiveness and prayer.</w:t>
      </w:r>
    </w:p>
    <w:p>
      <w:pPr>
        <w:pStyle w:val="style0"/>
        <w:rPr>
          <w:rFonts w:ascii="Times New Roman" w:cs="Times New Roman" w:hAnsi="Times New Roman"/>
          <w:sz w:val="24"/>
          <w:szCs w:val="24"/>
        </w:rPr>
      </w:pPr>
      <w:r>
        <w:rPr>
          <w:rFonts w:ascii="Times New Roman" w:cs="Times New Roman" w:hAnsi="Times New Roman"/>
          <w:sz w:val="24"/>
          <w:szCs w:val="24"/>
        </w:rPr>
        <w:t>- Role-playing scenarios where students act out situations requiring them to demonstrate love and forgiveness.</w:t>
      </w:r>
    </w:p>
    <w:p>
      <w:pPr>
        <w:pStyle w:val="style0"/>
        <w:rPr>
          <w:rFonts w:ascii="Times New Roman" w:cs="Times New Roman" w:hAnsi="Times New Roman"/>
          <w:sz w:val="24"/>
          <w:szCs w:val="24"/>
        </w:rPr>
      </w:pPr>
      <w:r>
        <w:rPr>
          <w:rFonts w:ascii="Times New Roman" w:cs="Times New Roman" w:hAnsi="Times New Roman"/>
          <w:sz w:val="24"/>
          <w:szCs w:val="24"/>
        </w:rPr>
        <w:t>- Collaborative art projects illustrating the theme of loving one's enemies.</w:t>
      </w:r>
    </w:p>
    <w:p>
      <w:pPr>
        <w:pStyle w:val="style0"/>
        <w:rPr>
          <w:rFonts w:ascii="Times New Roman" w:cs="Times New Roman" w:hAnsi="Times New Roman"/>
          <w:sz w:val="24"/>
          <w:szCs w:val="24"/>
        </w:rPr>
      </w:pPr>
    </w:p>
    <w:p>
      <w:pPr>
        <w:pStyle w:val="style0"/>
        <w:rPr>
          <w:rFonts w:ascii="Times New Roman" w:cs="Times New Roman" w:hAnsi="Times New Roman"/>
          <w:b/>
          <w:sz w:val="24"/>
          <w:szCs w:val="24"/>
        </w:rPr>
      </w:pPr>
      <w:r>
        <w:rPr>
          <w:rFonts w:ascii="Times New Roman" w:cs="Times New Roman" w:hAnsi="Times New Roman"/>
          <w:b/>
          <w:sz w:val="24"/>
          <w:szCs w:val="24"/>
        </w:rPr>
        <w:t>Teacher Self-Evaluation:</w:t>
      </w:r>
    </w:p>
    <w:p>
      <w:pPr>
        <w:pStyle w:val="style0"/>
        <w:rPr>
          <w:rFonts w:ascii="Times New Roman" w:cs="Times New Roman" w:hAnsi="Times New Roman"/>
          <w:sz w:val="24"/>
          <w:szCs w:val="24"/>
        </w:rPr>
      </w:pPr>
    </w:p>
    <w:p>
      <w:pPr>
        <w:pStyle w:val="style0"/>
        <w:rPr>
          <w:rFonts w:ascii="Times New Roman" w:cs="Times New Roman" w:hAnsi="Times New Roman"/>
          <w:sz w:val="24"/>
          <w:szCs w:val="24"/>
        </w:rPr>
      </w:pPr>
    </w:p>
    <w:p>
      <w:pPr>
        <w:pStyle w:val="style0"/>
        <w:rPr>
          <w:rFonts w:ascii="Times New Roman" w:cs="Times New Roman" w:hAnsi="Times New Roman"/>
          <w:sz w:val="24"/>
          <w:szCs w:val="24"/>
        </w:rPr>
      </w:pPr>
      <w:r>
        <w:br w:type="page"/>
      </w:r>
    </w:p>
    <w:p>
      <w:pPr>
        <w:pStyle w:val="style0"/>
        <w:spacing w:before="0" w:after="160" w:lineRule="auto" w:line="276"/>
        <w:rPr>
          <w:rFonts w:ascii="Times New Roman" w:cs="Times New Roman" w:hAnsi="Times New Roman"/>
          <w:sz w:val="24"/>
          <w:szCs w:val="24"/>
        </w:rPr>
      </w:pPr>
      <w:r>
        <w:rPr>
          <w:rFonts w:ascii="Times New Roman" w:cs="Times New Roman" w:hAnsi="Times New Roman"/>
          <w:sz w:val="24"/>
          <w:szCs w:val="24"/>
        </w:rPr>
        <w:t>WEEK 7: LESSON 1</w:t>
      </w:r>
    </w:p>
    <w:tbl>
      <w:tblPr>
        <w:tblpPr w:leftFromText="180" w:rightFromText="180" w:topFromText="0" w:bottomFromText="160" w:vertAnchor="text" w:horzAnchor="margin" w:tblpXSpec="center" w:tblpY="505"/>
        <w:tblOverlap w:val="never"/>
        <w:tblW w:w="10705" w:type="dxa"/>
        <w:jc w:val="center"/>
        <w:tblInd w:w="0" w:type="dxa"/>
        <w:tblLayout w:type="fixed"/>
        <w:tblCellMar>
          <w:top w:w="0" w:type="dxa"/>
          <w:left w:w="108" w:type="dxa"/>
          <w:bottom w:w="0" w:type="dxa"/>
          <w:right w:w="108" w:type="dxa"/>
        </w:tblCellMar>
        <w:tblLook w:val="04A0" w:firstRow="1" w:lastRow="0" w:firstColumn="1" w:lastColumn="0" w:noHBand="0" w:noVBand="1"/>
      </w:tblPr>
      <w:tblGrid>
        <w:gridCol w:w="1471"/>
        <w:gridCol w:w="1305"/>
        <w:gridCol w:w="3969"/>
        <w:gridCol w:w="1539"/>
        <w:gridCol w:w="1218"/>
        <w:gridCol w:w="1202"/>
      </w:tblGrid>
      <w:tr>
        <w:trPr>
          <w:trHeight w:val="242" w:hRule="atLeast"/>
          <w:jc w:val="center"/>
        </w:trPr>
        <w:tc>
          <w:tcPr>
            <w:tcW w:w="1471" w:type="dxa"/>
            <w:tcBorders>
              <w:top w:val="single" w:sz="4" w:space="0" w:color="000000"/>
              <w:left w:val="single" w:sz="4" w:space="0" w:color="000000"/>
              <w:bottom w:val="single" w:sz="4" w:space="0" w:color="000000"/>
              <w:right w:val="single" w:sz="4" w:space="0" w:color="000000"/>
            </w:tcBorders>
          </w:tcPr>
          <w:p>
            <w:pPr>
              <w:pStyle w:val="style0"/>
              <w:spacing w:before="0" w:after="0" w:lineRule="auto" w:line="276"/>
              <w:jc w:val="both"/>
              <w:rPr>
                <w:rFonts w:ascii="Times New Roman" w:cs="Times New Roman" w:hAnsi="Times New Roman"/>
                <w:sz w:val="24"/>
                <w:szCs w:val="24"/>
              </w:rPr>
            </w:pPr>
            <w:r>
              <w:rPr>
                <w:rFonts w:ascii="Times New Roman" w:cs="Times New Roman" w:hAnsi="Times New Roman"/>
                <w:sz w:val="24"/>
                <w:szCs w:val="24"/>
              </w:rPr>
              <w:t>SCHOOL</w:t>
            </w:r>
          </w:p>
        </w:tc>
        <w:tc>
          <w:tcPr>
            <w:tcW w:w="1305" w:type="dxa"/>
            <w:tcBorders>
              <w:top w:val="single" w:sz="4" w:space="0" w:color="000000"/>
              <w:left w:val="single" w:sz="4" w:space="0" w:color="000000"/>
              <w:bottom w:val="single" w:sz="4" w:space="0" w:color="000000"/>
              <w:right w:val="single" w:sz="4" w:space="0" w:color="000000"/>
            </w:tcBorders>
          </w:tcPr>
          <w:p>
            <w:pPr>
              <w:pStyle w:val="style0"/>
              <w:spacing w:before="0" w:after="0" w:lineRule="auto" w:line="276"/>
              <w:jc w:val="both"/>
              <w:rPr>
                <w:rFonts w:ascii="Times New Roman" w:cs="Times New Roman" w:hAnsi="Times New Roman"/>
                <w:sz w:val="24"/>
                <w:szCs w:val="24"/>
              </w:rPr>
            </w:pPr>
            <w:r>
              <w:rPr>
                <w:rFonts w:ascii="Times New Roman" w:cs="Times New Roman" w:hAnsi="Times New Roman"/>
                <w:sz w:val="24"/>
                <w:szCs w:val="24"/>
              </w:rPr>
              <w:t>LEVEL</w:t>
            </w:r>
          </w:p>
        </w:tc>
        <w:tc>
          <w:tcPr>
            <w:tcW w:w="3969" w:type="dxa"/>
            <w:tcBorders>
              <w:top w:val="single" w:sz="4" w:space="0" w:color="000000"/>
              <w:left w:val="single" w:sz="4" w:space="0" w:color="000000"/>
              <w:bottom w:val="single" w:sz="4" w:space="0" w:color="000000"/>
              <w:right w:val="single" w:sz="4" w:space="0" w:color="000000"/>
            </w:tcBorders>
          </w:tcPr>
          <w:p>
            <w:pPr>
              <w:pStyle w:val="style0"/>
              <w:spacing w:before="0" w:after="0" w:lineRule="auto" w:line="276"/>
              <w:jc w:val="both"/>
              <w:rPr>
                <w:rFonts w:ascii="Times New Roman" w:cs="Times New Roman" w:hAnsi="Times New Roman"/>
                <w:sz w:val="24"/>
                <w:szCs w:val="24"/>
              </w:rPr>
            </w:pPr>
            <w:r>
              <w:rPr>
                <w:rFonts w:ascii="Times New Roman" w:cs="Times New Roman" w:hAnsi="Times New Roman"/>
                <w:sz w:val="24"/>
                <w:szCs w:val="24"/>
              </w:rPr>
              <w:t>LEARNING AREA</w:t>
            </w:r>
          </w:p>
        </w:tc>
        <w:tc>
          <w:tcPr>
            <w:tcW w:w="1539" w:type="dxa"/>
            <w:tcBorders>
              <w:top w:val="single" w:sz="4" w:space="0" w:color="000000"/>
              <w:left w:val="single" w:sz="4" w:space="0" w:color="000000"/>
              <w:bottom w:val="single" w:sz="4" w:space="0" w:color="000000"/>
              <w:right w:val="single" w:sz="4" w:space="0" w:color="000000"/>
            </w:tcBorders>
          </w:tcPr>
          <w:p>
            <w:pPr>
              <w:pStyle w:val="style0"/>
              <w:spacing w:before="0" w:after="0" w:lineRule="auto" w:line="276"/>
              <w:jc w:val="both"/>
              <w:rPr>
                <w:rFonts w:ascii="Times New Roman" w:cs="Times New Roman" w:hAnsi="Times New Roman"/>
                <w:sz w:val="24"/>
                <w:szCs w:val="24"/>
              </w:rPr>
            </w:pPr>
            <w:r>
              <w:rPr>
                <w:rFonts w:ascii="Times New Roman" w:cs="Times New Roman" w:hAnsi="Times New Roman"/>
                <w:sz w:val="24"/>
                <w:szCs w:val="24"/>
              </w:rPr>
              <w:t>DATE</w:t>
            </w:r>
          </w:p>
        </w:tc>
        <w:tc>
          <w:tcPr>
            <w:tcW w:w="1218" w:type="dxa"/>
            <w:tcBorders>
              <w:top w:val="single" w:sz="4" w:space="0" w:color="000000"/>
              <w:left w:val="single" w:sz="4" w:space="0" w:color="000000"/>
              <w:bottom w:val="single" w:sz="4" w:space="0" w:color="000000"/>
              <w:right w:val="single" w:sz="4" w:space="0" w:color="000000"/>
            </w:tcBorders>
          </w:tcPr>
          <w:p>
            <w:pPr>
              <w:pStyle w:val="style0"/>
              <w:spacing w:before="0" w:after="0" w:lineRule="auto" w:line="276"/>
              <w:jc w:val="both"/>
              <w:rPr>
                <w:rFonts w:ascii="Times New Roman" w:cs="Times New Roman" w:hAnsi="Times New Roman"/>
                <w:sz w:val="24"/>
                <w:szCs w:val="24"/>
              </w:rPr>
            </w:pPr>
            <w:r>
              <w:rPr>
                <w:rFonts w:ascii="Times New Roman" w:cs="Times New Roman" w:hAnsi="Times New Roman"/>
                <w:sz w:val="24"/>
                <w:szCs w:val="24"/>
              </w:rPr>
              <w:t>TIME</w:t>
            </w:r>
          </w:p>
        </w:tc>
        <w:tc>
          <w:tcPr>
            <w:tcW w:w="1202" w:type="dxa"/>
            <w:tcBorders>
              <w:top w:val="single" w:sz="4" w:space="0" w:color="000000"/>
              <w:left w:val="single" w:sz="4" w:space="0" w:color="000000"/>
              <w:bottom w:val="single" w:sz="4" w:space="0" w:color="000000"/>
              <w:right w:val="single" w:sz="4" w:space="0" w:color="000000"/>
            </w:tcBorders>
          </w:tcPr>
          <w:p>
            <w:pPr>
              <w:pStyle w:val="style0"/>
              <w:spacing w:before="0" w:after="0" w:lineRule="auto" w:line="276"/>
              <w:jc w:val="both"/>
              <w:rPr>
                <w:rFonts w:ascii="Times New Roman" w:cs="Times New Roman" w:hAnsi="Times New Roman"/>
                <w:sz w:val="24"/>
                <w:szCs w:val="24"/>
              </w:rPr>
            </w:pPr>
            <w:r>
              <w:rPr>
                <w:rFonts w:ascii="Times New Roman" w:cs="Times New Roman" w:hAnsi="Times New Roman"/>
                <w:sz w:val="24"/>
                <w:szCs w:val="24"/>
              </w:rPr>
              <w:t>ROLL</w:t>
            </w:r>
          </w:p>
        </w:tc>
      </w:tr>
      <w:tr>
        <w:tblPrEx/>
        <w:trPr>
          <w:trHeight w:val="184" w:hRule="atLeast"/>
          <w:jc w:val="center"/>
        </w:trPr>
        <w:tc>
          <w:tcPr>
            <w:tcW w:w="1471" w:type="dxa"/>
            <w:tcBorders>
              <w:top w:val="single" w:sz="4" w:space="0" w:color="000000"/>
              <w:left w:val="single" w:sz="4" w:space="0" w:color="000000"/>
              <w:bottom w:val="single" w:sz="4" w:space="0" w:color="000000"/>
              <w:right w:val="single" w:sz="4" w:space="0" w:color="000000"/>
            </w:tcBorders>
          </w:tcPr>
          <w:p>
            <w:pPr>
              <w:pStyle w:val="style0"/>
              <w:spacing w:before="0" w:after="0" w:lineRule="auto" w:line="276"/>
              <w:jc w:val="both"/>
              <w:rPr>
                <w:rFonts w:ascii="Times New Roman" w:cs="Times New Roman" w:hAnsi="Times New Roman"/>
                <w:sz w:val="24"/>
                <w:szCs w:val="24"/>
              </w:rPr>
            </w:pPr>
          </w:p>
        </w:tc>
        <w:tc>
          <w:tcPr>
            <w:tcW w:w="1305" w:type="dxa"/>
            <w:tcBorders>
              <w:top w:val="single" w:sz="4" w:space="0" w:color="000000"/>
              <w:left w:val="single" w:sz="4" w:space="0" w:color="000000"/>
              <w:bottom w:val="single" w:sz="4" w:space="0" w:color="000000"/>
              <w:right w:val="single" w:sz="4" w:space="0" w:color="000000"/>
            </w:tcBorders>
          </w:tcPr>
          <w:p>
            <w:pPr>
              <w:pStyle w:val="style0"/>
              <w:spacing w:before="0" w:after="0" w:lineRule="auto" w:line="276"/>
              <w:jc w:val="both"/>
              <w:rPr>
                <w:rFonts w:ascii="Times New Roman" w:cs="Times New Roman" w:hAnsi="Times New Roman"/>
                <w:sz w:val="24"/>
                <w:szCs w:val="24"/>
              </w:rPr>
            </w:pPr>
            <w:r>
              <w:rPr>
                <w:rFonts w:ascii="Times New Roman" w:cs="Times New Roman" w:hAnsi="Times New Roman"/>
                <w:sz w:val="24"/>
                <w:szCs w:val="24"/>
              </w:rPr>
              <w:t>GRADE 8</w:t>
            </w:r>
          </w:p>
        </w:tc>
        <w:tc>
          <w:tcPr>
            <w:tcW w:w="3969" w:type="dxa"/>
            <w:tcBorders>
              <w:top w:val="single" w:sz="4" w:space="0" w:color="000000"/>
              <w:left w:val="single" w:sz="4" w:space="0" w:color="000000"/>
              <w:bottom w:val="single" w:sz="4" w:space="0" w:color="000000"/>
              <w:right w:val="single" w:sz="4" w:space="0" w:color="000000"/>
            </w:tcBorders>
          </w:tcPr>
          <w:p>
            <w:pPr>
              <w:pStyle w:val="style0"/>
              <w:spacing w:before="0" w:after="160" w:lineRule="auto" w:line="276"/>
              <w:rPr>
                <w:rFonts w:ascii="Times New Roman" w:cs="Times New Roman" w:hAnsi="Times New Roman"/>
                <w:sz w:val="24"/>
                <w:szCs w:val="24"/>
                <w:lang w:val="en-CA"/>
              </w:rPr>
            </w:pPr>
            <w:r>
              <w:rPr>
                <w:rFonts w:ascii="Times New Roman" w:cs="Times New Roman" w:hAnsi="Times New Roman"/>
                <w:sz w:val="24"/>
                <w:szCs w:val="24"/>
                <w:lang w:val="en-CA"/>
              </w:rPr>
              <w:t>CRE</w:t>
            </w:r>
          </w:p>
        </w:tc>
        <w:tc>
          <w:tcPr>
            <w:tcW w:w="1539" w:type="dxa"/>
            <w:tcBorders>
              <w:top w:val="single" w:sz="4" w:space="0" w:color="000000"/>
              <w:left w:val="single" w:sz="4" w:space="0" w:color="000000"/>
              <w:bottom w:val="single" w:sz="4" w:space="0" w:color="000000"/>
              <w:right w:val="single" w:sz="4" w:space="0" w:color="000000"/>
            </w:tcBorders>
          </w:tcPr>
          <w:p>
            <w:pPr>
              <w:pStyle w:val="style0"/>
              <w:spacing w:before="0" w:after="0" w:lineRule="auto" w:line="276"/>
              <w:jc w:val="both"/>
              <w:rPr>
                <w:rFonts w:ascii="Times New Roman" w:cs="Times New Roman" w:hAnsi="Times New Roman"/>
                <w:b/>
                <w:sz w:val="24"/>
                <w:szCs w:val="24"/>
              </w:rPr>
            </w:pPr>
          </w:p>
        </w:tc>
        <w:tc>
          <w:tcPr>
            <w:tcW w:w="1218" w:type="dxa"/>
            <w:tcBorders>
              <w:top w:val="single" w:sz="4" w:space="0" w:color="000000"/>
              <w:left w:val="single" w:sz="4" w:space="0" w:color="000000"/>
              <w:bottom w:val="single" w:sz="4" w:space="0" w:color="000000"/>
              <w:right w:val="single" w:sz="4" w:space="0" w:color="000000"/>
            </w:tcBorders>
          </w:tcPr>
          <w:p>
            <w:pPr>
              <w:pStyle w:val="style0"/>
              <w:spacing w:before="0" w:after="0" w:lineRule="auto" w:line="276"/>
              <w:jc w:val="both"/>
              <w:rPr>
                <w:rFonts w:ascii="Times New Roman" w:cs="Times New Roman" w:hAnsi="Times New Roman"/>
                <w:b/>
                <w:sz w:val="24"/>
                <w:szCs w:val="24"/>
              </w:rPr>
            </w:pPr>
          </w:p>
        </w:tc>
        <w:tc>
          <w:tcPr>
            <w:tcW w:w="1202" w:type="dxa"/>
            <w:tcBorders>
              <w:top w:val="single" w:sz="4" w:space="0" w:color="000000"/>
              <w:left w:val="single" w:sz="4" w:space="0" w:color="000000"/>
              <w:bottom w:val="single" w:sz="4" w:space="0" w:color="000000"/>
              <w:right w:val="single" w:sz="4" w:space="0" w:color="000000"/>
            </w:tcBorders>
          </w:tcPr>
          <w:p>
            <w:pPr>
              <w:pStyle w:val="style0"/>
              <w:spacing w:before="0" w:after="0" w:lineRule="auto" w:line="276"/>
              <w:jc w:val="both"/>
              <w:rPr>
                <w:rFonts w:ascii="Times New Roman" w:cs="Times New Roman" w:hAnsi="Times New Roman"/>
                <w:b/>
                <w:sz w:val="24"/>
                <w:szCs w:val="24"/>
              </w:rPr>
            </w:pPr>
          </w:p>
        </w:tc>
      </w:tr>
    </w:tbl>
    <w:p>
      <w:pPr>
        <w:pStyle w:val="style0"/>
        <w:rPr>
          <w:rFonts w:ascii="Times New Roman" w:cs="Times New Roman" w:hAnsi="Times New Roman"/>
          <w:sz w:val="24"/>
          <w:szCs w:val="24"/>
        </w:rPr>
      </w:pPr>
    </w:p>
    <w:p>
      <w:pPr>
        <w:pStyle w:val="style0"/>
        <w:rPr>
          <w:rFonts w:ascii="Times New Roman" w:cs="Times New Roman" w:hAnsi="Times New Roman"/>
          <w:sz w:val="24"/>
          <w:szCs w:val="24"/>
        </w:rPr>
      </w:pPr>
    </w:p>
    <w:p>
      <w:pPr>
        <w:pStyle w:val="style0"/>
        <w:rPr>
          <w:rFonts w:ascii="Times New Roman" w:cs="Times New Roman" w:hAnsi="Times New Roman"/>
          <w:sz w:val="24"/>
          <w:szCs w:val="24"/>
        </w:rPr>
      </w:pPr>
      <w:r>
        <w:rPr>
          <w:rFonts w:ascii="Times New Roman" w:cs="Times New Roman" w:hAnsi="Times New Roman"/>
          <w:b/>
          <w:sz w:val="24"/>
          <w:szCs w:val="24"/>
        </w:rPr>
        <w:t>Strand:</w:t>
      </w:r>
      <w:r>
        <w:rPr>
          <w:rFonts w:ascii="Times New Roman" w:cs="Times New Roman" w:hAnsi="Times New Roman"/>
          <w:sz w:val="24"/>
          <w:szCs w:val="24"/>
        </w:rPr>
        <w:t xml:space="preserve"> Teachings of Jesus Christ</w:t>
      </w:r>
    </w:p>
    <w:p>
      <w:pPr>
        <w:pStyle w:val="style0"/>
        <w:rPr>
          <w:rFonts w:ascii="Times New Roman" w:cs="Times New Roman" w:hAnsi="Times New Roman"/>
          <w:sz w:val="24"/>
          <w:szCs w:val="24"/>
        </w:rPr>
      </w:pPr>
      <w:r>
        <w:rPr>
          <w:rFonts w:ascii="Times New Roman" w:cs="Times New Roman" w:hAnsi="Times New Roman"/>
          <w:b/>
          <w:sz w:val="24"/>
          <w:szCs w:val="24"/>
        </w:rPr>
        <w:t>Sub Strand:</w:t>
      </w:r>
      <w:r>
        <w:rPr>
          <w:rFonts w:ascii="Times New Roman" w:cs="Times New Roman" w:hAnsi="Times New Roman"/>
          <w:sz w:val="24"/>
          <w:szCs w:val="24"/>
        </w:rPr>
        <w:t xml:space="preserve"> Applying lessons learnt on prayer by praying to God always</w:t>
      </w:r>
    </w:p>
    <w:p>
      <w:pPr>
        <w:pStyle w:val="style0"/>
        <w:rPr>
          <w:rFonts w:ascii="Times New Roman" w:cs="Times New Roman" w:hAnsi="Times New Roman"/>
          <w:sz w:val="24"/>
          <w:szCs w:val="24"/>
        </w:rPr>
      </w:pPr>
    </w:p>
    <w:p>
      <w:pPr>
        <w:pStyle w:val="style0"/>
        <w:rPr>
          <w:rFonts w:ascii="Times New Roman" w:cs="Times New Roman" w:hAnsi="Times New Roman"/>
          <w:b/>
          <w:sz w:val="24"/>
          <w:szCs w:val="24"/>
        </w:rPr>
      </w:pPr>
      <w:r>
        <w:rPr>
          <w:rFonts w:ascii="Times New Roman" w:cs="Times New Roman" w:hAnsi="Times New Roman"/>
          <w:b/>
          <w:sz w:val="24"/>
          <w:szCs w:val="24"/>
        </w:rPr>
        <w:t>Specific Learning Outcomes:</w:t>
      </w:r>
    </w:p>
    <w:p>
      <w:pPr>
        <w:pStyle w:val="style0"/>
        <w:rPr>
          <w:rFonts w:ascii="Times New Roman" w:cs="Times New Roman" w:hAnsi="Times New Roman"/>
          <w:sz w:val="24"/>
          <w:szCs w:val="24"/>
        </w:rPr>
      </w:pPr>
      <w:r>
        <w:rPr>
          <w:rFonts w:ascii="Times New Roman" w:cs="Times New Roman" w:hAnsi="Times New Roman"/>
          <w:sz w:val="24"/>
          <w:szCs w:val="24"/>
        </w:rPr>
        <w:t>- By the end of the lesson, the learner should be able to:</w:t>
      </w:r>
    </w:p>
    <w:p>
      <w:pPr>
        <w:pStyle w:val="style0"/>
        <w:rPr>
          <w:rFonts w:ascii="Times New Roman" w:cs="Times New Roman" w:hAnsi="Times New Roman"/>
          <w:sz w:val="24"/>
          <w:szCs w:val="24"/>
        </w:rPr>
      </w:pPr>
      <w:r>
        <w:rPr>
          <w:rFonts w:ascii="Times New Roman" w:cs="Times New Roman" w:hAnsi="Times New Roman"/>
          <w:sz w:val="24"/>
          <w:szCs w:val="24"/>
        </w:rPr>
        <w:t>- Read the Bible; Matthew 6: 5-8</w:t>
      </w:r>
    </w:p>
    <w:p>
      <w:pPr>
        <w:pStyle w:val="style0"/>
        <w:rPr>
          <w:rFonts w:ascii="Times New Roman" w:cs="Times New Roman" w:hAnsi="Times New Roman"/>
          <w:sz w:val="24"/>
          <w:szCs w:val="24"/>
        </w:rPr>
      </w:pPr>
      <w:r>
        <w:rPr>
          <w:rFonts w:ascii="Times New Roman" w:cs="Times New Roman" w:hAnsi="Times New Roman"/>
          <w:sz w:val="24"/>
          <w:szCs w:val="24"/>
        </w:rPr>
        <w:t>- Journal their day-to-day prayer life</w:t>
      </w:r>
    </w:p>
    <w:p>
      <w:pPr>
        <w:pStyle w:val="style0"/>
        <w:rPr>
          <w:rFonts w:ascii="Times New Roman" w:cs="Times New Roman" w:hAnsi="Times New Roman"/>
          <w:sz w:val="24"/>
          <w:szCs w:val="24"/>
        </w:rPr>
      </w:pPr>
      <w:r>
        <w:rPr>
          <w:rFonts w:ascii="Times New Roman" w:cs="Times New Roman" w:hAnsi="Times New Roman"/>
          <w:sz w:val="24"/>
          <w:szCs w:val="24"/>
        </w:rPr>
        <w:t>- Desire to have faith in God whenever they pray</w:t>
      </w:r>
    </w:p>
    <w:p>
      <w:pPr>
        <w:pStyle w:val="style0"/>
        <w:rPr>
          <w:rFonts w:ascii="Times New Roman" w:cs="Times New Roman" w:hAnsi="Times New Roman"/>
          <w:sz w:val="24"/>
          <w:szCs w:val="24"/>
        </w:rPr>
      </w:pPr>
      <w:r>
        <w:rPr>
          <w:rFonts w:ascii="Times New Roman" w:cs="Times New Roman" w:hAnsi="Times New Roman"/>
          <w:sz w:val="24"/>
          <w:szCs w:val="24"/>
        </w:rPr>
        <w:t>- Apply lessons learned on prayer by praying to God always</w:t>
      </w:r>
    </w:p>
    <w:p>
      <w:pPr>
        <w:pStyle w:val="style0"/>
        <w:rPr>
          <w:rFonts w:ascii="Times New Roman" w:cs="Times New Roman" w:hAnsi="Times New Roman"/>
          <w:sz w:val="24"/>
          <w:szCs w:val="24"/>
        </w:rPr>
      </w:pPr>
    </w:p>
    <w:p>
      <w:pPr>
        <w:pStyle w:val="style0"/>
        <w:rPr>
          <w:rFonts w:ascii="Times New Roman" w:cs="Times New Roman" w:hAnsi="Times New Roman"/>
          <w:b/>
          <w:sz w:val="24"/>
          <w:szCs w:val="24"/>
        </w:rPr>
      </w:pPr>
      <w:r>
        <w:rPr>
          <w:rFonts w:ascii="Times New Roman" w:cs="Times New Roman" w:hAnsi="Times New Roman"/>
          <w:b/>
          <w:sz w:val="24"/>
          <w:szCs w:val="24"/>
        </w:rPr>
        <w:t>Key Inquiry Question(s):</w:t>
      </w:r>
    </w:p>
    <w:p>
      <w:pPr>
        <w:pStyle w:val="style0"/>
        <w:rPr>
          <w:rFonts w:ascii="Times New Roman" w:cs="Times New Roman" w:hAnsi="Times New Roman"/>
          <w:sz w:val="24"/>
          <w:szCs w:val="24"/>
        </w:rPr>
      </w:pPr>
      <w:r>
        <w:rPr>
          <w:rFonts w:ascii="Times New Roman" w:cs="Times New Roman" w:hAnsi="Times New Roman"/>
          <w:sz w:val="24"/>
          <w:szCs w:val="24"/>
        </w:rPr>
        <w:t>- Why does the Bible warn us against hypocrisy?</w:t>
      </w:r>
    </w:p>
    <w:tbl>
      <w:tblPr>
        <w:tblW w:w="9999" w:type="dxa"/>
        <w:jc w:val="left"/>
        <w:tblInd w:w="121" w:type="dxa"/>
        <w:tblLayout w:type="fixed"/>
        <w:tblCellMar>
          <w:top w:w="0" w:type="dxa"/>
          <w:left w:w="5" w:type="dxa"/>
          <w:bottom w:w="0" w:type="dxa"/>
          <w:right w:w="5" w:type="dxa"/>
        </w:tblCellMar>
        <w:tblLook w:val="01E0" w:firstRow="1" w:lastRow="1" w:firstColumn="1" w:lastColumn="1" w:noHBand="0" w:noVBand="0"/>
      </w:tblPr>
      <w:tblGrid>
        <w:gridCol w:w="3333"/>
        <w:gridCol w:w="3333"/>
        <w:gridCol w:w="3333"/>
      </w:tblGrid>
      <w:tr>
        <w:trPr>
          <w:trHeight w:val="518" w:hRule="atLeast"/>
          <w:jc w:val="left"/>
        </w:trPr>
        <w:tc>
          <w:tcPr>
            <w:tcW w:w="3333" w:type="dxa"/>
            <w:tcBorders>
              <w:top w:val="single" w:sz="4" w:space="0" w:color="000000"/>
              <w:left w:val="single" w:sz="4" w:space="0" w:color="000000"/>
              <w:bottom w:val="single" w:sz="4" w:space="0" w:color="000000"/>
              <w:right w:val="single" w:sz="4" w:space="0" w:color="000000"/>
            </w:tcBorders>
          </w:tcPr>
          <w:p>
            <w:pPr>
              <w:pStyle w:val="style4100"/>
              <w:spacing w:before="3" w:after="0"/>
              <w:ind w:left="703"/>
              <w:rPr>
                <w:b/>
                <w:sz w:val="24"/>
              </w:rPr>
            </w:pPr>
            <w:r>
              <w:rPr>
                <w:b/>
                <w:sz w:val="24"/>
              </w:rPr>
              <w:t>Core</w:t>
            </w:r>
            <w:r>
              <w:rPr>
                <w:b/>
                <w:spacing w:val="-3"/>
                <w:sz w:val="24"/>
              </w:rPr>
              <w:t xml:space="preserve"> </w:t>
            </w:r>
            <w:r>
              <w:rPr>
                <w:b/>
                <w:sz w:val="24"/>
              </w:rPr>
              <w:t>competencies</w:t>
            </w:r>
          </w:p>
        </w:tc>
        <w:tc>
          <w:tcPr>
            <w:tcW w:w="3333" w:type="dxa"/>
            <w:tcBorders>
              <w:top w:val="single" w:sz="4" w:space="0" w:color="000000"/>
              <w:left w:val="single" w:sz="4" w:space="0" w:color="000000"/>
              <w:bottom w:val="single" w:sz="4" w:space="0" w:color="000000"/>
              <w:right w:val="single" w:sz="4" w:space="0" w:color="000000"/>
            </w:tcBorders>
          </w:tcPr>
          <w:p>
            <w:pPr>
              <w:pStyle w:val="style4100"/>
              <w:spacing w:before="3" w:after="0"/>
              <w:ind w:left="1295" w:right="1294"/>
              <w:jc w:val="center"/>
              <w:rPr>
                <w:b/>
                <w:sz w:val="24"/>
              </w:rPr>
            </w:pPr>
            <w:r>
              <w:rPr>
                <w:b/>
                <w:sz w:val="24"/>
              </w:rPr>
              <w:t>Values</w:t>
            </w:r>
          </w:p>
        </w:tc>
        <w:tc>
          <w:tcPr>
            <w:tcW w:w="3333" w:type="dxa"/>
            <w:tcBorders>
              <w:top w:val="single" w:sz="4" w:space="0" w:color="000000"/>
              <w:left w:val="single" w:sz="4" w:space="0" w:color="000000"/>
              <w:bottom w:val="single" w:sz="4" w:space="0" w:color="000000"/>
              <w:right w:val="single" w:sz="4" w:space="0" w:color="000000"/>
            </w:tcBorders>
          </w:tcPr>
          <w:p>
            <w:pPr>
              <w:pStyle w:val="style4100"/>
              <w:spacing w:before="3" w:after="0"/>
              <w:ind w:left="1293" w:right="1294"/>
              <w:jc w:val="center"/>
              <w:rPr>
                <w:b/>
                <w:sz w:val="24"/>
              </w:rPr>
            </w:pPr>
            <w:r>
              <w:rPr>
                <w:b/>
                <w:sz w:val="24"/>
              </w:rPr>
              <w:t>PCIs</w:t>
            </w:r>
          </w:p>
        </w:tc>
      </w:tr>
      <w:tr>
        <w:tblPrEx/>
        <w:trPr>
          <w:trHeight w:val="1970" w:hRule="atLeast"/>
          <w:jc w:val="left"/>
        </w:trPr>
        <w:tc>
          <w:tcPr>
            <w:tcW w:w="3333" w:type="dxa"/>
            <w:tcBorders>
              <w:top w:val="single" w:sz="4" w:space="0" w:color="000000"/>
              <w:left w:val="single" w:sz="4" w:space="0" w:color="000000"/>
              <w:bottom w:val="single" w:sz="4" w:space="0" w:color="000000"/>
              <w:right w:val="single" w:sz="4" w:space="0" w:color="000000"/>
            </w:tcBorders>
          </w:tcPr>
          <w:p>
            <w:pPr>
              <w:pStyle w:val="style4100"/>
              <w:numPr>
                <w:ilvl w:val="0"/>
                <w:numId w:val="1"/>
              </w:numPr>
              <w:tabs>
                <w:tab w:val="clear" w:pos="720"/>
              </w:tabs>
              <w:spacing w:lineRule="auto" w:line="276"/>
              <w:ind w:left="827" w:right="793" w:hanging="361"/>
              <w:rPr>
                <w:b/>
                <w:sz w:val="24"/>
              </w:rPr>
            </w:pPr>
            <w:r>
              <w:rPr>
                <w:b/>
                <w:sz w:val="24"/>
              </w:rPr>
              <w:t>Communication and Collaboration</w:t>
            </w:r>
          </w:p>
          <w:p>
            <w:pPr>
              <w:pStyle w:val="style4100"/>
              <w:numPr>
                <w:ilvl w:val="0"/>
                <w:numId w:val="1"/>
              </w:numPr>
              <w:tabs>
                <w:tab w:val="clear" w:pos="720"/>
              </w:tabs>
              <w:spacing w:lineRule="auto" w:line="276"/>
              <w:ind w:left="827" w:right="793" w:hanging="361"/>
              <w:rPr>
                <w:b/>
                <w:sz w:val="24"/>
              </w:rPr>
            </w:pPr>
            <w:r>
              <w:rPr>
                <w:b/>
                <w:sz w:val="24"/>
              </w:rPr>
              <w:t>Self-efficacy</w:t>
            </w:r>
          </w:p>
          <w:p>
            <w:pPr>
              <w:pStyle w:val="style4100"/>
              <w:tabs>
                <w:tab w:val="clear" w:pos="720"/>
              </w:tabs>
              <w:spacing w:lineRule="exact" w:line="291"/>
              <w:ind w:left="827"/>
              <w:rPr>
                <w:b/>
                <w:sz w:val="24"/>
              </w:rPr>
            </w:pPr>
          </w:p>
        </w:tc>
        <w:tc>
          <w:tcPr>
            <w:tcW w:w="3333" w:type="dxa"/>
            <w:tcBorders>
              <w:top w:val="single" w:sz="4" w:space="0" w:color="000000"/>
              <w:left w:val="single" w:sz="4" w:space="0" w:color="000000"/>
              <w:bottom w:val="single" w:sz="4" w:space="0" w:color="000000"/>
              <w:right w:val="single" w:sz="4" w:space="0" w:color="000000"/>
            </w:tcBorders>
          </w:tcPr>
          <w:p>
            <w:pPr>
              <w:pStyle w:val="style4100"/>
              <w:numPr>
                <w:ilvl w:val="0"/>
                <w:numId w:val="2"/>
              </w:numPr>
              <w:tabs>
                <w:tab w:val="clear" w:pos="720"/>
              </w:tabs>
              <w:spacing w:before="38" w:after="0"/>
              <w:ind w:left="823" w:hanging="361"/>
              <w:rPr>
                <w:b/>
                <w:sz w:val="24"/>
              </w:rPr>
            </w:pPr>
            <w:r>
              <w:rPr>
                <w:b/>
                <w:sz w:val="24"/>
              </w:rPr>
              <w:t>Respect</w:t>
            </w:r>
          </w:p>
          <w:p>
            <w:pPr>
              <w:pStyle w:val="style4100"/>
              <w:numPr>
                <w:ilvl w:val="0"/>
                <w:numId w:val="2"/>
              </w:numPr>
              <w:tabs>
                <w:tab w:val="clear" w:pos="720"/>
              </w:tabs>
              <w:spacing w:before="38" w:after="0"/>
              <w:ind w:left="823" w:hanging="361"/>
              <w:rPr>
                <w:b/>
                <w:sz w:val="24"/>
              </w:rPr>
            </w:pPr>
            <w:r>
              <w:rPr>
                <w:b/>
                <w:sz w:val="24"/>
              </w:rPr>
              <w:t>Responsibility</w:t>
            </w:r>
          </w:p>
          <w:p>
            <w:pPr>
              <w:pStyle w:val="style4100"/>
              <w:numPr>
                <w:ilvl w:val="0"/>
                <w:numId w:val="2"/>
              </w:numPr>
              <w:tabs>
                <w:tab w:val="clear" w:pos="720"/>
              </w:tabs>
              <w:spacing w:before="38" w:after="0"/>
              <w:ind w:left="823" w:hanging="361"/>
              <w:rPr>
                <w:b/>
                <w:sz w:val="24"/>
              </w:rPr>
            </w:pPr>
            <w:r>
              <w:rPr>
                <w:b/>
                <w:sz w:val="24"/>
              </w:rPr>
              <w:t>Love</w:t>
            </w:r>
          </w:p>
          <w:p>
            <w:pPr>
              <w:pStyle w:val="style4100"/>
              <w:tabs>
                <w:tab w:val="clear" w:pos="720"/>
              </w:tabs>
              <w:spacing w:before="38" w:after="0"/>
              <w:ind w:left="823"/>
              <w:rPr>
                <w:b/>
                <w:sz w:val="24"/>
              </w:rPr>
            </w:pPr>
          </w:p>
        </w:tc>
        <w:tc>
          <w:tcPr>
            <w:tcW w:w="3333" w:type="dxa"/>
            <w:tcBorders>
              <w:top w:val="single" w:sz="4" w:space="0" w:color="000000"/>
              <w:left w:val="single" w:sz="4" w:space="0" w:color="000000"/>
              <w:bottom w:val="single" w:sz="4" w:space="0" w:color="000000"/>
              <w:right w:val="single" w:sz="4" w:space="0" w:color="000000"/>
            </w:tcBorders>
          </w:tcPr>
          <w:p>
            <w:pPr>
              <w:pStyle w:val="style4100"/>
              <w:spacing w:before="3" w:after="0" w:lineRule="auto" w:line="276"/>
              <w:ind w:left="103" w:right="405"/>
              <w:rPr>
                <w:b/>
                <w:sz w:val="24"/>
              </w:rPr>
            </w:pPr>
            <w:r>
              <w:rPr>
                <w:b/>
                <w:sz w:val="24"/>
              </w:rPr>
              <w:t>Spiritual Development</w:t>
            </w:r>
          </w:p>
          <w:p>
            <w:pPr>
              <w:pStyle w:val="style4100"/>
              <w:spacing w:before="3" w:after="0" w:lineRule="auto" w:line="276"/>
              <w:ind w:left="103" w:right="405"/>
              <w:rPr>
                <w:b/>
                <w:sz w:val="24"/>
              </w:rPr>
            </w:pPr>
            <w:r>
              <w:rPr>
                <w:b/>
                <w:sz w:val="24"/>
              </w:rPr>
              <w:t>Healthy relationships</w:t>
            </w:r>
          </w:p>
        </w:tc>
      </w:tr>
    </w:tbl>
    <w:p>
      <w:pPr>
        <w:pStyle w:val="style0"/>
        <w:rPr>
          <w:rFonts w:ascii="Times New Roman" w:cs="Times New Roman" w:hAnsi="Times New Roman"/>
          <w:sz w:val="24"/>
          <w:szCs w:val="24"/>
        </w:rPr>
      </w:pPr>
    </w:p>
    <w:p>
      <w:pPr>
        <w:pStyle w:val="style0"/>
        <w:rPr>
          <w:rFonts w:ascii="Times New Roman" w:cs="Times New Roman" w:hAnsi="Times New Roman"/>
          <w:sz w:val="24"/>
          <w:szCs w:val="24"/>
        </w:rPr>
      </w:pPr>
    </w:p>
    <w:p>
      <w:pPr>
        <w:pStyle w:val="style0"/>
        <w:rPr>
          <w:rFonts w:ascii="Times New Roman" w:cs="Times New Roman" w:hAnsi="Times New Roman"/>
          <w:b/>
          <w:sz w:val="24"/>
          <w:szCs w:val="24"/>
        </w:rPr>
      </w:pPr>
      <w:r>
        <w:rPr>
          <w:rFonts w:ascii="Times New Roman" w:cs="Times New Roman" w:hAnsi="Times New Roman"/>
          <w:b/>
          <w:sz w:val="24"/>
          <w:szCs w:val="24"/>
        </w:rPr>
        <w:t>Learning Resources:</w:t>
      </w:r>
    </w:p>
    <w:p>
      <w:pPr>
        <w:pStyle w:val="style0"/>
        <w:rPr>
          <w:rFonts w:ascii="Times New Roman" w:cs="Times New Roman" w:hAnsi="Times New Roman"/>
          <w:sz w:val="24"/>
          <w:szCs w:val="24"/>
        </w:rPr>
      </w:pPr>
      <w:r>
        <w:rPr>
          <w:rFonts w:ascii="Times New Roman" w:cs="Times New Roman" w:hAnsi="Times New Roman"/>
          <w:sz w:val="24"/>
          <w:szCs w:val="24"/>
        </w:rPr>
        <w:t>- Good News Bible</w:t>
      </w:r>
    </w:p>
    <w:p>
      <w:pPr>
        <w:pStyle w:val="style0"/>
        <w:rPr>
          <w:rFonts w:ascii="Times New Roman" w:cs="Times New Roman" w:hAnsi="Times New Roman"/>
          <w:sz w:val="24"/>
          <w:szCs w:val="24"/>
        </w:rPr>
      </w:pPr>
      <w:r>
        <w:rPr>
          <w:rFonts w:ascii="Times New Roman" w:cs="Times New Roman" w:hAnsi="Times New Roman"/>
          <w:sz w:val="24"/>
          <w:szCs w:val="24"/>
        </w:rPr>
        <w:t>- Songs Charts Mentor; Christian Religious Education Grade 8 page 67-68</w:t>
      </w:r>
    </w:p>
    <w:p>
      <w:pPr>
        <w:pStyle w:val="style0"/>
        <w:rPr>
          <w:rFonts w:ascii="Times New Roman" w:cs="Times New Roman" w:hAnsi="Times New Roman"/>
          <w:sz w:val="24"/>
          <w:szCs w:val="24"/>
        </w:rPr>
      </w:pPr>
    </w:p>
    <w:p>
      <w:pPr>
        <w:pStyle w:val="style0"/>
        <w:rPr>
          <w:rFonts w:ascii="Times New Roman" w:cs="Times New Roman" w:hAnsi="Times New Roman"/>
          <w:b/>
          <w:sz w:val="24"/>
          <w:szCs w:val="24"/>
        </w:rPr>
      </w:pPr>
      <w:r>
        <w:rPr>
          <w:rFonts w:ascii="Times New Roman" w:cs="Times New Roman" w:hAnsi="Times New Roman"/>
          <w:b/>
          <w:sz w:val="24"/>
          <w:szCs w:val="24"/>
        </w:rPr>
        <w:t>Organisation of Learning:</w:t>
      </w:r>
    </w:p>
    <w:p>
      <w:pPr>
        <w:pStyle w:val="style0"/>
        <w:rPr>
          <w:rFonts w:ascii="Times New Roman" w:cs="Times New Roman" w:hAnsi="Times New Roman"/>
          <w:b/>
          <w:sz w:val="24"/>
          <w:szCs w:val="24"/>
        </w:rPr>
      </w:pPr>
    </w:p>
    <w:p>
      <w:pPr>
        <w:pStyle w:val="style0"/>
        <w:rPr>
          <w:rFonts w:ascii="Times New Roman" w:cs="Times New Roman" w:hAnsi="Times New Roman"/>
          <w:b/>
          <w:sz w:val="24"/>
          <w:szCs w:val="24"/>
        </w:rPr>
      </w:pPr>
      <w:r>
        <w:rPr>
          <w:rFonts w:ascii="Times New Roman" w:cs="Times New Roman" w:hAnsi="Times New Roman"/>
          <w:b/>
          <w:sz w:val="24"/>
          <w:szCs w:val="24"/>
        </w:rPr>
        <w:t>Introduction (5 minutes):</w:t>
      </w:r>
    </w:p>
    <w:p>
      <w:pPr>
        <w:pStyle w:val="style0"/>
        <w:rPr>
          <w:rFonts w:ascii="Times New Roman" w:cs="Times New Roman" w:hAnsi="Times New Roman"/>
          <w:sz w:val="24"/>
          <w:szCs w:val="24"/>
        </w:rPr>
      </w:pPr>
      <w:r>
        <w:rPr>
          <w:rFonts w:ascii="Times New Roman" w:cs="Times New Roman" w:hAnsi="Times New Roman"/>
          <w:sz w:val="24"/>
          <w:szCs w:val="24"/>
        </w:rPr>
        <w:t>- Review the previous lesson.</w:t>
      </w:r>
    </w:p>
    <w:p>
      <w:pPr>
        <w:pStyle w:val="style0"/>
        <w:rPr>
          <w:rFonts w:ascii="Times New Roman" w:cs="Times New Roman" w:hAnsi="Times New Roman"/>
          <w:sz w:val="24"/>
          <w:szCs w:val="24"/>
        </w:rPr>
      </w:pPr>
      <w:r>
        <w:rPr>
          <w:rFonts w:ascii="Times New Roman" w:cs="Times New Roman" w:hAnsi="Times New Roman"/>
          <w:sz w:val="24"/>
          <w:szCs w:val="24"/>
        </w:rPr>
        <w:t>- Guide learners to read and discuss relevant content from the learning resources, emphasizing the understanding of the key concepts.</w:t>
      </w:r>
    </w:p>
    <w:p>
      <w:pPr>
        <w:pStyle w:val="style0"/>
        <w:rPr>
          <w:rFonts w:ascii="Times New Roman" w:cs="Times New Roman" w:hAnsi="Times New Roman"/>
          <w:sz w:val="24"/>
          <w:szCs w:val="24"/>
        </w:rPr>
      </w:pPr>
    </w:p>
    <w:p>
      <w:pPr>
        <w:pStyle w:val="style0"/>
        <w:rPr>
          <w:rFonts w:ascii="Times New Roman" w:cs="Times New Roman" w:hAnsi="Times New Roman"/>
          <w:b/>
          <w:sz w:val="24"/>
          <w:szCs w:val="24"/>
        </w:rPr>
      </w:pPr>
      <w:r>
        <w:rPr>
          <w:rFonts w:ascii="Times New Roman" w:cs="Times New Roman" w:hAnsi="Times New Roman"/>
          <w:b/>
          <w:sz w:val="24"/>
          <w:szCs w:val="24"/>
        </w:rPr>
        <w:t>Lesson Development (30 minutes):</w:t>
      </w:r>
    </w:p>
    <w:p>
      <w:pPr>
        <w:pStyle w:val="style0"/>
        <w:rPr>
          <w:rFonts w:ascii="Times New Roman" w:cs="Times New Roman" w:hAnsi="Times New Roman"/>
          <w:b/>
          <w:sz w:val="24"/>
          <w:szCs w:val="24"/>
        </w:rPr>
      </w:pPr>
    </w:p>
    <w:p>
      <w:pPr>
        <w:pStyle w:val="style0"/>
        <w:rPr>
          <w:rFonts w:ascii="Times New Roman" w:cs="Times New Roman" w:hAnsi="Times New Roman"/>
          <w:sz w:val="24"/>
          <w:szCs w:val="24"/>
        </w:rPr>
      </w:pPr>
      <w:r>
        <w:rPr>
          <w:rFonts w:ascii="Times New Roman" w:cs="Times New Roman" w:hAnsi="Times New Roman"/>
          <w:b/>
          <w:sz w:val="24"/>
          <w:szCs w:val="24"/>
        </w:rPr>
        <w:t>Step 1:</w:t>
      </w:r>
      <w:r>
        <w:rPr>
          <w:rFonts w:ascii="Times New Roman" w:cs="Times New Roman" w:hAnsi="Times New Roman"/>
          <w:sz w:val="24"/>
          <w:szCs w:val="24"/>
        </w:rPr>
        <w:t xml:space="preserve"> Exploring the Bible</w:t>
      </w:r>
    </w:p>
    <w:p>
      <w:pPr>
        <w:pStyle w:val="style0"/>
        <w:rPr>
          <w:rFonts w:ascii="Times New Roman" w:cs="Times New Roman" w:hAnsi="Times New Roman"/>
          <w:sz w:val="24"/>
          <w:szCs w:val="24"/>
        </w:rPr>
      </w:pPr>
      <w:r>
        <w:rPr>
          <w:rFonts w:ascii="Times New Roman" w:cs="Times New Roman" w:hAnsi="Times New Roman"/>
          <w:sz w:val="24"/>
          <w:szCs w:val="24"/>
        </w:rPr>
        <w:t>- In groups or pairs, learners read and discuss Matthew 6: 5-8 from the Bible.</w:t>
      </w:r>
    </w:p>
    <w:p>
      <w:pPr>
        <w:pStyle w:val="style0"/>
        <w:rPr>
          <w:rFonts w:ascii="Times New Roman" w:cs="Times New Roman" w:hAnsi="Times New Roman"/>
          <w:sz w:val="24"/>
          <w:szCs w:val="24"/>
        </w:rPr>
      </w:pPr>
      <w:r>
        <w:rPr>
          <w:rFonts w:ascii="Times New Roman" w:cs="Times New Roman" w:hAnsi="Times New Roman"/>
          <w:sz w:val="24"/>
          <w:szCs w:val="24"/>
        </w:rPr>
        <w:t>- Facilitate a discussion on the importance of sincerity in prayer and the warning against hypocrisy.</w:t>
      </w:r>
    </w:p>
    <w:p>
      <w:pPr>
        <w:pStyle w:val="style0"/>
        <w:rPr>
          <w:rFonts w:ascii="Times New Roman" w:cs="Times New Roman" w:hAnsi="Times New Roman"/>
          <w:sz w:val="24"/>
          <w:szCs w:val="24"/>
        </w:rPr>
      </w:pPr>
    </w:p>
    <w:p>
      <w:pPr>
        <w:pStyle w:val="style0"/>
        <w:rPr>
          <w:rFonts w:ascii="Times New Roman" w:cs="Times New Roman" w:hAnsi="Times New Roman"/>
          <w:sz w:val="24"/>
          <w:szCs w:val="24"/>
        </w:rPr>
      </w:pPr>
      <w:r>
        <w:rPr>
          <w:rFonts w:ascii="Times New Roman" w:cs="Times New Roman" w:hAnsi="Times New Roman"/>
          <w:b/>
          <w:sz w:val="24"/>
          <w:szCs w:val="24"/>
        </w:rPr>
        <w:t>Step 2:</w:t>
      </w:r>
      <w:r>
        <w:rPr>
          <w:rFonts w:ascii="Times New Roman" w:cs="Times New Roman" w:hAnsi="Times New Roman"/>
          <w:sz w:val="24"/>
          <w:szCs w:val="24"/>
        </w:rPr>
        <w:t xml:space="preserve"> Journaling Prayer Life</w:t>
      </w:r>
    </w:p>
    <w:p>
      <w:pPr>
        <w:pStyle w:val="style0"/>
        <w:rPr>
          <w:rFonts w:ascii="Times New Roman" w:cs="Times New Roman" w:hAnsi="Times New Roman"/>
          <w:sz w:val="24"/>
          <w:szCs w:val="24"/>
        </w:rPr>
      </w:pPr>
      <w:r>
        <w:rPr>
          <w:rFonts w:ascii="Times New Roman" w:cs="Times New Roman" w:hAnsi="Times New Roman"/>
          <w:sz w:val="24"/>
          <w:szCs w:val="24"/>
        </w:rPr>
        <w:t>- In groups or pairs, learners are guided to journal their day-to-day prayer life.</w:t>
      </w:r>
    </w:p>
    <w:p>
      <w:pPr>
        <w:pStyle w:val="style0"/>
        <w:rPr>
          <w:rFonts w:ascii="Times New Roman" w:cs="Times New Roman" w:hAnsi="Times New Roman"/>
          <w:sz w:val="24"/>
          <w:szCs w:val="24"/>
        </w:rPr>
      </w:pPr>
      <w:r>
        <w:rPr>
          <w:rFonts w:ascii="Times New Roman" w:cs="Times New Roman" w:hAnsi="Times New Roman"/>
          <w:sz w:val="24"/>
          <w:szCs w:val="24"/>
        </w:rPr>
        <w:t>- Encourage reflection on the quality and content of their prayers, focusing on sincerity and faith.</w:t>
      </w:r>
    </w:p>
    <w:p>
      <w:pPr>
        <w:pStyle w:val="style0"/>
        <w:rPr>
          <w:rFonts w:ascii="Times New Roman" w:cs="Times New Roman" w:hAnsi="Times New Roman"/>
          <w:sz w:val="24"/>
          <w:szCs w:val="24"/>
        </w:rPr>
      </w:pPr>
    </w:p>
    <w:p>
      <w:pPr>
        <w:pStyle w:val="style0"/>
        <w:rPr>
          <w:rFonts w:ascii="Times New Roman" w:cs="Times New Roman" w:hAnsi="Times New Roman"/>
          <w:sz w:val="24"/>
          <w:szCs w:val="24"/>
        </w:rPr>
      </w:pPr>
      <w:r>
        <w:rPr>
          <w:rFonts w:ascii="Times New Roman" w:cs="Times New Roman" w:hAnsi="Times New Roman"/>
          <w:b/>
          <w:sz w:val="24"/>
          <w:szCs w:val="24"/>
        </w:rPr>
        <w:t>Step 3:</w:t>
      </w:r>
      <w:r>
        <w:rPr>
          <w:rFonts w:ascii="Times New Roman" w:cs="Times New Roman" w:hAnsi="Times New Roman"/>
          <w:sz w:val="24"/>
          <w:szCs w:val="24"/>
        </w:rPr>
        <w:t xml:space="preserve"> Applying Lessons Learned</w:t>
      </w:r>
    </w:p>
    <w:p>
      <w:pPr>
        <w:pStyle w:val="style0"/>
        <w:rPr>
          <w:rFonts w:ascii="Times New Roman" w:cs="Times New Roman" w:hAnsi="Times New Roman"/>
          <w:sz w:val="24"/>
          <w:szCs w:val="24"/>
        </w:rPr>
      </w:pPr>
      <w:r>
        <w:rPr>
          <w:rFonts w:ascii="Times New Roman" w:cs="Times New Roman" w:hAnsi="Times New Roman"/>
          <w:sz w:val="24"/>
          <w:szCs w:val="24"/>
        </w:rPr>
        <w:t>- Discuss as a class how learners can apply the lessons learned on prayer by praying to God always.</w:t>
      </w:r>
    </w:p>
    <w:p>
      <w:pPr>
        <w:pStyle w:val="style0"/>
        <w:rPr>
          <w:rFonts w:ascii="Times New Roman" w:cs="Times New Roman" w:hAnsi="Times New Roman"/>
          <w:sz w:val="24"/>
          <w:szCs w:val="24"/>
        </w:rPr>
      </w:pPr>
      <w:r>
        <w:rPr>
          <w:rFonts w:ascii="Times New Roman" w:cs="Times New Roman" w:hAnsi="Times New Roman"/>
          <w:sz w:val="24"/>
          <w:szCs w:val="24"/>
        </w:rPr>
        <w:t>- Encourage sharing of personal insights and experiences.</w:t>
      </w:r>
    </w:p>
    <w:p>
      <w:pPr>
        <w:pStyle w:val="style0"/>
        <w:rPr>
          <w:rFonts w:ascii="Times New Roman" w:cs="Times New Roman" w:hAnsi="Times New Roman"/>
          <w:sz w:val="24"/>
          <w:szCs w:val="24"/>
        </w:rPr>
      </w:pPr>
    </w:p>
    <w:p>
      <w:pPr>
        <w:pStyle w:val="style0"/>
        <w:rPr>
          <w:rFonts w:ascii="Times New Roman" w:cs="Times New Roman" w:hAnsi="Times New Roman"/>
          <w:sz w:val="24"/>
          <w:szCs w:val="24"/>
        </w:rPr>
      </w:pPr>
      <w:r>
        <w:rPr>
          <w:rFonts w:ascii="Times New Roman" w:cs="Times New Roman" w:hAnsi="Times New Roman"/>
          <w:b/>
          <w:sz w:val="24"/>
          <w:szCs w:val="24"/>
        </w:rPr>
        <w:t>Step 4:</w:t>
      </w:r>
      <w:r>
        <w:rPr>
          <w:rFonts w:ascii="Times New Roman" w:cs="Times New Roman" w:hAnsi="Times New Roman"/>
          <w:sz w:val="24"/>
          <w:szCs w:val="24"/>
        </w:rPr>
        <w:t xml:space="preserve"> Reflection</w:t>
      </w:r>
    </w:p>
    <w:p>
      <w:pPr>
        <w:pStyle w:val="style0"/>
        <w:rPr>
          <w:rFonts w:ascii="Times New Roman" w:cs="Times New Roman" w:hAnsi="Times New Roman"/>
          <w:sz w:val="24"/>
          <w:szCs w:val="24"/>
        </w:rPr>
      </w:pPr>
      <w:r>
        <w:rPr>
          <w:rFonts w:ascii="Times New Roman" w:cs="Times New Roman" w:hAnsi="Times New Roman"/>
          <w:sz w:val="24"/>
          <w:szCs w:val="24"/>
        </w:rPr>
        <w:t>- Provide time for individual reflection on the lesson and its personal significance.</w:t>
      </w:r>
    </w:p>
    <w:p>
      <w:pPr>
        <w:pStyle w:val="style0"/>
        <w:rPr>
          <w:rFonts w:ascii="Times New Roman" w:cs="Times New Roman" w:hAnsi="Times New Roman"/>
          <w:sz w:val="24"/>
          <w:szCs w:val="24"/>
        </w:rPr>
      </w:pPr>
      <w:r>
        <w:rPr>
          <w:rFonts w:ascii="Times New Roman" w:cs="Times New Roman" w:hAnsi="Times New Roman"/>
          <w:sz w:val="24"/>
          <w:szCs w:val="24"/>
        </w:rPr>
        <w:t>- Invite voluntary sharing of reflections with the class.</w:t>
      </w:r>
    </w:p>
    <w:p>
      <w:pPr>
        <w:pStyle w:val="style0"/>
        <w:rPr>
          <w:rFonts w:ascii="Times New Roman" w:cs="Times New Roman" w:hAnsi="Times New Roman"/>
          <w:sz w:val="24"/>
          <w:szCs w:val="24"/>
        </w:rPr>
      </w:pPr>
    </w:p>
    <w:p>
      <w:pPr>
        <w:pStyle w:val="style0"/>
        <w:rPr>
          <w:rFonts w:ascii="Times New Roman" w:cs="Times New Roman" w:hAnsi="Times New Roman"/>
          <w:b/>
          <w:sz w:val="24"/>
          <w:szCs w:val="24"/>
        </w:rPr>
      </w:pPr>
      <w:r>
        <w:rPr>
          <w:rFonts w:ascii="Times New Roman" w:cs="Times New Roman" w:hAnsi="Times New Roman"/>
          <w:b/>
          <w:sz w:val="24"/>
          <w:szCs w:val="24"/>
        </w:rPr>
        <w:t>Conclusion (5 minutes):</w:t>
      </w:r>
    </w:p>
    <w:p>
      <w:pPr>
        <w:pStyle w:val="style0"/>
        <w:rPr>
          <w:rFonts w:ascii="Times New Roman" w:cs="Times New Roman" w:hAnsi="Times New Roman"/>
          <w:sz w:val="24"/>
          <w:szCs w:val="24"/>
        </w:rPr>
      </w:pPr>
      <w:r>
        <w:rPr>
          <w:rFonts w:ascii="Times New Roman" w:cs="Times New Roman" w:hAnsi="Times New Roman"/>
          <w:sz w:val="24"/>
          <w:szCs w:val="24"/>
        </w:rPr>
        <w:t>- Summarize key points and learning objectives achieved during the lesson.</w:t>
      </w:r>
    </w:p>
    <w:p>
      <w:pPr>
        <w:pStyle w:val="style0"/>
        <w:rPr>
          <w:rFonts w:ascii="Times New Roman" w:cs="Times New Roman" w:hAnsi="Times New Roman"/>
          <w:sz w:val="24"/>
          <w:szCs w:val="24"/>
        </w:rPr>
      </w:pPr>
      <w:r>
        <w:rPr>
          <w:rFonts w:ascii="Times New Roman" w:cs="Times New Roman" w:hAnsi="Times New Roman"/>
          <w:sz w:val="24"/>
          <w:szCs w:val="24"/>
        </w:rPr>
        <w:t>- Conduct a brief interactive activity to reinforce the main topics.</w:t>
      </w:r>
    </w:p>
    <w:p>
      <w:pPr>
        <w:pStyle w:val="style0"/>
        <w:rPr>
          <w:rFonts w:ascii="Times New Roman" w:cs="Times New Roman" w:hAnsi="Times New Roman"/>
          <w:sz w:val="24"/>
          <w:szCs w:val="24"/>
        </w:rPr>
      </w:pPr>
      <w:r>
        <w:rPr>
          <w:rFonts w:ascii="Times New Roman" w:cs="Times New Roman" w:hAnsi="Times New Roman"/>
          <w:sz w:val="24"/>
          <w:szCs w:val="24"/>
        </w:rPr>
        <w:t>- Preview upcoming topics or questions for the next session.</w:t>
      </w:r>
    </w:p>
    <w:p>
      <w:pPr>
        <w:pStyle w:val="style0"/>
        <w:rPr>
          <w:rFonts w:ascii="Times New Roman" w:cs="Times New Roman" w:hAnsi="Times New Roman"/>
          <w:sz w:val="24"/>
          <w:szCs w:val="24"/>
        </w:rPr>
      </w:pPr>
    </w:p>
    <w:p>
      <w:pPr>
        <w:pStyle w:val="style0"/>
        <w:rPr>
          <w:rFonts w:ascii="Times New Roman" w:cs="Times New Roman" w:hAnsi="Times New Roman"/>
          <w:b/>
          <w:sz w:val="24"/>
          <w:szCs w:val="24"/>
        </w:rPr>
      </w:pPr>
      <w:r>
        <w:rPr>
          <w:rFonts w:ascii="Times New Roman" w:cs="Times New Roman" w:hAnsi="Times New Roman"/>
          <w:b/>
          <w:sz w:val="24"/>
          <w:szCs w:val="24"/>
        </w:rPr>
        <w:t>Extended Activities:</w:t>
      </w:r>
    </w:p>
    <w:p>
      <w:pPr>
        <w:pStyle w:val="style0"/>
        <w:rPr>
          <w:rFonts w:ascii="Times New Roman" w:cs="Times New Roman" w:hAnsi="Times New Roman"/>
          <w:sz w:val="24"/>
          <w:szCs w:val="24"/>
        </w:rPr>
      </w:pPr>
      <w:r>
        <w:rPr>
          <w:rFonts w:ascii="Times New Roman" w:cs="Times New Roman" w:hAnsi="Times New Roman"/>
          <w:sz w:val="24"/>
          <w:szCs w:val="24"/>
        </w:rPr>
        <w:t>- Encourage learners to create a prayer journal for the week, noting their prayers and reflecting on their experiences.</w:t>
      </w:r>
    </w:p>
    <w:p>
      <w:pPr>
        <w:pStyle w:val="style0"/>
        <w:rPr>
          <w:rFonts w:ascii="Times New Roman" w:cs="Times New Roman" w:hAnsi="Times New Roman"/>
          <w:sz w:val="24"/>
          <w:szCs w:val="24"/>
        </w:rPr>
      </w:pPr>
      <w:r>
        <w:rPr>
          <w:rFonts w:ascii="Times New Roman" w:cs="Times New Roman" w:hAnsi="Times New Roman"/>
          <w:sz w:val="24"/>
          <w:szCs w:val="24"/>
        </w:rPr>
        <w:t>- Challenge students to identify instances in their daily lives where they can apply the principles of sincere prayer.</w:t>
      </w:r>
    </w:p>
    <w:p>
      <w:pPr>
        <w:pStyle w:val="style0"/>
        <w:rPr>
          <w:rFonts w:ascii="Times New Roman" w:cs="Times New Roman" w:hAnsi="Times New Roman"/>
          <w:sz w:val="24"/>
          <w:szCs w:val="24"/>
        </w:rPr>
      </w:pPr>
    </w:p>
    <w:p>
      <w:pPr>
        <w:pStyle w:val="style0"/>
        <w:rPr>
          <w:rFonts w:ascii="Times New Roman" w:cs="Times New Roman" w:hAnsi="Times New Roman"/>
          <w:b/>
          <w:sz w:val="24"/>
          <w:szCs w:val="24"/>
        </w:rPr>
      </w:pPr>
      <w:r>
        <w:rPr>
          <w:rFonts w:ascii="Times New Roman" w:cs="Times New Roman" w:hAnsi="Times New Roman"/>
          <w:b/>
          <w:sz w:val="24"/>
          <w:szCs w:val="24"/>
        </w:rPr>
        <w:t xml:space="preserve">Teacher Self-Evaluation: </w:t>
      </w:r>
    </w:p>
    <w:p>
      <w:pPr>
        <w:pStyle w:val="style0"/>
        <w:rPr>
          <w:rFonts w:ascii="Times New Roman" w:cs="Times New Roman" w:hAnsi="Times New Roman"/>
          <w:sz w:val="24"/>
          <w:szCs w:val="24"/>
        </w:rPr>
      </w:pPr>
    </w:p>
    <w:p>
      <w:pPr>
        <w:pStyle w:val="style0"/>
        <w:rPr>
          <w:rFonts w:ascii="Times New Roman" w:cs="Times New Roman" w:hAnsi="Times New Roman"/>
          <w:sz w:val="24"/>
          <w:szCs w:val="24"/>
        </w:rPr>
      </w:pPr>
    </w:p>
    <w:p>
      <w:pPr>
        <w:pStyle w:val="style0"/>
        <w:rPr>
          <w:rFonts w:ascii="Times New Roman" w:cs="Times New Roman" w:hAnsi="Times New Roman"/>
          <w:sz w:val="24"/>
          <w:szCs w:val="24"/>
        </w:rPr>
      </w:pPr>
      <w:r>
        <w:br w:type="page"/>
      </w:r>
    </w:p>
    <w:p>
      <w:pPr>
        <w:pStyle w:val="style0"/>
        <w:spacing w:before="0" w:after="160" w:lineRule="auto" w:line="276"/>
        <w:rPr>
          <w:rFonts w:ascii="Times New Roman" w:cs="Times New Roman" w:hAnsi="Times New Roman"/>
          <w:sz w:val="24"/>
          <w:szCs w:val="24"/>
        </w:rPr>
      </w:pPr>
      <w:r>
        <w:rPr>
          <w:rFonts w:ascii="Times New Roman" w:cs="Times New Roman" w:hAnsi="Times New Roman"/>
          <w:sz w:val="24"/>
          <w:szCs w:val="24"/>
        </w:rPr>
        <w:t>WEEK 7: LESSON 2</w:t>
      </w:r>
    </w:p>
    <w:tbl>
      <w:tblPr>
        <w:tblpPr w:leftFromText="180" w:rightFromText="180" w:topFromText="0" w:bottomFromText="160" w:vertAnchor="text" w:horzAnchor="margin" w:tblpXSpec="center" w:tblpY="505"/>
        <w:tblOverlap w:val="never"/>
        <w:tblW w:w="10705" w:type="dxa"/>
        <w:jc w:val="center"/>
        <w:tblInd w:w="0" w:type="dxa"/>
        <w:tblLayout w:type="fixed"/>
        <w:tblCellMar>
          <w:top w:w="0" w:type="dxa"/>
          <w:left w:w="108" w:type="dxa"/>
          <w:bottom w:w="0" w:type="dxa"/>
          <w:right w:w="108" w:type="dxa"/>
        </w:tblCellMar>
        <w:tblLook w:val="04A0" w:firstRow="1" w:lastRow="0" w:firstColumn="1" w:lastColumn="0" w:noHBand="0" w:noVBand="1"/>
      </w:tblPr>
      <w:tblGrid>
        <w:gridCol w:w="1471"/>
        <w:gridCol w:w="1305"/>
        <w:gridCol w:w="3969"/>
        <w:gridCol w:w="1539"/>
        <w:gridCol w:w="1218"/>
        <w:gridCol w:w="1202"/>
      </w:tblGrid>
      <w:tr>
        <w:trPr>
          <w:trHeight w:val="242" w:hRule="atLeast"/>
          <w:jc w:val="center"/>
        </w:trPr>
        <w:tc>
          <w:tcPr>
            <w:tcW w:w="1471" w:type="dxa"/>
            <w:tcBorders>
              <w:top w:val="single" w:sz="4" w:space="0" w:color="000000"/>
              <w:left w:val="single" w:sz="4" w:space="0" w:color="000000"/>
              <w:bottom w:val="single" w:sz="4" w:space="0" w:color="000000"/>
              <w:right w:val="single" w:sz="4" w:space="0" w:color="000000"/>
            </w:tcBorders>
          </w:tcPr>
          <w:p>
            <w:pPr>
              <w:pStyle w:val="style0"/>
              <w:spacing w:before="0" w:after="0" w:lineRule="auto" w:line="276"/>
              <w:jc w:val="both"/>
              <w:rPr>
                <w:rFonts w:ascii="Times New Roman" w:cs="Times New Roman" w:hAnsi="Times New Roman"/>
                <w:sz w:val="24"/>
                <w:szCs w:val="24"/>
              </w:rPr>
            </w:pPr>
            <w:r>
              <w:rPr>
                <w:rFonts w:ascii="Times New Roman" w:cs="Times New Roman" w:hAnsi="Times New Roman"/>
                <w:sz w:val="24"/>
                <w:szCs w:val="24"/>
              </w:rPr>
              <w:t>SCHOOL</w:t>
            </w:r>
          </w:p>
        </w:tc>
        <w:tc>
          <w:tcPr>
            <w:tcW w:w="1305" w:type="dxa"/>
            <w:tcBorders>
              <w:top w:val="single" w:sz="4" w:space="0" w:color="000000"/>
              <w:left w:val="single" w:sz="4" w:space="0" w:color="000000"/>
              <w:bottom w:val="single" w:sz="4" w:space="0" w:color="000000"/>
              <w:right w:val="single" w:sz="4" w:space="0" w:color="000000"/>
            </w:tcBorders>
          </w:tcPr>
          <w:p>
            <w:pPr>
              <w:pStyle w:val="style0"/>
              <w:spacing w:before="0" w:after="0" w:lineRule="auto" w:line="276"/>
              <w:jc w:val="both"/>
              <w:rPr>
                <w:rFonts w:ascii="Times New Roman" w:cs="Times New Roman" w:hAnsi="Times New Roman"/>
                <w:sz w:val="24"/>
                <w:szCs w:val="24"/>
              </w:rPr>
            </w:pPr>
            <w:r>
              <w:rPr>
                <w:rFonts w:ascii="Times New Roman" w:cs="Times New Roman" w:hAnsi="Times New Roman"/>
                <w:sz w:val="24"/>
                <w:szCs w:val="24"/>
              </w:rPr>
              <w:t>LEVEL</w:t>
            </w:r>
          </w:p>
        </w:tc>
        <w:tc>
          <w:tcPr>
            <w:tcW w:w="3969" w:type="dxa"/>
            <w:tcBorders>
              <w:top w:val="single" w:sz="4" w:space="0" w:color="000000"/>
              <w:left w:val="single" w:sz="4" w:space="0" w:color="000000"/>
              <w:bottom w:val="single" w:sz="4" w:space="0" w:color="000000"/>
              <w:right w:val="single" w:sz="4" w:space="0" w:color="000000"/>
            </w:tcBorders>
          </w:tcPr>
          <w:p>
            <w:pPr>
              <w:pStyle w:val="style0"/>
              <w:spacing w:before="0" w:after="0" w:lineRule="auto" w:line="276"/>
              <w:jc w:val="both"/>
              <w:rPr>
                <w:rFonts w:ascii="Times New Roman" w:cs="Times New Roman" w:hAnsi="Times New Roman"/>
                <w:sz w:val="24"/>
                <w:szCs w:val="24"/>
              </w:rPr>
            </w:pPr>
            <w:r>
              <w:rPr>
                <w:rFonts w:ascii="Times New Roman" w:cs="Times New Roman" w:hAnsi="Times New Roman"/>
                <w:sz w:val="24"/>
                <w:szCs w:val="24"/>
              </w:rPr>
              <w:t>LEARNING AREA</w:t>
            </w:r>
          </w:p>
        </w:tc>
        <w:tc>
          <w:tcPr>
            <w:tcW w:w="1539" w:type="dxa"/>
            <w:tcBorders>
              <w:top w:val="single" w:sz="4" w:space="0" w:color="000000"/>
              <w:left w:val="single" w:sz="4" w:space="0" w:color="000000"/>
              <w:bottom w:val="single" w:sz="4" w:space="0" w:color="000000"/>
              <w:right w:val="single" w:sz="4" w:space="0" w:color="000000"/>
            </w:tcBorders>
          </w:tcPr>
          <w:p>
            <w:pPr>
              <w:pStyle w:val="style0"/>
              <w:spacing w:before="0" w:after="0" w:lineRule="auto" w:line="276"/>
              <w:jc w:val="both"/>
              <w:rPr>
                <w:rFonts w:ascii="Times New Roman" w:cs="Times New Roman" w:hAnsi="Times New Roman"/>
                <w:sz w:val="24"/>
                <w:szCs w:val="24"/>
              </w:rPr>
            </w:pPr>
            <w:r>
              <w:rPr>
                <w:rFonts w:ascii="Times New Roman" w:cs="Times New Roman" w:hAnsi="Times New Roman"/>
                <w:sz w:val="24"/>
                <w:szCs w:val="24"/>
              </w:rPr>
              <w:t>DATE</w:t>
            </w:r>
          </w:p>
        </w:tc>
        <w:tc>
          <w:tcPr>
            <w:tcW w:w="1218" w:type="dxa"/>
            <w:tcBorders>
              <w:top w:val="single" w:sz="4" w:space="0" w:color="000000"/>
              <w:left w:val="single" w:sz="4" w:space="0" w:color="000000"/>
              <w:bottom w:val="single" w:sz="4" w:space="0" w:color="000000"/>
              <w:right w:val="single" w:sz="4" w:space="0" w:color="000000"/>
            </w:tcBorders>
          </w:tcPr>
          <w:p>
            <w:pPr>
              <w:pStyle w:val="style0"/>
              <w:spacing w:before="0" w:after="0" w:lineRule="auto" w:line="276"/>
              <w:jc w:val="both"/>
              <w:rPr>
                <w:rFonts w:ascii="Times New Roman" w:cs="Times New Roman" w:hAnsi="Times New Roman"/>
                <w:sz w:val="24"/>
                <w:szCs w:val="24"/>
              </w:rPr>
            </w:pPr>
            <w:r>
              <w:rPr>
                <w:rFonts w:ascii="Times New Roman" w:cs="Times New Roman" w:hAnsi="Times New Roman"/>
                <w:sz w:val="24"/>
                <w:szCs w:val="24"/>
              </w:rPr>
              <w:t>TIME</w:t>
            </w:r>
          </w:p>
        </w:tc>
        <w:tc>
          <w:tcPr>
            <w:tcW w:w="1202" w:type="dxa"/>
            <w:tcBorders>
              <w:top w:val="single" w:sz="4" w:space="0" w:color="000000"/>
              <w:left w:val="single" w:sz="4" w:space="0" w:color="000000"/>
              <w:bottom w:val="single" w:sz="4" w:space="0" w:color="000000"/>
              <w:right w:val="single" w:sz="4" w:space="0" w:color="000000"/>
            </w:tcBorders>
          </w:tcPr>
          <w:p>
            <w:pPr>
              <w:pStyle w:val="style0"/>
              <w:spacing w:before="0" w:after="0" w:lineRule="auto" w:line="276"/>
              <w:jc w:val="both"/>
              <w:rPr>
                <w:rFonts w:ascii="Times New Roman" w:cs="Times New Roman" w:hAnsi="Times New Roman"/>
                <w:sz w:val="24"/>
                <w:szCs w:val="24"/>
              </w:rPr>
            </w:pPr>
            <w:r>
              <w:rPr>
                <w:rFonts w:ascii="Times New Roman" w:cs="Times New Roman" w:hAnsi="Times New Roman"/>
                <w:sz w:val="24"/>
                <w:szCs w:val="24"/>
              </w:rPr>
              <w:t>ROLL</w:t>
            </w:r>
          </w:p>
        </w:tc>
      </w:tr>
      <w:tr>
        <w:tblPrEx/>
        <w:trPr>
          <w:trHeight w:val="184" w:hRule="atLeast"/>
          <w:jc w:val="center"/>
        </w:trPr>
        <w:tc>
          <w:tcPr>
            <w:tcW w:w="1471" w:type="dxa"/>
            <w:tcBorders>
              <w:top w:val="single" w:sz="4" w:space="0" w:color="000000"/>
              <w:left w:val="single" w:sz="4" w:space="0" w:color="000000"/>
              <w:bottom w:val="single" w:sz="4" w:space="0" w:color="000000"/>
              <w:right w:val="single" w:sz="4" w:space="0" w:color="000000"/>
            </w:tcBorders>
          </w:tcPr>
          <w:p>
            <w:pPr>
              <w:pStyle w:val="style0"/>
              <w:spacing w:before="0" w:after="0" w:lineRule="auto" w:line="276"/>
              <w:jc w:val="both"/>
              <w:rPr>
                <w:rFonts w:ascii="Times New Roman" w:cs="Times New Roman" w:hAnsi="Times New Roman"/>
                <w:sz w:val="24"/>
                <w:szCs w:val="24"/>
              </w:rPr>
            </w:pPr>
          </w:p>
        </w:tc>
        <w:tc>
          <w:tcPr>
            <w:tcW w:w="1305" w:type="dxa"/>
            <w:tcBorders>
              <w:top w:val="single" w:sz="4" w:space="0" w:color="000000"/>
              <w:left w:val="single" w:sz="4" w:space="0" w:color="000000"/>
              <w:bottom w:val="single" w:sz="4" w:space="0" w:color="000000"/>
              <w:right w:val="single" w:sz="4" w:space="0" w:color="000000"/>
            </w:tcBorders>
          </w:tcPr>
          <w:p>
            <w:pPr>
              <w:pStyle w:val="style0"/>
              <w:spacing w:before="0" w:after="0" w:lineRule="auto" w:line="276"/>
              <w:jc w:val="both"/>
              <w:rPr>
                <w:rFonts w:ascii="Times New Roman" w:cs="Times New Roman" w:hAnsi="Times New Roman"/>
                <w:sz w:val="24"/>
                <w:szCs w:val="24"/>
              </w:rPr>
            </w:pPr>
            <w:r>
              <w:rPr>
                <w:rFonts w:ascii="Times New Roman" w:cs="Times New Roman" w:hAnsi="Times New Roman"/>
                <w:sz w:val="24"/>
                <w:szCs w:val="24"/>
              </w:rPr>
              <w:t>GRADE 8</w:t>
            </w:r>
          </w:p>
        </w:tc>
        <w:tc>
          <w:tcPr>
            <w:tcW w:w="3969" w:type="dxa"/>
            <w:tcBorders>
              <w:top w:val="single" w:sz="4" w:space="0" w:color="000000"/>
              <w:left w:val="single" w:sz="4" w:space="0" w:color="000000"/>
              <w:bottom w:val="single" w:sz="4" w:space="0" w:color="000000"/>
              <w:right w:val="single" w:sz="4" w:space="0" w:color="000000"/>
            </w:tcBorders>
          </w:tcPr>
          <w:p>
            <w:pPr>
              <w:pStyle w:val="style0"/>
              <w:spacing w:before="0" w:after="160" w:lineRule="auto" w:line="276"/>
              <w:rPr>
                <w:rFonts w:ascii="Times New Roman" w:cs="Times New Roman" w:hAnsi="Times New Roman"/>
                <w:sz w:val="24"/>
                <w:szCs w:val="24"/>
                <w:lang w:val="en-CA"/>
              </w:rPr>
            </w:pPr>
            <w:r>
              <w:rPr>
                <w:rFonts w:ascii="Times New Roman" w:cs="Times New Roman" w:hAnsi="Times New Roman"/>
                <w:sz w:val="24"/>
                <w:szCs w:val="24"/>
                <w:lang w:val="en-CA"/>
              </w:rPr>
              <w:t>CRE</w:t>
            </w:r>
          </w:p>
        </w:tc>
        <w:tc>
          <w:tcPr>
            <w:tcW w:w="1539" w:type="dxa"/>
            <w:tcBorders>
              <w:top w:val="single" w:sz="4" w:space="0" w:color="000000"/>
              <w:left w:val="single" w:sz="4" w:space="0" w:color="000000"/>
              <w:bottom w:val="single" w:sz="4" w:space="0" w:color="000000"/>
              <w:right w:val="single" w:sz="4" w:space="0" w:color="000000"/>
            </w:tcBorders>
          </w:tcPr>
          <w:p>
            <w:pPr>
              <w:pStyle w:val="style0"/>
              <w:spacing w:before="0" w:after="0" w:lineRule="auto" w:line="276"/>
              <w:jc w:val="both"/>
              <w:rPr>
                <w:rFonts w:ascii="Times New Roman" w:cs="Times New Roman" w:hAnsi="Times New Roman"/>
                <w:b/>
                <w:sz w:val="24"/>
                <w:szCs w:val="24"/>
              </w:rPr>
            </w:pPr>
          </w:p>
        </w:tc>
        <w:tc>
          <w:tcPr>
            <w:tcW w:w="1218" w:type="dxa"/>
            <w:tcBorders>
              <w:top w:val="single" w:sz="4" w:space="0" w:color="000000"/>
              <w:left w:val="single" w:sz="4" w:space="0" w:color="000000"/>
              <w:bottom w:val="single" w:sz="4" w:space="0" w:color="000000"/>
              <w:right w:val="single" w:sz="4" w:space="0" w:color="000000"/>
            </w:tcBorders>
          </w:tcPr>
          <w:p>
            <w:pPr>
              <w:pStyle w:val="style0"/>
              <w:spacing w:before="0" w:after="0" w:lineRule="auto" w:line="276"/>
              <w:jc w:val="both"/>
              <w:rPr>
                <w:rFonts w:ascii="Times New Roman" w:cs="Times New Roman" w:hAnsi="Times New Roman"/>
                <w:b/>
                <w:sz w:val="24"/>
                <w:szCs w:val="24"/>
              </w:rPr>
            </w:pPr>
          </w:p>
        </w:tc>
        <w:tc>
          <w:tcPr>
            <w:tcW w:w="1202" w:type="dxa"/>
            <w:tcBorders>
              <w:top w:val="single" w:sz="4" w:space="0" w:color="000000"/>
              <w:left w:val="single" w:sz="4" w:space="0" w:color="000000"/>
              <w:bottom w:val="single" w:sz="4" w:space="0" w:color="000000"/>
              <w:right w:val="single" w:sz="4" w:space="0" w:color="000000"/>
            </w:tcBorders>
          </w:tcPr>
          <w:p>
            <w:pPr>
              <w:pStyle w:val="style0"/>
              <w:spacing w:before="0" w:after="0" w:lineRule="auto" w:line="276"/>
              <w:jc w:val="both"/>
              <w:rPr>
                <w:rFonts w:ascii="Times New Roman" w:cs="Times New Roman" w:hAnsi="Times New Roman"/>
                <w:b/>
                <w:sz w:val="24"/>
                <w:szCs w:val="24"/>
              </w:rPr>
            </w:pPr>
          </w:p>
        </w:tc>
      </w:tr>
    </w:tbl>
    <w:p>
      <w:pPr>
        <w:pStyle w:val="style0"/>
        <w:rPr>
          <w:rFonts w:ascii="Times New Roman" w:cs="Times New Roman" w:hAnsi="Times New Roman"/>
          <w:sz w:val="24"/>
          <w:szCs w:val="24"/>
        </w:rPr>
      </w:pPr>
    </w:p>
    <w:p>
      <w:pPr>
        <w:pStyle w:val="style0"/>
        <w:rPr>
          <w:rFonts w:ascii="Times New Roman" w:cs="Times New Roman" w:hAnsi="Times New Roman"/>
          <w:sz w:val="24"/>
          <w:szCs w:val="24"/>
        </w:rPr>
      </w:pPr>
    </w:p>
    <w:p>
      <w:pPr>
        <w:pStyle w:val="style0"/>
        <w:rPr>
          <w:rFonts w:ascii="Times New Roman" w:cs="Times New Roman" w:hAnsi="Times New Roman"/>
          <w:sz w:val="24"/>
          <w:szCs w:val="24"/>
        </w:rPr>
      </w:pPr>
      <w:r>
        <w:rPr>
          <w:rFonts w:ascii="Times New Roman" w:cs="Times New Roman" w:hAnsi="Times New Roman"/>
          <w:b/>
          <w:sz w:val="24"/>
          <w:szCs w:val="24"/>
        </w:rPr>
        <w:t>Strand:</w:t>
      </w:r>
      <w:r>
        <w:rPr>
          <w:rFonts w:ascii="Times New Roman" w:cs="Times New Roman" w:hAnsi="Times New Roman"/>
          <w:sz w:val="24"/>
          <w:szCs w:val="24"/>
        </w:rPr>
        <w:t xml:space="preserve"> Teachings of Jesus Christ</w:t>
      </w:r>
    </w:p>
    <w:p>
      <w:pPr>
        <w:pStyle w:val="style0"/>
        <w:rPr>
          <w:rFonts w:ascii="Times New Roman" w:cs="Times New Roman" w:hAnsi="Times New Roman"/>
          <w:sz w:val="24"/>
          <w:szCs w:val="24"/>
        </w:rPr>
      </w:pPr>
      <w:r>
        <w:rPr>
          <w:rFonts w:ascii="Times New Roman" w:cs="Times New Roman" w:hAnsi="Times New Roman"/>
          <w:b/>
          <w:sz w:val="24"/>
          <w:szCs w:val="24"/>
        </w:rPr>
        <w:t>Sub-Strand:</w:t>
      </w:r>
      <w:r>
        <w:rPr>
          <w:rFonts w:ascii="Times New Roman" w:cs="Times New Roman" w:hAnsi="Times New Roman"/>
          <w:sz w:val="24"/>
          <w:szCs w:val="24"/>
        </w:rPr>
        <w:t xml:space="preserve"> The Lost Sheep; God’s Love for the Sinner</w:t>
      </w:r>
    </w:p>
    <w:p>
      <w:pPr>
        <w:pStyle w:val="style0"/>
        <w:rPr>
          <w:rFonts w:ascii="Times New Roman" w:cs="Times New Roman" w:hAnsi="Times New Roman"/>
          <w:sz w:val="24"/>
          <w:szCs w:val="24"/>
        </w:rPr>
      </w:pPr>
    </w:p>
    <w:p>
      <w:pPr>
        <w:pStyle w:val="style0"/>
        <w:rPr>
          <w:rFonts w:ascii="Times New Roman" w:cs="Times New Roman" w:hAnsi="Times New Roman"/>
          <w:b/>
          <w:sz w:val="24"/>
          <w:szCs w:val="24"/>
        </w:rPr>
      </w:pPr>
      <w:r>
        <w:rPr>
          <w:rFonts w:ascii="Times New Roman" w:cs="Times New Roman" w:hAnsi="Times New Roman"/>
          <w:b/>
          <w:sz w:val="24"/>
          <w:szCs w:val="24"/>
        </w:rPr>
        <w:t>Specific Learning Outcomes:</w:t>
      </w:r>
    </w:p>
    <w:p>
      <w:pPr>
        <w:pStyle w:val="style0"/>
        <w:rPr>
          <w:rFonts w:ascii="Times New Roman" w:cs="Times New Roman" w:hAnsi="Times New Roman"/>
          <w:sz w:val="24"/>
          <w:szCs w:val="24"/>
        </w:rPr>
      </w:pPr>
      <w:r>
        <w:rPr>
          <w:rFonts w:ascii="Times New Roman" w:cs="Times New Roman" w:hAnsi="Times New Roman"/>
          <w:sz w:val="24"/>
          <w:szCs w:val="24"/>
        </w:rPr>
        <w:t>- By the end of the lesson, the learner should be able to:</w:t>
      </w:r>
    </w:p>
    <w:p>
      <w:pPr>
        <w:pStyle w:val="style0"/>
        <w:rPr>
          <w:rFonts w:ascii="Times New Roman" w:cs="Times New Roman" w:hAnsi="Times New Roman"/>
          <w:sz w:val="24"/>
          <w:szCs w:val="24"/>
        </w:rPr>
      </w:pPr>
      <w:r>
        <w:rPr>
          <w:rFonts w:ascii="Times New Roman" w:cs="Times New Roman" w:hAnsi="Times New Roman"/>
          <w:sz w:val="24"/>
          <w:szCs w:val="24"/>
        </w:rPr>
        <w:t>1. Read the story in the learner’s book 8 on page 69.</w:t>
      </w:r>
    </w:p>
    <w:p>
      <w:pPr>
        <w:pStyle w:val="style0"/>
        <w:rPr>
          <w:rFonts w:ascii="Times New Roman" w:cs="Times New Roman" w:hAnsi="Times New Roman"/>
          <w:sz w:val="24"/>
          <w:szCs w:val="24"/>
        </w:rPr>
      </w:pPr>
      <w:r>
        <w:rPr>
          <w:rFonts w:ascii="Times New Roman" w:cs="Times New Roman" w:hAnsi="Times New Roman"/>
          <w:sz w:val="24"/>
          <w:szCs w:val="24"/>
        </w:rPr>
        <w:t>2. Read the Bible passage Luke 15: 1-7.</w:t>
      </w:r>
    </w:p>
    <w:p>
      <w:pPr>
        <w:pStyle w:val="style0"/>
        <w:rPr>
          <w:rFonts w:ascii="Times New Roman" w:cs="Times New Roman" w:hAnsi="Times New Roman"/>
          <w:sz w:val="24"/>
          <w:szCs w:val="24"/>
        </w:rPr>
      </w:pPr>
      <w:r>
        <w:rPr>
          <w:rFonts w:ascii="Times New Roman" w:cs="Times New Roman" w:hAnsi="Times New Roman"/>
          <w:sz w:val="24"/>
          <w:szCs w:val="24"/>
        </w:rPr>
        <w:t>3. Analyze God’s love for a sinner as outlined in the parable of the lost sheep.</w:t>
      </w:r>
    </w:p>
    <w:p>
      <w:pPr>
        <w:pStyle w:val="style0"/>
        <w:rPr>
          <w:rFonts w:ascii="Times New Roman" w:cs="Times New Roman" w:hAnsi="Times New Roman"/>
          <w:sz w:val="24"/>
          <w:szCs w:val="24"/>
        </w:rPr>
      </w:pPr>
      <w:r>
        <w:rPr>
          <w:rFonts w:ascii="Times New Roman" w:cs="Times New Roman" w:hAnsi="Times New Roman"/>
          <w:sz w:val="24"/>
          <w:szCs w:val="24"/>
        </w:rPr>
        <w:t>4. Appreciate God’s love for us.</w:t>
      </w:r>
    </w:p>
    <w:p>
      <w:pPr>
        <w:pStyle w:val="style0"/>
        <w:rPr>
          <w:rFonts w:ascii="Times New Roman" w:cs="Times New Roman" w:hAnsi="Times New Roman"/>
          <w:sz w:val="24"/>
          <w:szCs w:val="24"/>
        </w:rPr>
      </w:pPr>
    </w:p>
    <w:p>
      <w:pPr>
        <w:pStyle w:val="style0"/>
        <w:rPr>
          <w:rFonts w:ascii="Times New Roman" w:cs="Times New Roman" w:hAnsi="Times New Roman"/>
          <w:b/>
          <w:sz w:val="24"/>
          <w:szCs w:val="24"/>
        </w:rPr>
      </w:pPr>
      <w:r>
        <w:rPr>
          <w:rFonts w:ascii="Times New Roman" w:cs="Times New Roman" w:hAnsi="Times New Roman"/>
          <w:b/>
          <w:sz w:val="24"/>
          <w:szCs w:val="24"/>
        </w:rPr>
        <w:t>Key Inquiry Question:</w:t>
      </w:r>
    </w:p>
    <w:p>
      <w:pPr>
        <w:pStyle w:val="style0"/>
        <w:rPr>
          <w:rFonts w:ascii="Times New Roman" w:cs="Times New Roman" w:hAnsi="Times New Roman"/>
          <w:sz w:val="24"/>
          <w:szCs w:val="24"/>
        </w:rPr>
      </w:pPr>
      <w:r>
        <w:rPr>
          <w:rFonts w:ascii="Times New Roman" w:cs="Times New Roman" w:hAnsi="Times New Roman"/>
          <w:sz w:val="24"/>
          <w:szCs w:val="24"/>
        </w:rPr>
        <w:t>- What have you learned from the parable of the lost sheep?</w:t>
      </w:r>
    </w:p>
    <w:tbl>
      <w:tblPr>
        <w:tblW w:w="9999" w:type="dxa"/>
        <w:jc w:val="left"/>
        <w:tblInd w:w="121" w:type="dxa"/>
        <w:tblLayout w:type="fixed"/>
        <w:tblCellMar>
          <w:top w:w="0" w:type="dxa"/>
          <w:left w:w="5" w:type="dxa"/>
          <w:bottom w:w="0" w:type="dxa"/>
          <w:right w:w="5" w:type="dxa"/>
        </w:tblCellMar>
        <w:tblLook w:val="01E0" w:firstRow="1" w:lastRow="1" w:firstColumn="1" w:lastColumn="1" w:noHBand="0" w:noVBand="0"/>
      </w:tblPr>
      <w:tblGrid>
        <w:gridCol w:w="3333"/>
        <w:gridCol w:w="3333"/>
        <w:gridCol w:w="3333"/>
      </w:tblGrid>
      <w:tr>
        <w:trPr>
          <w:trHeight w:val="518" w:hRule="atLeast"/>
          <w:jc w:val="left"/>
        </w:trPr>
        <w:tc>
          <w:tcPr>
            <w:tcW w:w="3333" w:type="dxa"/>
            <w:tcBorders>
              <w:top w:val="single" w:sz="4" w:space="0" w:color="000000"/>
              <w:left w:val="single" w:sz="4" w:space="0" w:color="000000"/>
              <w:bottom w:val="single" w:sz="4" w:space="0" w:color="000000"/>
              <w:right w:val="single" w:sz="4" w:space="0" w:color="000000"/>
            </w:tcBorders>
          </w:tcPr>
          <w:p>
            <w:pPr>
              <w:pStyle w:val="style4100"/>
              <w:spacing w:before="3" w:after="0"/>
              <w:ind w:left="703"/>
              <w:rPr>
                <w:b/>
                <w:sz w:val="24"/>
              </w:rPr>
            </w:pPr>
            <w:r>
              <w:rPr>
                <w:b/>
                <w:sz w:val="24"/>
              </w:rPr>
              <w:t>Core</w:t>
            </w:r>
            <w:r>
              <w:rPr>
                <w:b/>
                <w:spacing w:val="-3"/>
                <w:sz w:val="24"/>
              </w:rPr>
              <w:t xml:space="preserve"> </w:t>
            </w:r>
            <w:r>
              <w:rPr>
                <w:b/>
                <w:sz w:val="24"/>
              </w:rPr>
              <w:t>competencies</w:t>
            </w:r>
          </w:p>
        </w:tc>
        <w:tc>
          <w:tcPr>
            <w:tcW w:w="3333" w:type="dxa"/>
            <w:tcBorders>
              <w:top w:val="single" w:sz="4" w:space="0" w:color="000000"/>
              <w:left w:val="single" w:sz="4" w:space="0" w:color="000000"/>
              <w:bottom w:val="single" w:sz="4" w:space="0" w:color="000000"/>
              <w:right w:val="single" w:sz="4" w:space="0" w:color="000000"/>
            </w:tcBorders>
          </w:tcPr>
          <w:p>
            <w:pPr>
              <w:pStyle w:val="style4100"/>
              <w:spacing w:before="3" w:after="0"/>
              <w:ind w:left="1295" w:right="1294"/>
              <w:jc w:val="center"/>
              <w:rPr>
                <w:b/>
                <w:sz w:val="24"/>
              </w:rPr>
            </w:pPr>
            <w:r>
              <w:rPr>
                <w:b/>
                <w:sz w:val="24"/>
              </w:rPr>
              <w:t>Values</w:t>
            </w:r>
          </w:p>
        </w:tc>
        <w:tc>
          <w:tcPr>
            <w:tcW w:w="3333" w:type="dxa"/>
            <w:tcBorders>
              <w:top w:val="single" w:sz="4" w:space="0" w:color="000000"/>
              <w:left w:val="single" w:sz="4" w:space="0" w:color="000000"/>
              <w:bottom w:val="single" w:sz="4" w:space="0" w:color="000000"/>
              <w:right w:val="single" w:sz="4" w:space="0" w:color="000000"/>
            </w:tcBorders>
          </w:tcPr>
          <w:p>
            <w:pPr>
              <w:pStyle w:val="style4100"/>
              <w:spacing w:before="3" w:after="0"/>
              <w:ind w:left="1293" w:right="1294"/>
              <w:jc w:val="center"/>
              <w:rPr>
                <w:b/>
                <w:sz w:val="24"/>
              </w:rPr>
            </w:pPr>
            <w:r>
              <w:rPr>
                <w:b/>
                <w:sz w:val="24"/>
              </w:rPr>
              <w:t>PCIs</w:t>
            </w:r>
          </w:p>
        </w:tc>
      </w:tr>
      <w:tr>
        <w:tblPrEx/>
        <w:trPr>
          <w:trHeight w:val="1970" w:hRule="atLeast"/>
          <w:jc w:val="left"/>
        </w:trPr>
        <w:tc>
          <w:tcPr>
            <w:tcW w:w="3333" w:type="dxa"/>
            <w:tcBorders>
              <w:top w:val="single" w:sz="4" w:space="0" w:color="000000"/>
              <w:left w:val="single" w:sz="4" w:space="0" w:color="000000"/>
              <w:bottom w:val="single" w:sz="4" w:space="0" w:color="000000"/>
              <w:right w:val="single" w:sz="4" w:space="0" w:color="000000"/>
            </w:tcBorders>
          </w:tcPr>
          <w:p>
            <w:pPr>
              <w:pStyle w:val="style4100"/>
              <w:numPr>
                <w:ilvl w:val="0"/>
                <w:numId w:val="1"/>
              </w:numPr>
              <w:tabs>
                <w:tab w:val="clear" w:pos="720"/>
              </w:tabs>
              <w:spacing w:lineRule="auto" w:line="276"/>
              <w:ind w:left="827" w:right="793" w:hanging="361"/>
              <w:rPr>
                <w:b/>
                <w:sz w:val="24"/>
              </w:rPr>
            </w:pPr>
            <w:r>
              <w:rPr>
                <w:b/>
                <w:sz w:val="24"/>
              </w:rPr>
              <w:t>Citizenship</w:t>
            </w:r>
          </w:p>
          <w:p>
            <w:pPr>
              <w:pStyle w:val="style4100"/>
              <w:numPr>
                <w:ilvl w:val="0"/>
                <w:numId w:val="1"/>
              </w:numPr>
              <w:tabs>
                <w:tab w:val="clear" w:pos="720"/>
              </w:tabs>
              <w:spacing w:lineRule="auto" w:line="276"/>
              <w:ind w:left="827" w:right="793" w:hanging="361"/>
              <w:rPr>
                <w:b/>
                <w:sz w:val="24"/>
              </w:rPr>
            </w:pPr>
            <w:r>
              <w:rPr>
                <w:b/>
                <w:sz w:val="24"/>
              </w:rPr>
              <w:t>Creativity and Imagination</w:t>
            </w:r>
          </w:p>
          <w:p>
            <w:pPr>
              <w:pStyle w:val="style4100"/>
              <w:tabs>
                <w:tab w:val="clear" w:pos="720"/>
              </w:tabs>
              <w:spacing w:lineRule="exact" w:line="291"/>
              <w:ind w:left="827"/>
              <w:rPr>
                <w:b/>
                <w:sz w:val="24"/>
              </w:rPr>
            </w:pPr>
          </w:p>
        </w:tc>
        <w:tc>
          <w:tcPr>
            <w:tcW w:w="3333" w:type="dxa"/>
            <w:tcBorders>
              <w:top w:val="single" w:sz="4" w:space="0" w:color="000000"/>
              <w:left w:val="single" w:sz="4" w:space="0" w:color="000000"/>
              <w:bottom w:val="single" w:sz="4" w:space="0" w:color="000000"/>
              <w:right w:val="single" w:sz="4" w:space="0" w:color="000000"/>
            </w:tcBorders>
          </w:tcPr>
          <w:p>
            <w:pPr>
              <w:pStyle w:val="style4100"/>
              <w:numPr>
                <w:ilvl w:val="0"/>
                <w:numId w:val="2"/>
              </w:numPr>
              <w:tabs>
                <w:tab w:val="clear" w:pos="720"/>
              </w:tabs>
              <w:spacing w:before="38" w:after="0"/>
              <w:ind w:left="823" w:hanging="361"/>
              <w:rPr>
                <w:b/>
                <w:sz w:val="24"/>
              </w:rPr>
            </w:pPr>
            <w:r>
              <w:rPr>
                <w:b/>
                <w:sz w:val="24"/>
              </w:rPr>
              <w:t>Respect</w:t>
            </w:r>
          </w:p>
          <w:p>
            <w:pPr>
              <w:pStyle w:val="style4100"/>
              <w:numPr>
                <w:ilvl w:val="0"/>
                <w:numId w:val="2"/>
              </w:numPr>
              <w:tabs>
                <w:tab w:val="clear" w:pos="720"/>
              </w:tabs>
              <w:spacing w:before="38" w:after="0"/>
              <w:ind w:left="823" w:hanging="361"/>
              <w:rPr>
                <w:b/>
                <w:sz w:val="24"/>
              </w:rPr>
            </w:pPr>
            <w:r>
              <w:rPr>
                <w:b/>
                <w:sz w:val="24"/>
              </w:rPr>
              <w:t>Love</w:t>
            </w:r>
          </w:p>
          <w:p>
            <w:pPr>
              <w:pStyle w:val="style4100"/>
              <w:tabs>
                <w:tab w:val="clear" w:pos="720"/>
              </w:tabs>
              <w:spacing w:before="38" w:after="0"/>
              <w:ind w:left="823"/>
              <w:rPr>
                <w:b/>
                <w:sz w:val="24"/>
              </w:rPr>
            </w:pPr>
          </w:p>
        </w:tc>
        <w:tc>
          <w:tcPr>
            <w:tcW w:w="3333" w:type="dxa"/>
            <w:tcBorders>
              <w:top w:val="single" w:sz="4" w:space="0" w:color="000000"/>
              <w:left w:val="single" w:sz="4" w:space="0" w:color="000000"/>
              <w:bottom w:val="single" w:sz="4" w:space="0" w:color="000000"/>
              <w:right w:val="single" w:sz="4" w:space="0" w:color="000000"/>
            </w:tcBorders>
          </w:tcPr>
          <w:p>
            <w:pPr>
              <w:pStyle w:val="style4100"/>
              <w:spacing w:before="3" w:after="0" w:lineRule="auto" w:line="276"/>
              <w:ind w:left="103" w:right="405"/>
              <w:rPr>
                <w:b/>
                <w:sz w:val="24"/>
              </w:rPr>
            </w:pPr>
            <w:r>
              <w:rPr>
                <w:b/>
                <w:sz w:val="24"/>
              </w:rPr>
              <w:t>Social Cohesion</w:t>
            </w:r>
          </w:p>
          <w:p>
            <w:pPr>
              <w:pStyle w:val="style4100"/>
              <w:spacing w:before="3" w:after="0" w:lineRule="auto" w:line="276"/>
              <w:ind w:left="103" w:right="405"/>
              <w:rPr>
                <w:b/>
                <w:sz w:val="24"/>
              </w:rPr>
            </w:pPr>
            <w:r>
              <w:rPr>
                <w:b/>
                <w:sz w:val="24"/>
              </w:rPr>
              <w:t>Roles sharing</w:t>
            </w:r>
          </w:p>
        </w:tc>
      </w:tr>
    </w:tbl>
    <w:p>
      <w:pPr>
        <w:pStyle w:val="style0"/>
        <w:rPr>
          <w:rFonts w:ascii="Times New Roman" w:cs="Times New Roman" w:hAnsi="Times New Roman"/>
          <w:sz w:val="24"/>
          <w:szCs w:val="24"/>
        </w:rPr>
      </w:pPr>
    </w:p>
    <w:p>
      <w:pPr>
        <w:pStyle w:val="style0"/>
        <w:rPr>
          <w:rFonts w:ascii="Times New Roman" w:cs="Times New Roman" w:hAnsi="Times New Roman"/>
          <w:sz w:val="24"/>
          <w:szCs w:val="24"/>
        </w:rPr>
      </w:pPr>
    </w:p>
    <w:p>
      <w:pPr>
        <w:pStyle w:val="style0"/>
        <w:rPr>
          <w:rFonts w:ascii="Times New Roman" w:cs="Times New Roman" w:hAnsi="Times New Roman"/>
          <w:b/>
          <w:sz w:val="24"/>
          <w:szCs w:val="24"/>
        </w:rPr>
      </w:pPr>
      <w:r>
        <w:rPr>
          <w:rFonts w:ascii="Times New Roman" w:cs="Times New Roman" w:hAnsi="Times New Roman"/>
          <w:b/>
          <w:sz w:val="24"/>
          <w:szCs w:val="24"/>
        </w:rPr>
        <w:t>Learning Resources:</w:t>
      </w:r>
    </w:p>
    <w:p>
      <w:pPr>
        <w:pStyle w:val="style0"/>
        <w:rPr>
          <w:rFonts w:ascii="Times New Roman" w:cs="Times New Roman" w:hAnsi="Times New Roman"/>
          <w:sz w:val="24"/>
          <w:szCs w:val="24"/>
        </w:rPr>
      </w:pPr>
      <w:r>
        <w:rPr>
          <w:rFonts w:ascii="Times New Roman" w:cs="Times New Roman" w:hAnsi="Times New Roman"/>
          <w:sz w:val="24"/>
          <w:szCs w:val="24"/>
        </w:rPr>
        <w:t>- Good News Bible</w:t>
      </w:r>
    </w:p>
    <w:p>
      <w:pPr>
        <w:pStyle w:val="style0"/>
        <w:rPr>
          <w:rFonts w:ascii="Times New Roman" w:cs="Times New Roman" w:hAnsi="Times New Roman"/>
          <w:sz w:val="24"/>
          <w:szCs w:val="24"/>
        </w:rPr>
      </w:pPr>
      <w:r>
        <w:rPr>
          <w:rFonts w:ascii="Times New Roman" w:cs="Times New Roman" w:hAnsi="Times New Roman"/>
          <w:sz w:val="24"/>
          <w:szCs w:val="24"/>
        </w:rPr>
        <w:t>- Songs Charts Mentor; Christian Religious Education Grade 8 pages 69-70</w:t>
      </w:r>
    </w:p>
    <w:p>
      <w:pPr>
        <w:pStyle w:val="style0"/>
        <w:rPr>
          <w:rFonts w:ascii="Times New Roman" w:cs="Times New Roman" w:hAnsi="Times New Roman"/>
          <w:sz w:val="24"/>
          <w:szCs w:val="24"/>
        </w:rPr>
      </w:pPr>
    </w:p>
    <w:p>
      <w:pPr>
        <w:pStyle w:val="style0"/>
        <w:rPr>
          <w:rFonts w:ascii="Times New Roman" w:cs="Times New Roman" w:hAnsi="Times New Roman"/>
          <w:b/>
          <w:sz w:val="24"/>
          <w:szCs w:val="24"/>
        </w:rPr>
      </w:pPr>
      <w:r>
        <w:rPr>
          <w:rFonts w:ascii="Times New Roman" w:cs="Times New Roman" w:hAnsi="Times New Roman"/>
          <w:b/>
          <w:sz w:val="24"/>
          <w:szCs w:val="24"/>
        </w:rPr>
        <w:t>Organization of Learning:</w:t>
      </w:r>
    </w:p>
    <w:p>
      <w:pPr>
        <w:pStyle w:val="style0"/>
        <w:rPr>
          <w:rFonts w:ascii="Times New Roman" w:cs="Times New Roman" w:hAnsi="Times New Roman"/>
          <w:b/>
          <w:sz w:val="24"/>
          <w:szCs w:val="24"/>
        </w:rPr>
      </w:pPr>
    </w:p>
    <w:p>
      <w:pPr>
        <w:pStyle w:val="style0"/>
        <w:rPr>
          <w:rFonts w:ascii="Times New Roman" w:cs="Times New Roman" w:hAnsi="Times New Roman"/>
          <w:b/>
          <w:sz w:val="24"/>
          <w:szCs w:val="24"/>
        </w:rPr>
      </w:pPr>
      <w:r>
        <w:rPr>
          <w:rFonts w:ascii="Times New Roman" w:cs="Times New Roman" w:hAnsi="Times New Roman"/>
          <w:b/>
          <w:sz w:val="24"/>
          <w:szCs w:val="24"/>
        </w:rPr>
        <w:t>Introduction (5 minutes):</w:t>
      </w:r>
    </w:p>
    <w:p>
      <w:pPr>
        <w:pStyle w:val="style0"/>
        <w:rPr>
          <w:rFonts w:ascii="Times New Roman" w:cs="Times New Roman" w:hAnsi="Times New Roman"/>
          <w:sz w:val="24"/>
          <w:szCs w:val="24"/>
        </w:rPr>
      </w:pPr>
      <w:r>
        <w:rPr>
          <w:rFonts w:ascii="Times New Roman" w:cs="Times New Roman" w:hAnsi="Times New Roman"/>
          <w:sz w:val="24"/>
          <w:szCs w:val="24"/>
        </w:rPr>
        <w:t>- Review the previous lesson.</w:t>
      </w:r>
    </w:p>
    <w:p>
      <w:pPr>
        <w:pStyle w:val="style0"/>
        <w:rPr>
          <w:rFonts w:ascii="Times New Roman" w:cs="Times New Roman" w:hAnsi="Times New Roman"/>
          <w:sz w:val="24"/>
          <w:szCs w:val="24"/>
        </w:rPr>
      </w:pPr>
      <w:r>
        <w:rPr>
          <w:rFonts w:ascii="Times New Roman" w:cs="Times New Roman" w:hAnsi="Times New Roman"/>
          <w:sz w:val="24"/>
          <w:szCs w:val="24"/>
        </w:rPr>
        <w:t>- Guide learners to read and discuss relevant content from the learning resources, emphasizing the understanding of the key concepts.</w:t>
      </w:r>
    </w:p>
    <w:p>
      <w:pPr>
        <w:pStyle w:val="style0"/>
        <w:rPr>
          <w:rFonts w:ascii="Times New Roman" w:cs="Times New Roman" w:hAnsi="Times New Roman"/>
          <w:sz w:val="24"/>
          <w:szCs w:val="24"/>
        </w:rPr>
      </w:pPr>
    </w:p>
    <w:p>
      <w:pPr>
        <w:pStyle w:val="style0"/>
        <w:rPr>
          <w:rFonts w:ascii="Times New Roman" w:cs="Times New Roman" w:hAnsi="Times New Roman"/>
          <w:b/>
          <w:sz w:val="24"/>
          <w:szCs w:val="24"/>
        </w:rPr>
      </w:pPr>
      <w:r>
        <w:rPr>
          <w:rFonts w:ascii="Times New Roman" w:cs="Times New Roman" w:hAnsi="Times New Roman"/>
          <w:b/>
          <w:sz w:val="24"/>
          <w:szCs w:val="24"/>
        </w:rPr>
        <w:t>Lesson Development (30 minutes):</w:t>
      </w:r>
    </w:p>
    <w:p>
      <w:pPr>
        <w:pStyle w:val="style0"/>
        <w:rPr>
          <w:rFonts w:ascii="Times New Roman" w:cs="Times New Roman" w:hAnsi="Times New Roman"/>
          <w:b/>
          <w:sz w:val="24"/>
          <w:szCs w:val="24"/>
        </w:rPr>
      </w:pPr>
      <w:r>
        <w:rPr>
          <w:rFonts w:ascii="Times New Roman" w:cs="Times New Roman" w:hAnsi="Times New Roman"/>
          <w:b/>
          <w:sz w:val="24"/>
          <w:szCs w:val="24"/>
        </w:rPr>
        <w:t>Step 1:</w:t>
      </w:r>
    </w:p>
    <w:p>
      <w:pPr>
        <w:pStyle w:val="style0"/>
        <w:rPr>
          <w:rFonts w:ascii="Times New Roman" w:cs="Times New Roman" w:hAnsi="Times New Roman"/>
          <w:sz w:val="24"/>
          <w:szCs w:val="24"/>
        </w:rPr>
      </w:pPr>
      <w:r>
        <w:rPr>
          <w:rFonts w:ascii="Times New Roman" w:cs="Times New Roman" w:hAnsi="Times New Roman"/>
          <w:sz w:val="24"/>
          <w:szCs w:val="24"/>
        </w:rPr>
        <w:t>In pairs, learners will read the story in the learner’s book on page 69.</w:t>
      </w:r>
    </w:p>
    <w:p>
      <w:pPr>
        <w:pStyle w:val="style0"/>
        <w:rPr>
          <w:rFonts w:ascii="Times New Roman" w:cs="Times New Roman" w:hAnsi="Times New Roman"/>
          <w:sz w:val="24"/>
          <w:szCs w:val="24"/>
        </w:rPr>
      </w:pPr>
    </w:p>
    <w:p>
      <w:pPr>
        <w:pStyle w:val="style0"/>
        <w:rPr>
          <w:rFonts w:ascii="Times New Roman" w:cs="Times New Roman" w:hAnsi="Times New Roman"/>
          <w:b/>
          <w:sz w:val="24"/>
          <w:szCs w:val="24"/>
        </w:rPr>
      </w:pPr>
      <w:r>
        <w:rPr>
          <w:rFonts w:ascii="Times New Roman" w:cs="Times New Roman" w:hAnsi="Times New Roman"/>
          <w:b/>
          <w:sz w:val="24"/>
          <w:szCs w:val="24"/>
        </w:rPr>
        <w:t>Step 2:</w:t>
      </w:r>
    </w:p>
    <w:p>
      <w:pPr>
        <w:pStyle w:val="style0"/>
        <w:rPr>
          <w:rFonts w:ascii="Times New Roman" w:cs="Times New Roman" w:hAnsi="Times New Roman"/>
          <w:sz w:val="24"/>
          <w:szCs w:val="24"/>
        </w:rPr>
      </w:pPr>
      <w:r>
        <w:rPr>
          <w:rFonts w:ascii="Times New Roman" w:cs="Times New Roman" w:hAnsi="Times New Roman"/>
          <w:sz w:val="24"/>
          <w:szCs w:val="24"/>
        </w:rPr>
        <w:t>Individually, learners will read and reflect on the Bible passage Luke 15: 1-7.</w:t>
      </w:r>
    </w:p>
    <w:p>
      <w:pPr>
        <w:pStyle w:val="style0"/>
        <w:rPr>
          <w:rFonts w:ascii="Times New Roman" w:cs="Times New Roman" w:hAnsi="Times New Roman"/>
          <w:sz w:val="24"/>
          <w:szCs w:val="24"/>
        </w:rPr>
      </w:pPr>
    </w:p>
    <w:p>
      <w:pPr>
        <w:pStyle w:val="style0"/>
        <w:rPr>
          <w:rFonts w:ascii="Times New Roman" w:cs="Times New Roman" w:hAnsi="Times New Roman"/>
          <w:b/>
          <w:sz w:val="24"/>
          <w:szCs w:val="24"/>
        </w:rPr>
      </w:pPr>
      <w:r>
        <w:rPr>
          <w:rFonts w:ascii="Times New Roman" w:cs="Times New Roman" w:hAnsi="Times New Roman"/>
          <w:b/>
          <w:sz w:val="24"/>
          <w:szCs w:val="24"/>
        </w:rPr>
        <w:t>Step 3:</w:t>
      </w:r>
    </w:p>
    <w:p>
      <w:pPr>
        <w:pStyle w:val="style0"/>
        <w:rPr>
          <w:rFonts w:ascii="Times New Roman" w:cs="Times New Roman" w:hAnsi="Times New Roman"/>
          <w:sz w:val="24"/>
          <w:szCs w:val="24"/>
        </w:rPr>
      </w:pPr>
      <w:r>
        <w:rPr>
          <w:rFonts w:ascii="Times New Roman" w:cs="Times New Roman" w:hAnsi="Times New Roman"/>
          <w:sz w:val="24"/>
          <w:szCs w:val="24"/>
        </w:rPr>
        <w:t>In groups, learners will analyze God’s love for a sinner as outlined in the parable of the lost sheep.</w:t>
      </w:r>
    </w:p>
    <w:p>
      <w:pPr>
        <w:pStyle w:val="style0"/>
        <w:rPr>
          <w:rFonts w:ascii="Times New Roman" w:cs="Times New Roman" w:hAnsi="Times New Roman"/>
          <w:sz w:val="24"/>
          <w:szCs w:val="24"/>
        </w:rPr>
      </w:pPr>
    </w:p>
    <w:p>
      <w:pPr>
        <w:pStyle w:val="style0"/>
        <w:rPr>
          <w:rFonts w:ascii="Times New Roman" w:cs="Times New Roman" w:hAnsi="Times New Roman"/>
          <w:b/>
          <w:sz w:val="24"/>
          <w:szCs w:val="24"/>
        </w:rPr>
      </w:pPr>
      <w:r>
        <w:rPr>
          <w:rFonts w:ascii="Times New Roman" w:cs="Times New Roman" w:hAnsi="Times New Roman"/>
          <w:b/>
          <w:sz w:val="24"/>
          <w:szCs w:val="24"/>
        </w:rPr>
        <w:t>Step 4:</w:t>
      </w:r>
    </w:p>
    <w:p>
      <w:pPr>
        <w:pStyle w:val="style0"/>
        <w:rPr>
          <w:rFonts w:ascii="Times New Roman" w:cs="Times New Roman" w:hAnsi="Times New Roman"/>
          <w:sz w:val="24"/>
          <w:szCs w:val="24"/>
        </w:rPr>
      </w:pPr>
      <w:r>
        <w:rPr>
          <w:rFonts w:ascii="Times New Roman" w:cs="Times New Roman" w:hAnsi="Times New Roman"/>
          <w:sz w:val="24"/>
          <w:szCs w:val="24"/>
        </w:rPr>
        <w:t>Discuss as a class the insights gained from the analysis and encourage reflection on how God’s love is demonstrated in the story.</w:t>
      </w:r>
    </w:p>
    <w:p>
      <w:pPr>
        <w:pStyle w:val="style0"/>
        <w:rPr>
          <w:rFonts w:ascii="Times New Roman" w:cs="Times New Roman" w:hAnsi="Times New Roman"/>
          <w:sz w:val="24"/>
          <w:szCs w:val="24"/>
        </w:rPr>
      </w:pPr>
    </w:p>
    <w:p>
      <w:pPr>
        <w:pStyle w:val="style0"/>
        <w:rPr>
          <w:rFonts w:ascii="Times New Roman" w:cs="Times New Roman" w:hAnsi="Times New Roman"/>
          <w:b/>
          <w:sz w:val="24"/>
          <w:szCs w:val="24"/>
        </w:rPr>
      </w:pPr>
      <w:r>
        <w:rPr>
          <w:rFonts w:ascii="Times New Roman" w:cs="Times New Roman" w:hAnsi="Times New Roman"/>
          <w:b/>
          <w:sz w:val="24"/>
          <w:szCs w:val="24"/>
        </w:rPr>
        <w:t>Conclusion (5 minutes):</w:t>
      </w:r>
    </w:p>
    <w:p>
      <w:pPr>
        <w:pStyle w:val="style0"/>
        <w:rPr>
          <w:rFonts w:ascii="Times New Roman" w:cs="Times New Roman" w:hAnsi="Times New Roman"/>
          <w:sz w:val="24"/>
          <w:szCs w:val="24"/>
        </w:rPr>
      </w:pPr>
      <w:r>
        <w:rPr>
          <w:rFonts w:ascii="Times New Roman" w:cs="Times New Roman" w:hAnsi="Times New Roman"/>
          <w:sz w:val="24"/>
          <w:szCs w:val="24"/>
        </w:rPr>
        <w:t>- Summarize key points and learning objectives achieved during the lesson.</w:t>
      </w:r>
    </w:p>
    <w:p>
      <w:pPr>
        <w:pStyle w:val="style0"/>
        <w:rPr>
          <w:rFonts w:ascii="Times New Roman" w:cs="Times New Roman" w:hAnsi="Times New Roman"/>
          <w:sz w:val="24"/>
          <w:szCs w:val="24"/>
        </w:rPr>
      </w:pPr>
      <w:r>
        <w:rPr>
          <w:rFonts w:ascii="Times New Roman" w:cs="Times New Roman" w:hAnsi="Times New Roman"/>
          <w:sz w:val="24"/>
          <w:szCs w:val="24"/>
        </w:rPr>
        <w:t>- Conduct a brief interactive activity to reinforce the main topics, such as a short quiz or discussion.</w:t>
      </w:r>
    </w:p>
    <w:p>
      <w:pPr>
        <w:pStyle w:val="style0"/>
        <w:rPr>
          <w:rFonts w:ascii="Times New Roman" w:cs="Times New Roman" w:hAnsi="Times New Roman"/>
          <w:sz w:val="24"/>
          <w:szCs w:val="24"/>
        </w:rPr>
      </w:pPr>
      <w:r>
        <w:rPr>
          <w:rFonts w:ascii="Times New Roman" w:cs="Times New Roman" w:hAnsi="Times New Roman"/>
          <w:sz w:val="24"/>
          <w:szCs w:val="24"/>
        </w:rPr>
        <w:t>- Preview upcoming topics or questions for the next session to prepare learners for further exploration.</w:t>
      </w:r>
    </w:p>
    <w:p>
      <w:pPr>
        <w:pStyle w:val="style0"/>
        <w:rPr>
          <w:rFonts w:ascii="Times New Roman" w:cs="Times New Roman" w:hAnsi="Times New Roman"/>
          <w:sz w:val="24"/>
          <w:szCs w:val="24"/>
        </w:rPr>
      </w:pPr>
    </w:p>
    <w:p>
      <w:pPr>
        <w:pStyle w:val="style0"/>
        <w:rPr>
          <w:rFonts w:ascii="Times New Roman" w:cs="Times New Roman" w:hAnsi="Times New Roman"/>
          <w:b/>
          <w:sz w:val="24"/>
          <w:szCs w:val="24"/>
        </w:rPr>
      </w:pPr>
      <w:r>
        <w:rPr>
          <w:rFonts w:ascii="Times New Roman" w:cs="Times New Roman" w:hAnsi="Times New Roman"/>
          <w:b/>
          <w:sz w:val="24"/>
          <w:szCs w:val="24"/>
        </w:rPr>
        <w:t>Extended Activities:</w:t>
      </w:r>
    </w:p>
    <w:p>
      <w:pPr>
        <w:pStyle w:val="style0"/>
        <w:rPr>
          <w:rFonts w:ascii="Times New Roman" w:cs="Times New Roman" w:hAnsi="Times New Roman"/>
          <w:sz w:val="24"/>
          <w:szCs w:val="24"/>
        </w:rPr>
      </w:pPr>
      <w:r>
        <w:rPr>
          <w:rFonts w:ascii="Times New Roman" w:cs="Times New Roman" w:hAnsi="Times New Roman"/>
          <w:sz w:val="24"/>
          <w:szCs w:val="24"/>
        </w:rPr>
        <w:t>- Encourage learners to create their own modern-day parables reflecting God’s love for all individuals, regardless of their circumstances or actions.</w:t>
      </w:r>
    </w:p>
    <w:p>
      <w:pPr>
        <w:pStyle w:val="style0"/>
        <w:rPr>
          <w:rFonts w:ascii="Times New Roman" w:cs="Times New Roman" w:hAnsi="Times New Roman"/>
          <w:sz w:val="24"/>
          <w:szCs w:val="24"/>
        </w:rPr>
      </w:pPr>
      <w:r>
        <w:rPr>
          <w:rFonts w:ascii="Times New Roman" w:cs="Times New Roman" w:hAnsi="Times New Roman"/>
          <w:sz w:val="24"/>
          <w:szCs w:val="24"/>
        </w:rPr>
        <w:t>- Discuss with students how they can demonstrate God’s love for others in their daily lives, and encourage them to share examples in the next class.</w:t>
      </w:r>
    </w:p>
    <w:p>
      <w:pPr>
        <w:pStyle w:val="style0"/>
        <w:rPr>
          <w:rFonts w:ascii="Times New Roman" w:cs="Times New Roman" w:hAnsi="Times New Roman"/>
          <w:sz w:val="24"/>
          <w:szCs w:val="24"/>
        </w:rPr>
      </w:pPr>
    </w:p>
    <w:p>
      <w:pPr>
        <w:pStyle w:val="style0"/>
        <w:rPr>
          <w:rFonts w:ascii="Times New Roman" w:cs="Times New Roman" w:hAnsi="Times New Roman"/>
          <w:b/>
          <w:sz w:val="24"/>
          <w:szCs w:val="24"/>
        </w:rPr>
      </w:pPr>
      <w:r>
        <w:rPr>
          <w:rFonts w:ascii="Times New Roman" w:cs="Times New Roman" w:hAnsi="Times New Roman"/>
          <w:b/>
          <w:sz w:val="24"/>
          <w:szCs w:val="24"/>
        </w:rPr>
        <w:t xml:space="preserve">Teacher Self-Evaluation: </w:t>
      </w:r>
    </w:p>
    <w:p>
      <w:pPr>
        <w:pStyle w:val="style0"/>
        <w:rPr>
          <w:rFonts w:ascii="Times New Roman" w:cs="Times New Roman" w:hAnsi="Times New Roman"/>
          <w:sz w:val="24"/>
          <w:szCs w:val="24"/>
        </w:rPr>
      </w:pPr>
    </w:p>
    <w:p>
      <w:pPr>
        <w:pStyle w:val="style0"/>
        <w:rPr>
          <w:rFonts w:ascii="Times New Roman" w:cs="Times New Roman" w:hAnsi="Times New Roman"/>
          <w:sz w:val="24"/>
          <w:szCs w:val="24"/>
        </w:rPr>
      </w:pPr>
    </w:p>
    <w:p>
      <w:pPr>
        <w:pStyle w:val="style0"/>
        <w:rPr>
          <w:rFonts w:ascii="Times New Roman" w:cs="Times New Roman" w:hAnsi="Times New Roman"/>
          <w:sz w:val="24"/>
          <w:szCs w:val="24"/>
        </w:rPr>
      </w:pPr>
      <w:r>
        <w:br w:type="page"/>
      </w:r>
    </w:p>
    <w:p>
      <w:pPr>
        <w:pStyle w:val="style0"/>
        <w:spacing w:before="0" w:after="160" w:lineRule="auto" w:line="276"/>
        <w:rPr>
          <w:rFonts w:ascii="Times New Roman" w:cs="Times New Roman" w:hAnsi="Times New Roman"/>
          <w:sz w:val="24"/>
          <w:szCs w:val="24"/>
        </w:rPr>
      </w:pPr>
      <w:r>
        <w:rPr>
          <w:rFonts w:ascii="Times New Roman" w:cs="Times New Roman" w:hAnsi="Times New Roman"/>
          <w:sz w:val="24"/>
          <w:szCs w:val="24"/>
        </w:rPr>
        <w:t>WEEK 7: LESSON 3</w:t>
      </w:r>
    </w:p>
    <w:tbl>
      <w:tblPr>
        <w:tblpPr w:leftFromText="180" w:rightFromText="180" w:topFromText="0" w:bottomFromText="160" w:vertAnchor="text" w:horzAnchor="margin" w:tblpXSpec="center" w:tblpY="505"/>
        <w:tblOverlap w:val="never"/>
        <w:tblW w:w="10705" w:type="dxa"/>
        <w:jc w:val="center"/>
        <w:tblInd w:w="0" w:type="dxa"/>
        <w:tblLayout w:type="fixed"/>
        <w:tblCellMar>
          <w:top w:w="0" w:type="dxa"/>
          <w:left w:w="108" w:type="dxa"/>
          <w:bottom w:w="0" w:type="dxa"/>
          <w:right w:w="108" w:type="dxa"/>
        </w:tblCellMar>
        <w:tblLook w:val="04A0" w:firstRow="1" w:lastRow="0" w:firstColumn="1" w:lastColumn="0" w:noHBand="0" w:noVBand="1"/>
      </w:tblPr>
      <w:tblGrid>
        <w:gridCol w:w="1471"/>
        <w:gridCol w:w="1305"/>
        <w:gridCol w:w="3969"/>
        <w:gridCol w:w="1539"/>
        <w:gridCol w:w="1218"/>
        <w:gridCol w:w="1202"/>
      </w:tblGrid>
      <w:tr>
        <w:trPr>
          <w:trHeight w:val="242" w:hRule="atLeast"/>
          <w:jc w:val="center"/>
        </w:trPr>
        <w:tc>
          <w:tcPr>
            <w:tcW w:w="1471" w:type="dxa"/>
            <w:tcBorders>
              <w:top w:val="single" w:sz="4" w:space="0" w:color="000000"/>
              <w:left w:val="single" w:sz="4" w:space="0" w:color="000000"/>
              <w:bottom w:val="single" w:sz="4" w:space="0" w:color="000000"/>
              <w:right w:val="single" w:sz="4" w:space="0" w:color="000000"/>
            </w:tcBorders>
          </w:tcPr>
          <w:p>
            <w:pPr>
              <w:pStyle w:val="style0"/>
              <w:spacing w:before="0" w:after="0" w:lineRule="auto" w:line="276"/>
              <w:jc w:val="both"/>
              <w:rPr>
                <w:rFonts w:ascii="Times New Roman" w:cs="Times New Roman" w:hAnsi="Times New Roman"/>
                <w:sz w:val="24"/>
                <w:szCs w:val="24"/>
              </w:rPr>
            </w:pPr>
            <w:r>
              <w:rPr>
                <w:rFonts w:ascii="Times New Roman" w:cs="Times New Roman" w:hAnsi="Times New Roman"/>
                <w:sz w:val="24"/>
                <w:szCs w:val="24"/>
              </w:rPr>
              <w:t>SCHOOL</w:t>
            </w:r>
          </w:p>
        </w:tc>
        <w:tc>
          <w:tcPr>
            <w:tcW w:w="1305" w:type="dxa"/>
            <w:tcBorders>
              <w:top w:val="single" w:sz="4" w:space="0" w:color="000000"/>
              <w:left w:val="single" w:sz="4" w:space="0" w:color="000000"/>
              <w:bottom w:val="single" w:sz="4" w:space="0" w:color="000000"/>
              <w:right w:val="single" w:sz="4" w:space="0" w:color="000000"/>
            </w:tcBorders>
          </w:tcPr>
          <w:p>
            <w:pPr>
              <w:pStyle w:val="style0"/>
              <w:spacing w:before="0" w:after="0" w:lineRule="auto" w:line="276"/>
              <w:jc w:val="both"/>
              <w:rPr>
                <w:rFonts w:ascii="Times New Roman" w:cs="Times New Roman" w:hAnsi="Times New Roman"/>
                <w:sz w:val="24"/>
                <w:szCs w:val="24"/>
              </w:rPr>
            </w:pPr>
            <w:r>
              <w:rPr>
                <w:rFonts w:ascii="Times New Roman" w:cs="Times New Roman" w:hAnsi="Times New Roman"/>
                <w:sz w:val="24"/>
                <w:szCs w:val="24"/>
              </w:rPr>
              <w:t>LEVEL</w:t>
            </w:r>
          </w:p>
        </w:tc>
        <w:tc>
          <w:tcPr>
            <w:tcW w:w="3969" w:type="dxa"/>
            <w:tcBorders>
              <w:top w:val="single" w:sz="4" w:space="0" w:color="000000"/>
              <w:left w:val="single" w:sz="4" w:space="0" w:color="000000"/>
              <w:bottom w:val="single" w:sz="4" w:space="0" w:color="000000"/>
              <w:right w:val="single" w:sz="4" w:space="0" w:color="000000"/>
            </w:tcBorders>
          </w:tcPr>
          <w:p>
            <w:pPr>
              <w:pStyle w:val="style0"/>
              <w:spacing w:before="0" w:after="0" w:lineRule="auto" w:line="276"/>
              <w:jc w:val="both"/>
              <w:rPr>
                <w:rFonts w:ascii="Times New Roman" w:cs="Times New Roman" w:hAnsi="Times New Roman"/>
                <w:sz w:val="24"/>
                <w:szCs w:val="24"/>
              </w:rPr>
            </w:pPr>
            <w:r>
              <w:rPr>
                <w:rFonts w:ascii="Times New Roman" w:cs="Times New Roman" w:hAnsi="Times New Roman"/>
                <w:sz w:val="24"/>
                <w:szCs w:val="24"/>
              </w:rPr>
              <w:t>LEARNING AREA</w:t>
            </w:r>
          </w:p>
        </w:tc>
        <w:tc>
          <w:tcPr>
            <w:tcW w:w="1539" w:type="dxa"/>
            <w:tcBorders>
              <w:top w:val="single" w:sz="4" w:space="0" w:color="000000"/>
              <w:left w:val="single" w:sz="4" w:space="0" w:color="000000"/>
              <w:bottom w:val="single" w:sz="4" w:space="0" w:color="000000"/>
              <w:right w:val="single" w:sz="4" w:space="0" w:color="000000"/>
            </w:tcBorders>
          </w:tcPr>
          <w:p>
            <w:pPr>
              <w:pStyle w:val="style0"/>
              <w:spacing w:before="0" w:after="0" w:lineRule="auto" w:line="276"/>
              <w:jc w:val="both"/>
              <w:rPr>
                <w:rFonts w:ascii="Times New Roman" w:cs="Times New Roman" w:hAnsi="Times New Roman"/>
                <w:sz w:val="24"/>
                <w:szCs w:val="24"/>
              </w:rPr>
            </w:pPr>
            <w:r>
              <w:rPr>
                <w:rFonts w:ascii="Times New Roman" w:cs="Times New Roman" w:hAnsi="Times New Roman"/>
                <w:sz w:val="24"/>
                <w:szCs w:val="24"/>
              </w:rPr>
              <w:t>DATE</w:t>
            </w:r>
          </w:p>
        </w:tc>
        <w:tc>
          <w:tcPr>
            <w:tcW w:w="1218" w:type="dxa"/>
            <w:tcBorders>
              <w:top w:val="single" w:sz="4" w:space="0" w:color="000000"/>
              <w:left w:val="single" w:sz="4" w:space="0" w:color="000000"/>
              <w:bottom w:val="single" w:sz="4" w:space="0" w:color="000000"/>
              <w:right w:val="single" w:sz="4" w:space="0" w:color="000000"/>
            </w:tcBorders>
          </w:tcPr>
          <w:p>
            <w:pPr>
              <w:pStyle w:val="style0"/>
              <w:spacing w:before="0" w:after="0" w:lineRule="auto" w:line="276"/>
              <w:jc w:val="both"/>
              <w:rPr>
                <w:rFonts w:ascii="Times New Roman" w:cs="Times New Roman" w:hAnsi="Times New Roman"/>
                <w:sz w:val="24"/>
                <w:szCs w:val="24"/>
              </w:rPr>
            </w:pPr>
            <w:r>
              <w:rPr>
                <w:rFonts w:ascii="Times New Roman" w:cs="Times New Roman" w:hAnsi="Times New Roman"/>
                <w:sz w:val="24"/>
                <w:szCs w:val="24"/>
              </w:rPr>
              <w:t>TIME</w:t>
            </w:r>
          </w:p>
        </w:tc>
        <w:tc>
          <w:tcPr>
            <w:tcW w:w="1202" w:type="dxa"/>
            <w:tcBorders>
              <w:top w:val="single" w:sz="4" w:space="0" w:color="000000"/>
              <w:left w:val="single" w:sz="4" w:space="0" w:color="000000"/>
              <w:bottom w:val="single" w:sz="4" w:space="0" w:color="000000"/>
              <w:right w:val="single" w:sz="4" w:space="0" w:color="000000"/>
            </w:tcBorders>
          </w:tcPr>
          <w:p>
            <w:pPr>
              <w:pStyle w:val="style0"/>
              <w:spacing w:before="0" w:after="0" w:lineRule="auto" w:line="276"/>
              <w:jc w:val="both"/>
              <w:rPr>
                <w:rFonts w:ascii="Times New Roman" w:cs="Times New Roman" w:hAnsi="Times New Roman"/>
                <w:sz w:val="24"/>
                <w:szCs w:val="24"/>
              </w:rPr>
            </w:pPr>
            <w:r>
              <w:rPr>
                <w:rFonts w:ascii="Times New Roman" w:cs="Times New Roman" w:hAnsi="Times New Roman"/>
                <w:sz w:val="24"/>
                <w:szCs w:val="24"/>
              </w:rPr>
              <w:t>ROLL</w:t>
            </w:r>
          </w:p>
        </w:tc>
      </w:tr>
      <w:tr>
        <w:tblPrEx/>
        <w:trPr>
          <w:trHeight w:val="184" w:hRule="atLeast"/>
          <w:jc w:val="center"/>
        </w:trPr>
        <w:tc>
          <w:tcPr>
            <w:tcW w:w="1471" w:type="dxa"/>
            <w:tcBorders>
              <w:top w:val="single" w:sz="4" w:space="0" w:color="000000"/>
              <w:left w:val="single" w:sz="4" w:space="0" w:color="000000"/>
              <w:bottom w:val="single" w:sz="4" w:space="0" w:color="000000"/>
              <w:right w:val="single" w:sz="4" w:space="0" w:color="000000"/>
            </w:tcBorders>
          </w:tcPr>
          <w:p>
            <w:pPr>
              <w:pStyle w:val="style0"/>
              <w:spacing w:before="0" w:after="0" w:lineRule="auto" w:line="276"/>
              <w:jc w:val="both"/>
              <w:rPr>
                <w:rFonts w:ascii="Times New Roman" w:cs="Times New Roman" w:hAnsi="Times New Roman"/>
                <w:sz w:val="24"/>
                <w:szCs w:val="24"/>
              </w:rPr>
            </w:pPr>
          </w:p>
        </w:tc>
        <w:tc>
          <w:tcPr>
            <w:tcW w:w="1305" w:type="dxa"/>
            <w:tcBorders>
              <w:top w:val="single" w:sz="4" w:space="0" w:color="000000"/>
              <w:left w:val="single" w:sz="4" w:space="0" w:color="000000"/>
              <w:bottom w:val="single" w:sz="4" w:space="0" w:color="000000"/>
              <w:right w:val="single" w:sz="4" w:space="0" w:color="000000"/>
            </w:tcBorders>
          </w:tcPr>
          <w:p>
            <w:pPr>
              <w:pStyle w:val="style0"/>
              <w:spacing w:before="0" w:after="0" w:lineRule="auto" w:line="276"/>
              <w:jc w:val="both"/>
              <w:rPr>
                <w:rFonts w:ascii="Times New Roman" w:cs="Times New Roman" w:hAnsi="Times New Roman"/>
                <w:sz w:val="24"/>
                <w:szCs w:val="24"/>
              </w:rPr>
            </w:pPr>
            <w:r>
              <w:rPr>
                <w:rFonts w:ascii="Times New Roman" w:cs="Times New Roman" w:hAnsi="Times New Roman"/>
                <w:sz w:val="24"/>
                <w:szCs w:val="24"/>
              </w:rPr>
              <w:t>GRADE 8</w:t>
            </w:r>
          </w:p>
        </w:tc>
        <w:tc>
          <w:tcPr>
            <w:tcW w:w="3969" w:type="dxa"/>
            <w:tcBorders>
              <w:top w:val="single" w:sz="4" w:space="0" w:color="000000"/>
              <w:left w:val="single" w:sz="4" w:space="0" w:color="000000"/>
              <w:bottom w:val="single" w:sz="4" w:space="0" w:color="000000"/>
              <w:right w:val="single" w:sz="4" w:space="0" w:color="000000"/>
            </w:tcBorders>
          </w:tcPr>
          <w:p>
            <w:pPr>
              <w:pStyle w:val="style0"/>
              <w:spacing w:before="0" w:after="160" w:lineRule="auto" w:line="276"/>
              <w:rPr>
                <w:rFonts w:ascii="Times New Roman" w:cs="Times New Roman" w:hAnsi="Times New Roman"/>
                <w:sz w:val="24"/>
                <w:szCs w:val="24"/>
                <w:lang w:val="en-CA"/>
              </w:rPr>
            </w:pPr>
            <w:r>
              <w:rPr>
                <w:rFonts w:ascii="Times New Roman" w:cs="Times New Roman" w:hAnsi="Times New Roman"/>
                <w:sz w:val="24"/>
                <w:szCs w:val="24"/>
                <w:lang w:val="en-CA"/>
              </w:rPr>
              <w:t>CRE</w:t>
            </w:r>
          </w:p>
        </w:tc>
        <w:tc>
          <w:tcPr>
            <w:tcW w:w="1539" w:type="dxa"/>
            <w:tcBorders>
              <w:top w:val="single" w:sz="4" w:space="0" w:color="000000"/>
              <w:left w:val="single" w:sz="4" w:space="0" w:color="000000"/>
              <w:bottom w:val="single" w:sz="4" w:space="0" w:color="000000"/>
              <w:right w:val="single" w:sz="4" w:space="0" w:color="000000"/>
            </w:tcBorders>
          </w:tcPr>
          <w:p>
            <w:pPr>
              <w:pStyle w:val="style0"/>
              <w:spacing w:before="0" w:after="0" w:lineRule="auto" w:line="276"/>
              <w:jc w:val="both"/>
              <w:rPr>
                <w:rFonts w:ascii="Times New Roman" w:cs="Times New Roman" w:hAnsi="Times New Roman"/>
                <w:b/>
                <w:sz w:val="24"/>
                <w:szCs w:val="24"/>
              </w:rPr>
            </w:pPr>
          </w:p>
        </w:tc>
        <w:tc>
          <w:tcPr>
            <w:tcW w:w="1218" w:type="dxa"/>
            <w:tcBorders>
              <w:top w:val="single" w:sz="4" w:space="0" w:color="000000"/>
              <w:left w:val="single" w:sz="4" w:space="0" w:color="000000"/>
              <w:bottom w:val="single" w:sz="4" w:space="0" w:color="000000"/>
              <w:right w:val="single" w:sz="4" w:space="0" w:color="000000"/>
            </w:tcBorders>
          </w:tcPr>
          <w:p>
            <w:pPr>
              <w:pStyle w:val="style0"/>
              <w:spacing w:before="0" w:after="0" w:lineRule="auto" w:line="276"/>
              <w:jc w:val="both"/>
              <w:rPr>
                <w:rFonts w:ascii="Times New Roman" w:cs="Times New Roman" w:hAnsi="Times New Roman"/>
                <w:b/>
                <w:sz w:val="24"/>
                <w:szCs w:val="24"/>
              </w:rPr>
            </w:pPr>
          </w:p>
        </w:tc>
        <w:tc>
          <w:tcPr>
            <w:tcW w:w="1202" w:type="dxa"/>
            <w:tcBorders>
              <w:top w:val="single" w:sz="4" w:space="0" w:color="000000"/>
              <w:left w:val="single" w:sz="4" w:space="0" w:color="000000"/>
              <w:bottom w:val="single" w:sz="4" w:space="0" w:color="000000"/>
              <w:right w:val="single" w:sz="4" w:space="0" w:color="000000"/>
            </w:tcBorders>
          </w:tcPr>
          <w:p>
            <w:pPr>
              <w:pStyle w:val="style0"/>
              <w:spacing w:before="0" w:after="0" w:lineRule="auto" w:line="276"/>
              <w:jc w:val="both"/>
              <w:rPr>
                <w:rFonts w:ascii="Times New Roman" w:cs="Times New Roman" w:hAnsi="Times New Roman"/>
                <w:b/>
                <w:sz w:val="24"/>
                <w:szCs w:val="24"/>
              </w:rPr>
            </w:pPr>
          </w:p>
        </w:tc>
      </w:tr>
    </w:tbl>
    <w:p>
      <w:pPr>
        <w:pStyle w:val="style0"/>
        <w:rPr>
          <w:rFonts w:ascii="Times New Roman" w:cs="Times New Roman" w:hAnsi="Times New Roman"/>
          <w:sz w:val="24"/>
          <w:szCs w:val="24"/>
        </w:rPr>
      </w:pPr>
    </w:p>
    <w:p>
      <w:pPr>
        <w:pStyle w:val="style0"/>
        <w:rPr>
          <w:rFonts w:ascii="Times New Roman" w:cs="Times New Roman" w:hAnsi="Times New Roman"/>
          <w:sz w:val="24"/>
          <w:szCs w:val="24"/>
        </w:rPr>
      </w:pPr>
    </w:p>
    <w:p>
      <w:pPr>
        <w:pStyle w:val="style0"/>
        <w:rPr>
          <w:rFonts w:ascii="Times New Roman" w:cs="Times New Roman" w:hAnsi="Times New Roman"/>
          <w:sz w:val="24"/>
          <w:szCs w:val="24"/>
        </w:rPr>
      </w:pPr>
      <w:r>
        <w:rPr>
          <w:rFonts w:ascii="Times New Roman" w:cs="Times New Roman" w:hAnsi="Times New Roman"/>
          <w:b/>
          <w:sz w:val="24"/>
          <w:szCs w:val="24"/>
        </w:rPr>
        <w:t>Strand:</w:t>
      </w:r>
      <w:r>
        <w:rPr>
          <w:rFonts w:ascii="Times New Roman" w:cs="Times New Roman" w:hAnsi="Times New Roman"/>
          <w:sz w:val="24"/>
          <w:szCs w:val="24"/>
        </w:rPr>
        <w:t xml:space="preserve"> Teachings of Jesus Christ</w:t>
      </w:r>
    </w:p>
    <w:p>
      <w:pPr>
        <w:pStyle w:val="style0"/>
        <w:rPr>
          <w:rFonts w:ascii="Times New Roman" w:cs="Times New Roman" w:hAnsi="Times New Roman"/>
          <w:sz w:val="24"/>
          <w:szCs w:val="24"/>
        </w:rPr>
      </w:pPr>
      <w:r>
        <w:rPr>
          <w:rFonts w:ascii="Times New Roman" w:cs="Times New Roman" w:hAnsi="Times New Roman"/>
          <w:b/>
          <w:sz w:val="24"/>
          <w:szCs w:val="24"/>
        </w:rPr>
        <w:t>Sub Strand:</w:t>
      </w:r>
      <w:r>
        <w:rPr>
          <w:rFonts w:ascii="Times New Roman" w:cs="Times New Roman" w:hAnsi="Times New Roman"/>
          <w:sz w:val="24"/>
          <w:szCs w:val="24"/>
        </w:rPr>
        <w:t xml:space="preserve"> Taking part in reaching out to the lost through mission work</w:t>
      </w:r>
    </w:p>
    <w:p>
      <w:pPr>
        <w:pStyle w:val="style0"/>
        <w:rPr>
          <w:rFonts w:ascii="Times New Roman" w:cs="Times New Roman" w:hAnsi="Times New Roman"/>
          <w:sz w:val="24"/>
          <w:szCs w:val="24"/>
        </w:rPr>
      </w:pPr>
    </w:p>
    <w:p>
      <w:pPr>
        <w:pStyle w:val="style0"/>
        <w:rPr>
          <w:rFonts w:ascii="Times New Roman" w:cs="Times New Roman" w:hAnsi="Times New Roman"/>
          <w:b/>
          <w:sz w:val="24"/>
          <w:szCs w:val="24"/>
        </w:rPr>
      </w:pPr>
      <w:r>
        <w:rPr>
          <w:rFonts w:ascii="Times New Roman" w:cs="Times New Roman" w:hAnsi="Times New Roman"/>
          <w:b/>
          <w:sz w:val="24"/>
          <w:szCs w:val="24"/>
        </w:rPr>
        <w:t>Specific Learning Outcomes:</w:t>
      </w:r>
    </w:p>
    <w:p>
      <w:pPr>
        <w:pStyle w:val="style0"/>
        <w:rPr>
          <w:rFonts w:ascii="Times New Roman" w:cs="Times New Roman" w:hAnsi="Times New Roman"/>
          <w:sz w:val="24"/>
          <w:szCs w:val="24"/>
        </w:rPr>
      </w:pPr>
      <w:r>
        <w:rPr>
          <w:rFonts w:ascii="Times New Roman" w:cs="Times New Roman" w:hAnsi="Times New Roman"/>
          <w:sz w:val="24"/>
          <w:szCs w:val="24"/>
        </w:rPr>
        <w:t>- By the end of the lesson, the learner should be able to:</w:t>
      </w:r>
    </w:p>
    <w:p>
      <w:pPr>
        <w:pStyle w:val="style0"/>
        <w:rPr>
          <w:rFonts w:ascii="Times New Roman" w:cs="Times New Roman" w:hAnsi="Times New Roman"/>
          <w:sz w:val="24"/>
          <w:szCs w:val="24"/>
        </w:rPr>
      </w:pPr>
      <w:r>
        <w:rPr>
          <w:rFonts w:ascii="Times New Roman" w:cs="Times New Roman" w:hAnsi="Times New Roman"/>
          <w:sz w:val="24"/>
          <w:szCs w:val="24"/>
        </w:rPr>
        <w:t>1. Explain what happens in heaven when one sinner repents.</w:t>
      </w:r>
    </w:p>
    <w:p>
      <w:pPr>
        <w:pStyle w:val="style0"/>
        <w:rPr>
          <w:rFonts w:ascii="Times New Roman" w:cs="Times New Roman" w:hAnsi="Times New Roman"/>
          <w:sz w:val="24"/>
          <w:szCs w:val="24"/>
        </w:rPr>
      </w:pPr>
      <w:r>
        <w:rPr>
          <w:rFonts w:ascii="Times New Roman" w:cs="Times New Roman" w:hAnsi="Times New Roman"/>
          <w:sz w:val="24"/>
          <w:szCs w:val="24"/>
        </w:rPr>
        <w:t>2. Write down what they learnt from the parable of the lost sheep.</w:t>
      </w:r>
    </w:p>
    <w:p>
      <w:pPr>
        <w:pStyle w:val="style0"/>
        <w:rPr>
          <w:rFonts w:ascii="Times New Roman" w:cs="Times New Roman" w:hAnsi="Times New Roman"/>
          <w:sz w:val="24"/>
          <w:szCs w:val="24"/>
        </w:rPr>
      </w:pPr>
      <w:r>
        <w:rPr>
          <w:rFonts w:ascii="Times New Roman" w:cs="Times New Roman" w:hAnsi="Times New Roman"/>
          <w:sz w:val="24"/>
          <w:szCs w:val="24"/>
        </w:rPr>
        <w:t>3. Role play the parable of the lost sheep.</w:t>
      </w:r>
    </w:p>
    <w:p>
      <w:pPr>
        <w:pStyle w:val="style0"/>
        <w:rPr>
          <w:rFonts w:ascii="Times New Roman" w:cs="Times New Roman" w:hAnsi="Times New Roman"/>
          <w:sz w:val="24"/>
          <w:szCs w:val="24"/>
        </w:rPr>
      </w:pPr>
      <w:r>
        <w:rPr>
          <w:rFonts w:ascii="Times New Roman" w:cs="Times New Roman" w:hAnsi="Times New Roman"/>
          <w:sz w:val="24"/>
          <w:szCs w:val="24"/>
        </w:rPr>
        <w:t>4. Encourage each other to always trust in God for everything they do.</w:t>
      </w:r>
    </w:p>
    <w:p>
      <w:pPr>
        <w:pStyle w:val="style0"/>
        <w:rPr>
          <w:rFonts w:ascii="Times New Roman" w:cs="Times New Roman" w:hAnsi="Times New Roman"/>
          <w:sz w:val="24"/>
          <w:szCs w:val="24"/>
        </w:rPr>
      </w:pPr>
    </w:p>
    <w:p>
      <w:pPr>
        <w:pStyle w:val="style0"/>
        <w:rPr>
          <w:rFonts w:ascii="Times New Roman" w:cs="Times New Roman" w:hAnsi="Times New Roman"/>
          <w:b/>
          <w:sz w:val="24"/>
          <w:szCs w:val="24"/>
        </w:rPr>
      </w:pPr>
      <w:r>
        <w:rPr>
          <w:rFonts w:ascii="Times New Roman" w:cs="Times New Roman" w:hAnsi="Times New Roman"/>
          <w:b/>
          <w:sz w:val="24"/>
          <w:szCs w:val="24"/>
        </w:rPr>
        <w:t>Key Inquiry Question(s):</w:t>
      </w:r>
    </w:p>
    <w:p>
      <w:pPr>
        <w:pStyle w:val="style0"/>
        <w:rPr>
          <w:rFonts w:ascii="Times New Roman" w:cs="Times New Roman" w:hAnsi="Times New Roman"/>
          <w:sz w:val="24"/>
          <w:szCs w:val="24"/>
        </w:rPr>
      </w:pPr>
      <w:r>
        <w:rPr>
          <w:rFonts w:ascii="Times New Roman" w:cs="Times New Roman" w:hAnsi="Times New Roman"/>
          <w:sz w:val="24"/>
          <w:szCs w:val="24"/>
        </w:rPr>
        <w:t>- How can you show love for the lost as a Christian?</w:t>
      </w:r>
    </w:p>
    <w:tbl>
      <w:tblPr>
        <w:tblW w:w="9999" w:type="dxa"/>
        <w:jc w:val="left"/>
        <w:tblInd w:w="121" w:type="dxa"/>
        <w:tblLayout w:type="fixed"/>
        <w:tblCellMar>
          <w:top w:w="0" w:type="dxa"/>
          <w:left w:w="5" w:type="dxa"/>
          <w:bottom w:w="0" w:type="dxa"/>
          <w:right w:w="5" w:type="dxa"/>
        </w:tblCellMar>
        <w:tblLook w:val="01E0" w:firstRow="1" w:lastRow="1" w:firstColumn="1" w:lastColumn="1" w:noHBand="0" w:noVBand="0"/>
      </w:tblPr>
      <w:tblGrid>
        <w:gridCol w:w="3333"/>
        <w:gridCol w:w="3333"/>
        <w:gridCol w:w="3333"/>
      </w:tblGrid>
      <w:tr>
        <w:trPr>
          <w:trHeight w:val="518" w:hRule="atLeast"/>
          <w:jc w:val="left"/>
        </w:trPr>
        <w:tc>
          <w:tcPr>
            <w:tcW w:w="3333" w:type="dxa"/>
            <w:tcBorders>
              <w:top w:val="single" w:sz="4" w:space="0" w:color="000000"/>
              <w:left w:val="single" w:sz="4" w:space="0" w:color="000000"/>
              <w:bottom w:val="single" w:sz="4" w:space="0" w:color="000000"/>
              <w:right w:val="single" w:sz="4" w:space="0" w:color="000000"/>
            </w:tcBorders>
          </w:tcPr>
          <w:p>
            <w:pPr>
              <w:pStyle w:val="style4100"/>
              <w:spacing w:before="3" w:after="0"/>
              <w:ind w:left="703"/>
              <w:rPr>
                <w:b/>
                <w:sz w:val="24"/>
              </w:rPr>
            </w:pPr>
            <w:r>
              <w:rPr>
                <w:b/>
                <w:sz w:val="24"/>
              </w:rPr>
              <w:t>Core</w:t>
            </w:r>
            <w:r>
              <w:rPr>
                <w:b/>
                <w:spacing w:val="-3"/>
                <w:sz w:val="24"/>
              </w:rPr>
              <w:t xml:space="preserve"> </w:t>
            </w:r>
            <w:r>
              <w:rPr>
                <w:b/>
                <w:sz w:val="24"/>
              </w:rPr>
              <w:t>competencies</w:t>
            </w:r>
          </w:p>
        </w:tc>
        <w:tc>
          <w:tcPr>
            <w:tcW w:w="3333" w:type="dxa"/>
            <w:tcBorders>
              <w:top w:val="single" w:sz="4" w:space="0" w:color="000000"/>
              <w:left w:val="single" w:sz="4" w:space="0" w:color="000000"/>
              <w:bottom w:val="single" w:sz="4" w:space="0" w:color="000000"/>
              <w:right w:val="single" w:sz="4" w:space="0" w:color="000000"/>
            </w:tcBorders>
          </w:tcPr>
          <w:p>
            <w:pPr>
              <w:pStyle w:val="style4100"/>
              <w:spacing w:before="3" w:after="0"/>
              <w:ind w:left="1295" w:right="1294"/>
              <w:jc w:val="center"/>
              <w:rPr>
                <w:b/>
                <w:sz w:val="24"/>
              </w:rPr>
            </w:pPr>
            <w:r>
              <w:rPr>
                <w:b/>
                <w:sz w:val="24"/>
              </w:rPr>
              <w:t>Values</w:t>
            </w:r>
          </w:p>
        </w:tc>
        <w:tc>
          <w:tcPr>
            <w:tcW w:w="3333" w:type="dxa"/>
            <w:tcBorders>
              <w:top w:val="single" w:sz="4" w:space="0" w:color="000000"/>
              <w:left w:val="single" w:sz="4" w:space="0" w:color="000000"/>
              <w:bottom w:val="single" w:sz="4" w:space="0" w:color="000000"/>
              <w:right w:val="single" w:sz="4" w:space="0" w:color="000000"/>
            </w:tcBorders>
          </w:tcPr>
          <w:p>
            <w:pPr>
              <w:pStyle w:val="style4100"/>
              <w:spacing w:before="3" w:after="0"/>
              <w:ind w:left="1293" w:right="1294"/>
              <w:jc w:val="center"/>
              <w:rPr>
                <w:b/>
                <w:sz w:val="24"/>
              </w:rPr>
            </w:pPr>
            <w:r>
              <w:rPr>
                <w:b/>
                <w:sz w:val="24"/>
              </w:rPr>
              <w:t>PCIs</w:t>
            </w:r>
          </w:p>
        </w:tc>
      </w:tr>
      <w:tr>
        <w:tblPrEx/>
        <w:trPr>
          <w:trHeight w:val="1970" w:hRule="atLeast"/>
          <w:jc w:val="left"/>
        </w:trPr>
        <w:tc>
          <w:tcPr>
            <w:tcW w:w="3333" w:type="dxa"/>
            <w:tcBorders>
              <w:top w:val="single" w:sz="4" w:space="0" w:color="000000"/>
              <w:left w:val="single" w:sz="4" w:space="0" w:color="000000"/>
              <w:bottom w:val="single" w:sz="4" w:space="0" w:color="000000"/>
              <w:right w:val="single" w:sz="4" w:space="0" w:color="000000"/>
            </w:tcBorders>
          </w:tcPr>
          <w:p>
            <w:pPr>
              <w:pStyle w:val="style4100"/>
              <w:numPr>
                <w:ilvl w:val="0"/>
                <w:numId w:val="1"/>
              </w:numPr>
              <w:tabs>
                <w:tab w:val="clear" w:pos="720"/>
              </w:tabs>
              <w:spacing w:lineRule="auto" w:line="276"/>
              <w:ind w:left="827" w:right="793" w:hanging="361"/>
              <w:rPr>
                <w:b/>
                <w:sz w:val="24"/>
              </w:rPr>
            </w:pPr>
            <w:r>
              <w:rPr>
                <w:b/>
                <w:sz w:val="24"/>
              </w:rPr>
              <w:t>Citizenship</w:t>
            </w:r>
          </w:p>
          <w:p>
            <w:pPr>
              <w:pStyle w:val="style4100"/>
              <w:numPr>
                <w:ilvl w:val="0"/>
                <w:numId w:val="1"/>
              </w:numPr>
              <w:tabs>
                <w:tab w:val="clear" w:pos="720"/>
              </w:tabs>
              <w:spacing w:lineRule="auto" w:line="276"/>
              <w:ind w:left="827" w:right="793" w:hanging="361"/>
              <w:rPr>
                <w:b/>
                <w:sz w:val="24"/>
              </w:rPr>
            </w:pPr>
            <w:r>
              <w:rPr>
                <w:b/>
                <w:sz w:val="24"/>
              </w:rPr>
              <w:t>Creativity and Imagination</w:t>
            </w:r>
          </w:p>
          <w:p>
            <w:pPr>
              <w:pStyle w:val="style4100"/>
              <w:tabs>
                <w:tab w:val="clear" w:pos="720"/>
              </w:tabs>
              <w:spacing w:lineRule="exact" w:line="291"/>
              <w:ind w:left="827"/>
              <w:rPr>
                <w:b/>
                <w:sz w:val="24"/>
              </w:rPr>
            </w:pPr>
          </w:p>
        </w:tc>
        <w:tc>
          <w:tcPr>
            <w:tcW w:w="3333" w:type="dxa"/>
            <w:tcBorders>
              <w:top w:val="single" w:sz="4" w:space="0" w:color="000000"/>
              <w:left w:val="single" w:sz="4" w:space="0" w:color="000000"/>
              <w:bottom w:val="single" w:sz="4" w:space="0" w:color="000000"/>
              <w:right w:val="single" w:sz="4" w:space="0" w:color="000000"/>
            </w:tcBorders>
          </w:tcPr>
          <w:p>
            <w:pPr>
              <w:pStyle w:val="style4100"/>
              <w:numPr>
                <w:ilvl w:val="0"/>
                <w:numId w:val="2"/>
              </w:numPr>
              <w:tabs>
                <w:tab w:val="clear" w:pos="720"/>
              </w:tabs>
              <w:spacing w:before="38" w:after="0"/>
              <w:ind w:left="823" w:hanging="361"/>
              <w:rPr>
                <w:b/>
                <w:sz w:val="24"/>
              </w:rPr>
            </w:pPr>
            <w:r>
              <w:rPr>
                <w:b/>
                <w:sz w:val="24"/>
              </w:rPr>
              <w:t>Respect</w:t>
            </w:r>
          </w:p>
          <w:p>
            <w:pPr>
              <w:pStyle w:val="style4100"/>
              <w:numPr>
                <w:ilvl w:val="0"/>
                <w:numId w:val="2"/>
              </w:numPr>
              <w:tabs>
                <w:tab w:val="clear" w:pos="720"/>
              </w:tabs>
              <w:spacing w:before="38" w:after="0"/>
              <w:ind w:left="823" w:hanging="361"/>
              <w:rPr>
                <w:b/>
                <w:sz w:val="24"/>
              </w:rPr>
            </w:pPr>
            <w:r>
              <w:rPr>
                <w:b/>
                <w:sz w:val="24"/>
              </w:rPr>
              <w:t>Love</w:t>
            </w:r>
          </w:p>
          <w:p>
            <w:pPr>
              <w:pStyle w:val="style4100"/>
              <w:tabs>
                <w:tab w:val="clear" w:pos="720"/>
              </w:tabs>
              <w:spacing w:before="38" w:after="0"/>
              <w:ind w:left="823"/>
              <w:rPr>
                <w:b/>
                <w:sz w:val="24"/>
              </w:rPr>
            </w:pPr>
          </w:p>
        </w:tc>
        <w:tc>
          <w:tcPr>
            <w:tcW w:w="3333" w:type="dxa"/>
            <w:tcBorders>
              <w:top w:val="single" w:sz="4" w:space="0" w:color="000000"/>
              <w:left w:val="single" w:sz="4" w:space="0" w:color="000000"/>
              <w:bottom w:val="single" w:sz="4" w:space="0" w:color="000000"/>
              <w:right w:val="single" w:sz="4" w:space="0" w:color="000000"/>
            </w:tcBorders>
          </w:tcPr>
          <w:p>
            <w:pPr>
              <w:pStyle w:val="style4100"/>
              <w:spacing w:before="3" w:after="0" w:lineRule="auto" w:line="276"/>
              <w:ind w:left="103" w:right="405"/>
              <w:rPr>
                <w:b/>
                <w:sz w:val="24"/>
              </w:rPr>
            </w:pPr>
            <w:r>
              <w:rPr>
                <w:b/>
                <w:sz w:val="24"/>
              </w:rPr>
              <w:t>Social Cohesion</w:t>
            </w:r>
          </w:p>
          <w:p>
            <w:pPr>
              <w:pStyle w:val="style4100"/>
              <w:spacing w:before="3" w:after="0" w:lineRule="auto" w:line="276"/>
              <w:ind w:left="103" w:right="405"/>
              <w:rPr>
                <w:b/>
                <w:sz w:val="24"/>
              </w:rPr>
            </w:pPr>
            <w:r>
              <w:rPr>
                <w:b/>
                <w:sz w:val="24"/>
              </w:rPr>
              <w:t>Roles sharing</w:t>
            </w:r>
          </w:p>
        </w:tc>
      </w:tr>
    </w:tbl>
    <w:p>
      <w:pPr>
        <w:pStyle w:val="style0"/>
        <w:rPr>
          <w:rFonts w:ascii="Times New Roman" w:cs="Times New Roman" w:hAnsi="Times New Roman"/>
          <w:sz w:val="24"/>
          <w:szCs w:val="24"/>
        </w:rPr>
      </w:pPr>
    </w:p>
    <w:p>
      <w:pPr>
        <w:pStyle w:val="style0"/>
        <w:rPr>
          <w:rFonts w:ascii="Times New Roman" w:cs="Times New Roman" w:hAnsi="Times New Roman"/>
          <w:sz w:val="24"/>
          <w:szCs w:val="24"/>
        </w:rPr>
      </w:pPr>
    </w:p>
    <w:p>
      <w:pPr>
        <w:pStyle w:val="style0"/>
        <w:rPr>
          <w:rFonts w:ascii="Times New Roman" w:cs="Times New Roman" w:hAnsi="Times New Roman"/>
          <w:b/>
          <w:sz w:val="24"/>
          <w:szCs w:val="24"/>
        </w:rPr>
      </w:pPr>
      <w:r>
        <w:rPr>
          <w:rFonts w:ascii="Times New Roman" w:cs="Times New Roman" w:hAnsi="Times New Roman"/>
          <w:b/>
          <w:sz w:val="24"/>
          <w:szCs w:val="24"/>
        </w:rPr>
        <w:t>Learning Resources:</w:t>
      </w:r>
    </w:p>
    <w:p>
      <w:pPr>
        <w:pStyle w:val="style0"/>
        <w:rPr>
          <w:rFonts w:ascii="Times New Roman" w:cs="Times New Roman" w:hAnsi="Times New Roman"/>
          <w:sz w:val="24"/>
          <w:szCs w:val="24"/>
        </w:rPr>
      </w:pPr>
      <w:r>
        <w:rPr>
          <w:rFonts w:ascii="Times New Roman" w:cs="Times New Roman" w:hAnsi="Times New Roman"/>
          <w:sz w:val="24"/>
          <w:szCs w:val="24"/>
        </w:rPr>
        <w:t>- Good News Bible</w:t>
      </w:r>
    </w:p>
    <w:p>
      <w:pPr>
        <w:pStyle w:val="style0"/>
        <w:rPr>
          <w:rFonts w:ascii="Times New Roman" w:cs="Times New Roman" w:hAnsi="Times New Roman"/>
          <w:sz w:val="24"/>
          <w:szCs w:val="24"/>
        </w:rPr>
      </w:pPr>
      <w:r>
        <w:rPr>
          <w:rFonts w:ascii="Times New Roman" w:cs="Times New Roman" w:hAnsi="Times New Roman"/>
          <w:sz w:val="24"/>
          <w:szCs w:val="24"/>
        </w:rPr>
        <w:t>- Songs Charts Mentor</w:t>
      </w:r>
    </w:p>
    <w:p>
      <w:pPr>
        <w:pStyle w:val="style0"/>
        <w:rPr>
          <w:rFonts w:ascii="Times New Roman" w:cs="Times New Roman" w:hAnsi="Times New Roman"/>
          <w:sz w:val="24"/>
          <w:szCs w:val="24"/>
        </w:rPr>
      </w:pPr>
      <w:r>
        <w:rPr>
          <w:rFonts w:ascii="Times New Roman" w:cs="Times New Roman" w:hAnsi="Times New Roman"/>
          <w:sz w:val="24"/>
          <w:szCs w:val="24"/>
        </w:rPr>
        <w:t>- Christian Religious Education Grade 8 page 71-72</w:t>
      </w:r>
    </w:p>
    <w:p>
      <w:pPr>
        <w:pStyle w:val="style0"/>
        <w:rPr>
          <w:rFonts w:ascii="Times New Roman" w:cs="Times New Roman" w:hAnsi="Times New Roman"/>
          <w:sz w:val="24"/>
          <w:szCs w:val="24"/>
        </w:rPr>
      </w:pPr>
    </w:p>
    <w:p>
      <w:pPr>
        <w:pStyle w:val="style0"/>
        <w:rPr>
          <w:rFonts w:ascii="Times New Roman" w:cs="Times New Roman" w:hAnsi="Times New Roman"/>
          <w:b/>
          <w:sz w:val="24"/>
          <w:szCs w:val="24"/>
        </w:rPr>
      </w:pPr>
      <w:r>
        <w:rPr>
          <w:rFonts w:ascii="Times New Roman" w:cs="Times New Roman" w:hAnsi="Times New Roman"/>
          <w:b/>
          <w:sz w:val="24"/>
          <w:szCs w:val="24"/>
        </w:rPr>
        <w:t>Lesson Plan:</w:t>
      </w:r>
    </w:p>
    <w:p>
      <w:pPr>
        <w:pStyle w:val="style0"/>
        <w:rPr>
          <w:rFonts w:ascii="Times New Roman" w:cs="Times New Roman" w:hAnsi="Times New Roman"/>
          <w:b/>
          <w:sz w:val="24"/>
          <w:szCs w:val="24"/>
        </w:rPr>
      </w:pPr>
    </w:p>
    <w:p>
      <w:pPr>
        <w:pStyle w:val="style0"/>
        <w:rPr>
          <w:rFonts w:ascii="Times New Roman" w:cs="Times New Roman" w:hAnsi="Times New Roman"/>
          <w:b/>
          <w:sz w:val="24"/>
          <w:szCs w:val="24"/>
        </w:rPr>
      </w:pPr>
      <w:r>
        <w:rPr>
          <w:rFonts w:ascii="Times New Roman" w:cs="Times New Roman" w:hAnsi="Times New Roman"/>
          <w:b/>
          <w:sz w:val="24"/>
          <w:szCs w:val="24"/>
        </w:rPr>
        <w:t>Introduction (5 minutes)</w:t>
      </w:r>
    </w:p>
    <w:p>
      <w:pPr>
        <w:pStyle w:val="style0"/>
        <w:rPr>
          <w:rFonts w:ascii="Times New Roman" w:cs="Times New Roman" w:hAnsi="Times New Roman"/>
          <w:sz w:val="24"/>
          <w:szCs w:val="24"/>
        </w:rPr>
      </w:pPr>
      <w:r>
        <w:rPr>
          <w:rFonts w:ascii="Times New Roman" w:cs="Times New Roman" w:hAnsi="Times New Roman"/>
          <w:sz w:val="24"/>
          <w:szCs w:val="24"/>
        </w:rPr>
        <w:t>- Review the previous lesson on the teachings of Jesus Christ and the importance of reaching out to the lost through mission work.</w:t>
      </w:r>
    </w:p>
    <w:p>
      <w:pPr>
        <w:pStyle w:val="style0"/>
        <w:rPr>
          <w:rFonts w:ascii="Times New Roman" w:cs="Times New Roman" w:hAnsi="Times New Roman"/>
          <w:sz w:val="24"/>
          <w:szCs w:val="24"/>
        </w:rPr>
      </w:pPr>
      <w:r>
        <w:rPr>
          <w:rFonts w:ascii="Times New Roman" w:cs="Times New Roman" w:hAnsi="Times New Roman"/>
          <w:sz w:val="24"/>
          <w:szCs w:val="24"/>
        </w:rPr>
        <w:t>- Guide learners to read and discuss relevant content from the learning resources, emphasizing the understanding of the key concepts.</w:t>
      </w:r>
    </w:p>
    <w:p>
      <w:pPr>
        <w:pStyle w:val="style0"/>
        <w:rPr>
          <w:rFonts w:ascii="Times New Roman" w:cs="Times New Roman" w:hAnsi="Times New Roman"/>
          <w:sz w:val="24"/>
          <w:szCs w:val="24"/>
        </w:rPr>
      </w:pPr>
    </w:p>
    <w:p>
      <w:pPr>
        <w:pStyle w:val="style0"/>
        <w:rPr>
          <w:rFonts w:ascii="Times New Roman" w:cs="Times New Roman" w:hAnsi="Times New Roman"/>
          <w:b/>
          <w:sz w:val="24"/>
          <w:szCs w:val="24"/>
        </w:rPr>
      </w:pPr>
      <w:r>
        <w:rPr>
          <w:rFonts w:ascii="Times New Roman" w:cs="Times New Roman" w:hAnsi="Times New Roman"/>
          <w:b/>
          <w:sz w:val="24"/>
          <w:szCs w:val="24"/>
        </w:rPr>
        <w:t>Lesson Development (30 minutes)</w:t>
      </w:r>
    </w:p>
    <w:p>
      <w:pPr>
        <w:pStyle w:val="style0"/>
        <w:rPr>
          <w:rFonts w:ascii="Times New Roman" w:cs="Times New Roman" w:hAnsi="Times New Roman"/>
          <w:sz w:val="24"/>
          <w:szCs w:val="24"/>
        </w:rPr>
      </w:pPr>
      <w:r>
        <w:rPr>
          <w:rFonts w:ascii="Times New Roman" w:cs="Times New Roman" w:hAnsi="Times New Roman"/>
          <w:b/>
          <w:sz w:val="24"/>
          <w:szCs w:val="24"/>
        </w:rPr>
        <w:t>Step 1:</w:t>
      </w:r>
      <w:r>
        <w:rPr>
          <w:rFonts w:ascii="Times New Roman" w:cs="Times New Roman" w:hAnsi="Times New Roman"/>
          <w:sz w:val="24"/>
          <w:szCs w:val="24"/>
        </w:rPr>
        <w:t xml:space="preserve"> Explain what happens in heaven when one sinner repents</w:t>
      </w:r>
    </w:p>
    <w:p>
      <w:pPr>
        <w:pStyle w:val="style0"/>
        <w:rPr>
          <w:rFonts w:ascii="Times New Roman" w:cs="Times New Roman" w:hAnsi="Times New Roman"/>
          <w:sz w:val="24"/>
          <w:szCs w:val="24"/>
        </w:rPr>
      </w:pPr>
      <w:r>
        <w:rPr>
          <w:rFonts w:ascii="Times New Roman" w:cs="Times New Roman" w:hAnsi="Times New Roman"/>
          <w:sz w:val="24"/>
          <w:szCs w:val="24"/>
        </w:rPr>
        <w:t>- In groups, learners will discuss and share their understanding of the concept of repentance and its significance in Christian belief.</w:t>
      </w:r>
    </w:p>
    <w:p>
      <w:pPr>
        <w:pStyle w:val="style0"/>
        <w:rPr>
          <w:rFonts w:ascii="Times New Roman" w:cs="Times New Roman" w:hAnsi="Times New Roman"/>
          <w:sz w:val="24"/>
          <w:szCs w:val="24"/>
        </w:rPr>
      </w:pPr>
      <w:r>
        <w:rPr>
          <w:rFonts w:ascii="Times New Roman" w:cs="Times New Roman" w:hAnsi="Times New Roman"/>
          <w:sz w:val="24"/>
          <w:szCs w:val="24"/>
        </w:rPr>
        <w:t>- Encourage students to reflect on the joy in heaven when a sinner repents and the importance of forgiveness.</w:t>
      </w:r>
    </w:p>
    <w:p>
      <w:pPr>
        <w:pStyle w:val="style0"/>
        <w:rPr>
          <w:rFonts w:ascii="Times New Roman" w:cs="Times New Roman" w:hAnsi="Times New Roman"/>
          <w:sz w:val="24"/>
          <w:szCs w:val="24"/>
        </w:rPr>
      </w:pPr>
    </w:p>
    <w:p>
      <w:pPr>
        <w:pStyle w:val="style0"/>
        <w:rPr>
          <w:rFonts w:ascii="Times New Roman" w:cs="Times New Roman" w:hAnsi="Times New Roman"/>
          <w:sz w:val="24"/>
          <w:szCs w:val="24"/>
        </w:rPr>
      </w:pPr>
      <w:r>
        <w:rPr>
          <w:rFonts w:ascii="Times New Roman" w:cs="Times New Roman" w:hAnsi="Times New Roman"/>
          <w:b/>
          <w:sz w:val="24"/>
          <w:szCs w:val="24"/>
        </w:rPr>
        <w:t>Step 2:</w:t>
      </w:r>
      <w:r>
        <w:rPr>
          <w:rFonts w:ascii="Times New Roman" w:cs="Times New Roman" w:hAnsi="Times New Roman"/>
          <w:sz w:val="24"/>
          <w:szCs w:val="24"/>
        </w:rPr>
        <w:t xml:space="preserve"> Write down what they learned from the parable of the lost sheep</w:t>
      </w:r>
    </w:p>
    <w:p>
      <w:pPr>
        <w:pStyle w:val="style0"/>
        <w:rPr>
          <w:rFonts w:ascii="Times New Roman" w:cs="Times New Roman" w:hAnsi="Times New Roman"/>
          <w:sz w:val="24"/>
          <w:szCs w:val="24"/>
        </w:rPr>
      </w:pPr>
      <w:r>
        <w:rPr>
          <w:rFonts w:ascii="Times New Roman" w:cs="Times New Roman" w:hAnsi="Times New Roman"/>
          <w:sz w:val="24"/>
          <w:szCs w:val="24"/>
        </w:rPr>
        <w:t>- Provide a brief summary of the parable of the lost sheep.</w:t>
      </w:r>
    </w:p>
    <w:p>
      <w:pPr>
        <w:pStyle w:val="style0"/>
        <w:rPr>
          <w:rFonts w:ascii="Times New Roman" w:cs="Times New Roman" w:hAnsi="Times New Roman"/>
          <w:sz w:val="24"/>
          <w:szCs w:val="24"/>
        </w:rPr>
      </w:pPr>
      <w:r>
        <w:rPr>
          <w:rFonts w:ascii="Times New Roman" w:cs="Times New Roman" w:hAnsi="Times New Roman"/>
          <w:sz w:val="24"/>
          <w:szCs w:val="24"/>
        </w:rPr>
        <w:t>- In groups, students will write down key lessons learned from this parable, focusing on the themes of seeking out the lost and the value of each individual.</w:t>
      </w:r>
    </w:p>
    <w:p>
      <w:pPr>
        <w:pStyle w:val="style0"/>
        <w:rPr>
          <w:rFonts w:ascii="Times New Roman" w:cs="Times New Roman" w:hAnsi="Times New Roman"/>
          <w:sz w:val="24"/>
          <w:szCs w:val="24"/>
        </w:rPr>
      </w:pPr>
    </w:p>
    <w:p>
      <w:pPr>
        <w:pStyle w:val="style0"/>
        <w:rPr>
          <w:rFonts w:ascii="Times New Roman" w:cs="Times New Roman" w:hAnsi="Times New Roman"/>
          <w:sz w:val="24"/>
          <w:szCs w:val="24"/>
        </w:rPr>
      </w:pPr>
      <w:r>
        <w:rPr>
          <w:rFonts w:ascii="Times New Roman" w:cs="Times New Roman" w:hAnsi="Times New Roman"/>
          <w:b/>
          <w:sz w:val="24"/>
          <w:szCs w:val="24"/>
        </w:rPr>
        <w:t>Step 3:</w:t>
      </w:r>
      <w:r>
        <w:rPr>
          <w:rFonts w:ascii="Times New Roman" w:cs="Times New Roman" w:hAnsi="Times New Roman"/>
          <w:sz w:val="24"/>
          <w:szCs w:val="24"/>
        </w:rPr>
        <w:t xml:space="preserve"> Role play the parable of the lost sheep</w:t>
      </w:r>
    </w:p>
    <w:p>
      <w:pPr>
        <w:pStyle w:val="style0"/>
        <w:rPr>
          <w:rFonts w:ascii="Times New Roman" w:cs="Times New Roman" w:hAnsi="Times New Roman"/>
          <w:sz w:val="24"/>
          <w:szCs w:val="24"/>
        </w:rPr>
      </w:pPr>
      <w:r>
        <w:rPr>
          <w:rFonts w:ascii="Times New Roman" w:cs="Times New Roman" w:hAnsi="Times New Roman"/>
          <w:sz w:val="24"/>
          <w:szCs w:val="24"/>
        </w:rPr>
        <w:t>- Assign roles to students to act out the parable of the lost sheep.</w:t>
      </w:r>
    </w:p>
    <w:p>
      <w:pPr>
        <w:pStyle w:val="style0"/>
        <w:rPr>
          <w:rFonts w:ascii="Times New Roman" w:cs="Times New Roman" w:hAnsi="Times New Roman"/>
          <w:sz w:val="24"/>
          <w:szCs w:val="24"/>
        </w:rPr>
      </w:pPr>
      <w:r>
        <w:rPr>
          <w:rFonts w:ascii="Times New Roman" w:cs="Times New Roman" w:hAnsi="Times New Roman"/>
          <w:sz w:val="24"/>
          <w:szCs w:val="24"/>
        </w:rPr>
        <w:t>- Encourage creativity and exploration of the feelings and actions of both the lost sheep and the shepherd.</w:t>
      </w:r>
    </w:p>
    <w:p>
      <w:pPr>
        <w:pStyle w:val="style0"/>
        <w:rPr>
          <w:rFonts w:ascii="Times New Roman" w:cs="Times New Roman" w:hAnsi="Times New Roman"/>
          <w:sz w:val="24"/>
          <w:szCs w:val="24"/>
        </w:rPr>
      </w:pPr>
    </w:p>
    <w:p>
      <w:pPr>
        <w:pStyle w:val="style0"/>
        <w:rPr>
          <w:rFonts w:ascii="Times New Roman" w:cs="Times New Roman" w:hAnsi="Times New Roman"/>
          <w:sz w:val="24"/>
          <w:szCs w:val="24"/>
        </w:rPr>
      </w:pPr>
      <w:r>
        <w:rPr>
          <w:rFonts w:ascii="Times New Roman" w:cs="Times New Roman" w:hAnsi="Times New Roman"/>
          <w:b/>
          <w:sz w:val="24"/>
          <w:szCs w:val="24"/>
        </w:rPr>
        <w:t>Step 4:</w:t>
      </w:r>
      <w:r>
        <w:rPr>
          <w:rFonts w:ascii="Times New Roman" w:cs="Times New Roman" w:hAnsi="Times New Roman"/>
          <w:sz w:val="24"/>
          <w:szCs w:val="24"/>
        </w:rPr>
        <w:t xml:space="preserve"> Encourage each other to always trust in God for everything they do</w:t>
      </w:r>
    </w:p>
    <w:p>
      <w:pPr>
        <w:pStyle w:val="style0"/>
        <w:rPr>
          <w:rFonts w:ascii="Times New Roman" w:cs="Times New Roman" w:hAnsi="Times New Roman"/>
          <w:sz w:val="24"/>
          <w:szCs w:val="24"/>
        </w:rPr>
      </w:pPr>
      <w:r>
        <w:rPr>
          <w:rFonts w:ascii="Times New Roman" w:cs="Times New Roman" w:hAnsi="Times New Roman"/>
          <w:sz w:val="24"/>
          <w:szCs w:val="24"/>
        </w:rPr>
        <w:t>- Facilitate a discussion on the importance of trust in God in all aspects of life.</w:t>
      </w:r>
    </w:p>
    <w:p>
      <w:pPr>
        <w:pStyle w:val="style0"/>
        <w:rPr>
          <w:rFonts w:ascii="Times New Roman" w:cs="Times New Roman" w:hAnsi="Times New Roman"/>
          <w:sz w:val="24"/>
          <w:szCs w:val="24"/>
        </w:rPr>
      </w:pPr>
      <w:r>
        <w:rPr>
          <w:rFonts w:ascii="Times New Roman" w:cs="Times New Roman" w:hAnsi="Times New Roman"/>
          <w:sz w:val="24"/>
          <w:szCs w:val="24"/>
        </w:rPr>
        <w:t>- Encourage students to share personal experiences or examples where trusting in God was crucial.</w:t>
      </w:r>
    </w:p>
    <w:p>
      <w:pPr>
        <w:pStyle w:val="style0"/>
        <w:rPr>
          <w:rFonts w:ascii="Times New Roman" w:cs="Times New Roman" w:hAnsi="Times New Roman"/>
          <w:sz w:val="24"/>
          <w:szCs w:val="24"/>
        </w:rPr>
      </w:pPr>
    </w:p>
    <w:p>
      <w:pPr>
        <w:pStyle w:val="style0"/>
        <w:rPr>
          <w:rFonts w:ascii="Times New Roman" w:cs="Times New Roman" w:hAnsi="Times New Roman"/>
          <w:b/>
          <w:sz w:val="24"/>
          <w:szCs w:val="24"/>
        </w:rPr>
      </w:pPr>
      <w:r>
        <w:rPr>
          <w:rFonts w:ascii="Times New Roman" w:cs="Times New Roman" w:hAnsi="Times New Roman"/>
          <w:b/>
          <w:sz w:val="24"/>
          <w:szCs w:val="24"/>
        </w:rPr>
        <w:t>Conclusion (5 minutes)</w:t>
      </w:r>
    </w:p>
    <w:p>
      <w:pPr>
        <w:pStyle w:val="style0"/>
        <w:rPr>
          <w:rFonts w:ascii="Times New Roman" w:cs="Times New Roman" w:hAnsi="Times New Roman"/>
          <w:sz w:val="24"/>
          <w:szCs w:val="24"/>
        </w:rPr>
      </w:pPr>
      <w:r>
        <w:rPr>
          <w:rFonts w:ascii="Times New Roman" w:cs="Times New Roman" w:hAnsi="Times New Roman"/>
          <w:sz w:val="24"/>
          <w:szCs w:val="24"/>
        </w:rPr>
        <w:t>- Summarize key points discussed during the lesson, including the concepts of repentance, seeking out the lost, and trusting in God.</w:t>
      </w:r>
    </w:p>
    <w:p>
      <w:pPr>
        <w:pStyle w:val="style0"/>
        <w:rPr>
          <w:rFonts w:ascii="Times New Roman" w:cs="Times New Roman" w:hAnsi="Times New Roman"/>
          <w:sz w:val="24"/>
          <w:szCs w:val="24"/>
        </w:rPr>
      </w:pPr>
      <w:r>
        <w:rPr>
          <w:rFonts w:ascii="Times New Roman" w:cs="Times New Roman" w:hAnsi="Times New Roman"/>
          <w:sz w:val="24"/>
          <w:szCs w:val="24"/>
        </w:rPr>
        <w:t>- Conduct a brief interactive activity where students share how they can apply these teachings in their daily lives.</w:t>
      </w:r>
    </w:p>
    <w:p>
      <w:pPr>
        <w:pStyle w:val="style0"/>
        <w:rPr>
          <w:rFonts w:ascii="Times New Roman" w:cs="Times New Roman" w:hAnsi="Times New Roman"/>
          <w:sz w:val="24"/>
          <w:szCs w:val="24"/>
        </w:rPr>
      </w:pPr>
      <w:r>
        <w:rPr>
          <w:rFonts w:ascii="Times New Roman" w:cs="Times New Roman" w:hAnsi="Times New Roman"/>
          <w:sz w:val="24"/>
          <w:szCs w:val="24"/>
        </w:rPr>
        <w:t>- Preview upcoming topics and questions to consider for the next session.</w:t>
      </w:r>
    </w:p>
    <w:p>
      <w:pPr>
        <w:pStyle w:val="style0"/>
        <w:rPr>
          <w:rFonts w:ascii="Times New Roman" w:cs="Times New Roman" w:hAnsi="Times New Roman"/>
          <w:sz w:val="24"/>
          <w:szCs w:val="24"/>
        </w:rPr>
      </w:pPr>
    </w:p>
    <w:p>
      <w:pPr>
        <w:pStyle w:val="style0"/>
        <w:rPr>
          <w:rFonts w:ascii="Times New Roman" w:cs="Times New Roman" w:hAnsi="Times New Roman"/>
          <w:b/>
          <w:sz w:val="24"/>
          <w:szCs w:val="24"/>
        </w:rPr>
      </w:pPr>
      <w:r>
        <w:rPr>
          <w:rFonts w:ascii="Times New Roman" w:cs="Times New Roman" w:hAnsi="Times New Roman"/>
          <w:b/>
          <w:sz w:val="24"/>
          <w:szCs w:val="24"/>
        </w:rPr>
        <w:t>Extended Activities:</w:t>
      </w:r>
    </w:p>
    <w:p>
      <w:pPr>
        <w:pStyle w:val="style0"/>
        <w:rPr>
          <w:rFonts w:ascii="Times New Roman" w:cs="Times New Roman" w:hAnsi="Times New Roman"/>
          <w:sz w:val="24"/>
          <w:szCs w:val="24"/>
        </w:rPr>
      </w:pPr>
      <w:r>
        <w:rPr>
          <w:rFonts w:ascii="Times New Roman" w:cs="Times New Roman" w:hAnsi="Times New Roman"/>
          <w:sz w:val="24"/>
          <w:szCs w:val="24"/>
        </w:rPr>
        <w:t>- Create posters or artworks depicting the themes of repentance, seeking the lost, and trusting in God.</w:t>
      </w:r>
    </w:p>
    <w:p>
      <w:pPr>
        <w:pStyle w:val="style0"/>
        <w:rPr>
          <w:rFonts w:ascii="Times New Roman" w:cs="Times New Roman" w:hAnsi="Times New Roman"/>
          <w:sz w:val="24"/>
          <w:szCs w:val="24"/>
        </w:rPr>
      </w:pPr>
      <w:r>
        <w:rPr>
          <w:rFonts w:ascii="Times New Roman" w:cs="Times New Roman" w:hAnsi="Times New Roman"/>
          <w:sz w:val="24"/>
          <w:szCs w:val="24"/>
        </w:rPr>
        <w:t>- Write a short reflective journal entry on a personal experience of reaching out to someone in need and how it relates to the teachings of Jesus Christ.</w:t>
      </w:r>
    </w:p>
    <w:p>
      <w:pPr>
        <w:pStyle w:val="style0"/>
        <w:rPr>
          <w:rFonts w:ascii="Times New Roman" w:cs="Times New Roman" w:hAnsi="Times New Roman"/>
          <w:sz w:val="24"/>
          <w:szCs w:val="24"/>
        </w:rPr>
      </w:pPr>
    </w:p>
    <w:p>
      <w:pPr>
        <w:pStyle w:val="style0"/>
        <w:rPr>
          <w:rFonts w:ascii="Times New Roman" w:cs="Times New Roman" w:hAnsi="Times New Roman"/>
          <w:b/>
          <w:sz w:val="24"/>
          <w:szCs w:val="24"/>
        </w:rPr>
      </w:pPr>
      <w:r>
        <w:rPr>
          <w:rFonts w:ascii="Times New Roman" w:cs="Times New Roman" w:hAnsi="Times New Roman"/>
          <w:b/>
          <w:sz w:val="24"/>
          <w:szCs w:val="24"/>
        </w:rPr>
        <w:t xml:space="preserve">Teacher Self-Evaluation: </w:t>
      </w:r>
    </w:p>
    <w:p>
      <w:pPr>
        <w:pStyle w:val="style0"/>
        <w:rPr>
          <w:rFonts w:ascii="Times New Roman" w:cs="Times New Roman" w:hAnsi="Times New Roman"/>
          <w:sz w:val="24"/>
          <w:szCs w:val="24"/>
        </w:rPr>
      </w:pPr>
    </w:p>
    <w:p>
      <w:pPr>
        <w:pStyle w:val="style0"/>
        <w:rPr>
          <w:rFonts w:ascii="Times New Roman" w:cs="Times New Roman" w:hAnsi="Times New Roman"/>
          <w:sz w:val="24"/>
          <w:szCs w:val="24"/>
        </w:rPr>
      </w:pPr>
    </w:p>
    <w:p>
      <w:pPr>
        <w:pStyle w:val="style0"/>
        <w:rPr>
          <w:rFonts w:ascii="Times New Roman" w:cs="Times New Roman" w:hAnsi="Times New Roman"/>
          <w:sz w:val="24"/>
          <w:szCs w:val="24"/>
        </w:rPr>
      </w:pPr>
      <w:r>
        <w:br w:type="page"/>
      </w:r>
    </w:p>
    <w:p>
      <w:pPr>
        <w:pStyle w:val="style0"/>
        <w:spacing w:before="0" w:after="160" w:lineRule="auto" w:line="276"/>
        <w:rPr>
          <w:rFonts w:ascii="Times New Roman" w:cs="Times New Roman" w:hAnsi="Times New Roman"/>
          <w:sz w:val="24"/>
          <w:szCs w:val="24"/>
        </w:rPr>
      </w:pPr>
      <w:r>
        <w:rPr>
          <w:rFonts w:ascii="Times New Roman" w:cs="Times New Roman" w:hAnsi="Times New Roman"/>
          <w:sz w:val="24"/>
          <w:szCs w:val="24"/>
        </w:rPr>
        <w:t>WEEK 7: LESSON 4</w:t>
      </w:r>
    </w:p>
    <w:tbl>
      <w:tblPr>
        <w:tblpPr w:leftFromText="180" w:rightFromText="180" w:topFromText="0" w:bottomFromText="160" w:vertAnchor="text" w:horzAnchor="margin" w:tblpXSpec="center" w:tblpY="505"/>
        <w:tblOverlap w:val="never"/>
        <w:tblW w:w="10705" w:type="dxa"/>
        <w:jc w:val="center"/>
        <w:tblInd w:w="0" w:type="dxa"/>
        <w:tblLayout w:type="fixed"/>
        <w:tblCellMar>
          <w:top w:w="0" w:type="dxa"/>
          <w:left w:w="108" w:type="dxa"/>
          <w:bottom w:w="0" w:type="dxa"/>
          <w:right w:w="108" w:type="dxa"/>
        </w:tblCellMar>
        <w:tblLook w:val="04A0" w:firstRow="1" w:lastRow="0" w:firstColumn="1" w:lastColumn="0" w:noHBand="0" w:noVBand="1"/>
      </w:tblPr>
      <w:tblGrid>
        <w:gridCol w:w="1471"/>
        <w:gridCol w:w="1305"/>
        <w:gridCol w:w="3969"/>
        <w:gridCol w:w="1539"/>
        <w:gridCol w:w="1218"/>
        <w:gridCol w:w="1202"/>
      </w:tblGrid>
      <w:tr>
        <w:trPr>
          <w:trHeight w:val="242" w:hRule="atLeast"/>
          <w:jc w:val="center"/>
        </w:trPr>
        <w:tc>
          <w:tcPr>
            <w:tcW w:w="1471" w:type="dxa"/>
            <w:tcBorders>
              <w:top w:val="single" w:sz="4" w:space="0" w:color="000000"/>
              <w:left w:val="single" w:sz="4" w:space="0" w:color="000000"/>
              <w:bottom w:val="single" w:sz="4" w:space="0" w:color="000000"/>
              <w:right w:val="single" w:sz="4" w:space="0" w:color="000000"/>
            </w:tcBorders>
          </w:tcPr>
          <w:p>
            <w:pPr>
              <w:pStyle w:val="style0"/>
              <w:spacing w:before="0" w:after="0" w:lineRule="auto" w:line="276"/>
              <w:jc w:val="both"/>
              <w:rPr>
                <w:rFonts w:ascii="Times New Roman" w:cs="Times New Roman" w:hAnsi="Times New Roman"/>
                <w:sz w:val="24"/>
                <w:szCs w:val="24"/>
              </w:rPr>
            </w:pPr>
            <w:r>
              <w:rPr>
                <w:rFonts w:ascii="Times New Roman" w:cs="Times New Roman" w:hAnsi="Times New Roman"/>
                <w:sz w:val="24"/>
                <w:szCs w:val="24"/>
              </w:rPr>
              <w:t>SCHOOL</w:t>
            </w:r>
          </w:p>
        </w:tc>
        <w:tc>
          <w:tcPr>
            <w:tcW w:w="1305" w:type="dxa"/>
            <w:tcBorders>
              <w:top w:val="single" w:sz="4" w:space="0" w:color="000000"/>
              <w:left w:val="single" w:sz="4" w:space="0" w:color="000000"/>
              <w:bottom w:val="single" w:sz="4" w:space="0" w:color="000000"/>
              <w:right w:val="single" w:sz="4" w:space="0" w:color="000000"/>
            </w:tcBorders>
          </w:tcPr>
          <w:p>
            <w:pPr>
              <w:pStyle w:val="style0"/>
              <w:spacing w:before="0" w:after="0" w:lineRule="auto" w:line="276"/>
              <w:jc w:val="both"/>
              <w:rPr>
                <w:rFonts w:ascii="Times New Roman" w:cs="Times New Roman" w:hAnsi="Times New Roman"/>
                <w:sz w:val="24"/>
                <w:szCs w:val="24"/>
              </w:rPr>
            </w:pPr>
            <w:r>
              <w:rPr>
                <w:rFonts w:ascii="Times New Roman" w:cs="Times New Roman" w:hAnsi="Times New Roman"/>
                <w:sz w:val="24"/>
                <w:szCs w:val="24"/>
              </w:rPr>
              <w:t>LEVEL</w:t>
            </w:r>
          </w:p>
        </w:tc>
        <w:tc>
          <w:tcPr>
            <w:tcW w:w="3969" w:type="dxa"/>
            <w:tcBorders>
              <w:top w:val="single" w:sz="4" w:space="0" w:color="000000"/>
              <w:left w:val="single" w:sz="4" w:space="0" w:color="000000"/>
              <w:bottom w:val="single" w:sz="4" w:space="0" w:color="000000"/>
              <w:right w:val="single" w:sz="4" w:space="0" w:color="000000"/>
            </w:tcBorders>
          </w:tcPr>
          <w:p>
            <w:pPr>
              <w:pStyle w:val="style0"/>
              <w:spacing w:before="0" w:after="0" w:lineRule="auto" w:line="276"/>
              <w:jc w:val="both"/>
              <w:rPr>
                <w:rFonts w:ascii="Times New Roman" w:cs="Times New Roman" w:hAnsi="Times New Roman"/>
                <w:sz w:val="24"/>
                <w:szCs w:val="24"/>
              </w:rPr>
            </w:pPr>
            <w:r>
              <w:rPr>
                <w:rFonts w:ascii="Times New Roman" w:cs="Times New Roman" w:hAnsi="Times New Roman"/>
                <w:sz w:val="24"/>
                <w:szCs w:val="24"/>
              </w:rPr>
              <w:t>LEARNING AREA</w:t>
            </w:r>
          </w:p>
        </w:tc>
        <w:tc>
          <w:tcPr>
            <w:tcW w:w="1539" w:type="dxa"/>
            <w:tcBorders>
              <w:top w:val="single" w:sz="4" w:space="0" w:color="000000"/>
              <w:left w:val="single" w:sz="4" w:space="0" w:color="000000"/>
              <w:bottom w:val="single" w:sz="4" w:space="0" w:color="000000"/>
              <w:right w:val="single" w:sz="4" w:space="0" w:color="000000"/>
            </w:tcBorders>
          </w:tcPr>
          <w:p>
            <w:pPr>
              <w:pStyle w:val="style0"/>
              <w:spacing w:before="0" w:after="0" w:lineRule="auto" w:line="276"/>
              <w:jc w:val="both"/>
              <w:rPr>
                <w:rFonts w:ascii="Times New Roman" w:cs="Times New Roman" w:hAnsi="Times New Roman"/>
                <w:sz w:val="24"/>
                <w:szCs w:val="24"/>
              </w:rPr>
            </w:pPr>
            <w:r>
              <w:rPr>
                <w:rFonts w:ascii="Times New Roman" w:cs="Times New Roman" w:hAnsi="Times New Roman"/>
                <w:sz w:val="24"/>
                <w:szCs w:val="24"/>
              </w:rPr>
              <w:t>DATE</w:t>
            </w:r>
          </w:p>
        </w:tc>
        <w:tc>
          <w:tcPr>
            <w:tcW w:w="1218" w:type="dxa"/>
            <w:tcBorders>
              <w:top w:val="single" w:sz="4" w:space="0" w:color="000000"/>
              <w:left w:val="single" w:sz="4" w:space="0" w:color="000000"/>
              <w:bottom w:val="single" w:sz="4" w:space="0" w:color="000000"/>
              <w:right w:val="single" w:sz="4" w:space="0" w:color="000000"/>
            </w:tcBorders>
          </w:tcPr>
          <w:p>
            <w:pPr>
              <w:pStyle w:val="style0"/>
              <w:spacing w:before="0" w:after="0" w:lineRule="auto" w:line="276"/>
              <w:jc w:val="both"/>
              <w:rPr>
                <w:rFonts w:ascii="Times New Roman" w:cs="Times New Roman" w:hAnsi="Times New Roman"/>
                <w:sz w:val="24"/>
                <w:szCs w:val="24"/>
              </w:rPr>
            </w:pPr>
            <w:r>
              <w:rPr>
                <w:rFonts w:ascii="Times New Roman" w:cs="Times New Roman" w:hAnsi="Times New Roman"/>
                <w:sz w:val="24"/>
                <w:szCs w:val="24"/>
              </w:rPr>
              <w:t>TIME</w:t>
            </w:r>
          </w:p>
        </w:tc>
        <w:tc>
          <w:tcPr>
            <w:tcW w:w="1202" w:type="dxa"/>
            <w:tcBorders>
              <w:top w:val="single" w:sz="4" w:space="0" w:color="000000"/>
              <w:left w:val="single" w:sz="4" w:space="0" w:color="000000"/>
              <w:bottom w:val="single" w:sz="4" w:space="0" w:color="000000"/>
              <w:right w:val="single" w:sz="4" w:space="0" w:color="000000"/>
            </w:tcBorders>
          </w:tcPr>
          <w:p>
            <w:pPr>
              <w:pStyle w:val="style0"/>
              <w:spacing w:before="0" w:after="0" w:lineRule="auto" w:line="276"/>
              <w:jc w:val="both"/>
              <w:rPr>
                <w:rFonts w:ascii="Times New Roman" w:cs="Times New Roman" w:hAnsi="Times New Roman"/>
                <w:sz w:val="24"/>
                <w:szCs w:val="24"/>
              </w:rPr>
            </w:pPr>
            <w:r>
              <w:rPr>
                <w:rFonts w:ascii="Times New Roman" w:cs="Times New Roman" w:hAnsi="Times New Roman"/>
                <w:sz w:val="24"/>
                <w:szCs w:val="24"/>
              </w:rPr>
              <w:t>ROLL</w:t>
            </w:r>
          </w:p>
        </w:tc>
      </w:tr>
      <w:tr>
        <w:tblPrEx/>
        <w:trPr>
          <w:trHeight w:val="184" w:hRule="atLeast"/>
          <w:jc w:val="center"/>
        </w:trPr>
        <w:tc>
          <w:tcPr>
            <w:tcW w:w="1471" w:type="dxa"/>
            <w:tcBorders>
              <w:top w:val="single" w:sz="4" w:space="0" w:color="000000"/>
              <w:left w:val="single" w:sz="4" w:space="0" w:color="000000"/>
              <w:bottom w:val="single" w:sz="4" w:space="0" w:color="000000"/>
              <w:right w:val="single" w:sz="4" w:space="0" w:color="000000"/>
            </w:tcBorders>
          </w:tcPr>
          <w:p>
            <w:pPr>
              <w:pStyle w:val="style0"/>
              <w:spacing w:before="0" w:after="0" w:lineRule="auto" w:line="276"/>
              <w:jc w:val="both"/>
              <w:rPr>
                <w:rFonts w:ascii="Times New Roman" w:cs="Times New Roman" w:hAnsi="Times New Roman"/>
                <w:sz w:val="24"/>
                <w:szCs w:val="24"/>
              </w:rPr>
            </w:pPr>
          </w:p>
        </w:tc>
        <w:tc>
          <w:tcPr>
            <w:tcW w:w="1305" w:type="dxa"/>
            <w:tcBorders>
              <w:top w:val="single" w:sz="4" w:space="0" w:color="000000"/>
              <w:left w:val="single" w:sz="4" w:space="0" w:color="000000"/>
              <w:bottom w:val="single" w:sz="4" w:space="0" w:color="000000"/>
              <w:right w:val="single" w:sz="4" w:space="0" w:color="000000"/>
            </w:tcBorders>
          </w:tcPr>
          <w:p>
            <w:pPr>
              <w:pStyle w:val="style0"/>
              <w:spacing w:before="0" w:after="0" w:lineRule="auto" w:line="276"/>
              <w:jc w:val="both"/>
              <w:rPr>
                <w:rFonts w:ascii="Times New Roman" w:cs="Times New Roman" w:hAnsi="Times New Roman"/>
                <w:sz w:val="24"/>
                <w:szCs w:val="24"/>
              </w:rPr>
            </w:pPr>
            <w:r>
              <w:rPr>
                <w:rFonts w:ascii="Times New Roman" w:cs="Times New Roman" w:hAnsi="Times New Roman"/>
                <w:sz w:val="24"/>
                <w:szCs w:val="24"/>
              </w:rPr>
              <w:t>GRADE 8</w:t>
            </w:r>
          </w:p>
        </w:tc>
        <w:tc>
          <w:tcPr>
            <w:tcW w:w="3969" w:type="dxa"/>
            <w:tcBorders>
              <w:top w:val="single" w:sz="4" w:space="0" w:color="000000"/>
              <w:left w:val="single" w:sz="4" w:space="0" w:color="000000"/>
              <w:bottom w:val="single" w:sz="4" w:space="0" w:color="000000"/>
              <w:right w:val="single" w:sz="4" w:space="0" w:color="000000"/>
            </w:tcBorders>
          </w:tcPr>
          <w:p>
            <w:pPr>
              <w:pStyle w:val="style0"/>
              <w:spacing w:before="0" w:after="160" w:lineRule="auto" w:line="276"/>
              <w:rPr>
                <w:rFonts w:ascii="Times New Roman" w:cs="Times New Roman" w:hAnsi="Times New Roman"/>
                <w:sz w:val="24"/>
                <w:szCs w:val="24"/>
                <w:lang w:val="en-CA"/>
              </w:rPr>
            </w:pPr>
            <w:r>
              <w:rPr>
                <w:rFonts w:ascii="Times New Roman" w:cs="Times New Roman" w:hAnsi="Times New Roman"/>
                <w:sz w:val="24"/>
                <w:szCs w:val="24"/>
                <w:lang w:val="en-CA"/>
              </w:rPr>
              <w:t>CRE</w:t>
            </w:r>
          </w:p>
        </w:tc>
        <w:tc>
          <w:tcPr>
            <w:tcW w:w="1539" w:type="dxa"/>
            <w:tcBorders>
              <w:top w:val="single" w:sz="4" w:space="0" w:color="000000"/>
              <w:left w:val="single" w:sz="4" w:space="0" w:color="000000"/>
              <w:bottom w:val="single" w:sz="4" w:space="0" w:color="000000"/>
              <w:right w:val="single" w:sz="4" w:space="0" w:color="000000"/>
            </w:tcBorders>
          </w:tcPr>
          <w:p>
            <w:pPr>
              <w:pStyle w:val="style0"/>
              <w:spacing w:before="0" w:after="0" w:lineRule="auto" w:line="276"/>
              <w:jc w:val="both"/>
              <w:rPr>
                <w:rFonts w:ascii="Times New Roman" w:cs="Times New Roman" w:hAnsi="Times New Roman"/>
                <w:b/>
                <w:sz w:val="24"/>
                <w:szCs w:val="24"/>
              </w:rPr>
            </w:pPr>
          </w:p>
        </w:tc>
        <w:tc>
          <w:tcPr>
            <w:tcW w:w="1218" w:type="dxa"/>
            <w:tcBorders>
              <w:top w:val="single" w:sz="4" w:space="0" w:color="000000"/>
              <w:left w:val="single" w:sz="4" w:space="0" w:color="000000"/>
              <w:bottom w:val="single" w:sz="4" w:space="0" w:color="000000"/>
              <w:right w:val="single" w:sz="4" w:space="0" w:color="000000"/>
            </w:tcBorders>
          </w:tcPr>
          <w:p>
            <w:pPr>
              <w:pStyle w:val="style0"/>
              <w:spacing w:before="0" w:after="0" w:lineRule="auto" w:line="276"/>
              <w:jc w:val="both"/>
              <w:rPr>
                <w:rFonts w:ascii="Times New Roman" w:cs="Times New Roman" w:hAnsi="Times New Roman"/>
                <w:b/>
                <w:sz w:val="24"/>
                <w:szCs w:val="24"/>
              </w:rPr>
            </w:pPr>
          </w:p>
        </w:tc>
        <w:tc>
          <w:tcPr>
            <w:tcW w:w="1202" w:type="dxa"/>
            <w:tcBorders>
              <w:top w:val="single" w:sz="4" w:space="0" w:color="000000"/>
              <w:left w:val="single" w:sz="4" w:space="0" w:color="000000"/>
              <w:bottom w:val="single" w:sz="4" w:space="0" w:color="000000"/>
              <w:right w:val="single" w:sz="4" w:space="0" w:color="000000"/>
            </w:tcBorders>
          </w:tcPr>
          <w:p>
            <w:pPr>
              <w:pStyle w:val="style0"/>
              <w:spacing w:before="0" w:after="0" w:lineRule="auto" w:line="276"/>
              <w:jc w:val="both"/>
              <w:rPr>
                <w:rFonts w:ascii="Times New Roman" w:cs="Times New Roman" w:hAnsi="Times New Roman"/>
                <w:b/>
                <w:sz w:val="24"/>
                <w:szCs w:val="24"/>
              </w:rPr>
            </w:pPr>
          </w:p>
        </w:tc>
      </w:tr>
    </w:tbl>
    <w:p>
      <w:pPr>
        <w:pStyle w:val="style0"/>
        <w:rPr>
          <w:rFonts w:ascii="Times New Roman" w:cs="Times New Roman" w:hAnsi="Times New Roman"/>
          <w:sz w:val="24"/>
          <w:szCs w:val="24"/>
        </w:rPr>
      </w:pPr>
    </w:p>
    <w:p>
      <w:pPr>
        <w:pStyle w:val="style0"/>
        <w:rPr>
          <w:rFonts w:ascii="Times New Roman" w:cs="Times New Roman" w:hAnsi="Times New Roman"/>
          <w:sz w:val="24"/>
          <w:szCs w:val="24"/>
        </w:rPr>
      </w:pPr>
    </w:p>
    <w:p>
      <w:pPr>
        <w:pStyle w:val="style0"/>
        <w:rPr>
          <w:rFonts w:ascii="Times New Roman" w:cs="Times New Roman" w:hAnsi="Times New Roman"/>
          <w:sz w:val="24"/>
          <w:szCs w:val="24"/>
        </w:rPr>
      </w:pPr>
      <w:r>
        <w:rPr>
          <w:rFonts w:ascii="Times New Roman" w:cs="Times New Roman" w:hAnsi="Times New Roman"/>
          <w:b/>
          <w:sz w:val="24"/>
          <w:szCs w:val="24"/>
        </w:rPr>
        <w:t>Strand:</w:t>
      </w:r>
      <w:r>
        <w:rPr>
          <w:rFonts w:ascii="Times New Roman" w:cs="Times New Roman" w:hAnsi="Times New Roman"/>
          <w:sz w:val="24"/>
          <w:szCs w:val="24"/>
        </w:rPr>
        <w:t xml:space="preserve"> The Church</w:t>
      </w:r>
    </w:p>
    <w:p>
      <w:pPr>
        <w:pStyle w:val="style0"/>
        <w:rPr>
          <w:rFonts w:ascii="Times New Roman" w:cs="Times New Roman" w:hAnsi="Times New Roman"/>
          <w:sz w:val="24"/>
          <w:szCs w:val="24"/>
        </w:rPr>
      </w:pPr>
      <w:r>
        <w:rPr>
          <w:rFonts w:ascii="Times New Roman" w:cs="Times New Roman" w:hAnsi="Times New Roman"/>
          <w:b/>
          <w:sz w:val="24"/>
          <w:szCs w:val="24"/>
        </w:rPr>
        <w:t>Sub Strand:</w:t>
      </w:r>
      <w:r>
        <w:rPr>
          <w:rFonts w:ascii="Times New Roman" w:cs="Times New Roman" w:hAnsi="Times New Roman"/>
          <w:sz w:val="24"/>
          <w:szCs w:val="24"/>
        </w:rPr>
        <w:t xml:space="preserve"> Exemplify God’s love by serving all people.</w:t>
      </w:r>
    </w:p>
    <w:p>
      <w:pPr>
        <w:pStyle w:val="style0"/>
        <w:rPr>
          <w:rFonts w:ascii="Times New Roman" w:cs="Times New Roman" w:hAnsi="Times New Roman"/>
          <w:sz w:val="24"/>
          <w:szCs w:val="24"/>
        </w:rPr>
      </w:pPr>
    </w:p>
    <w:p>
      <w:pPr>
        <w:pStyle w:val="style0"/>
        <w:rPr>
          <w:rFonts w:ascii="Times New Roman" w:cs="Times New Roman" w:hAnsi="Times New Roman"/>
          <w:b/>
          <w:sz w:val="24"/>
          <w:szCs w:val="24"/>
        </w:rPr>
      </w:pPr>
      <w:r>
        <w:rPr>
          <w:rFonts w:ascii="Times New Roman" w:cs="Times New Roman" w:hAnsi="Times New Roman"/>
          <w:b/>
          <w:sz w:val="24"/>
          <w:szCs w:val="24"/>
        </w:rPr>
        <w:t>Specific Learning Outcomes:</w:t>
      </w:r>
    </w:p>
    <w:p>
      <w:pPr>
        <w:pStyle w:val="style0"/>
        <w:rPr>
          <w:rFonts w:ascii="Times New Roman" w:cs="Times New Roman" w:hAnsi="Times New Roman"/>
          <w:sz w:val="24"/>
          <w:szCs w:val="24"/>
        </w:rPr>
      </w:pPr>
      <w:r>
        <w:rPr>
          <w:rFonts w:ascii="Times New Roman" w:cs="Times New Roman" w:hAnsi="Times New Roman"/>
          <w:sz w:val="24"/>
          <w:szCs w:val="24"/>
        </w:rPr>
        <w:t>- By the end of the lesson, the learner should be able to:</w:t>
      </w:r>
    </w:p>
    <w:p>
      <w:pPr>
        <w:pStyle w:val="style0"/>
        <w:rPr>
          <w:rFonts w:ascii="Times New Roman" w:cs="Times New Roman" w:hAnsi="Times New Roman"/>
          <w:sz w:val="24"/>
          <w:szCs w:val="24"/>
        </w:rPr>
      </w:pPr>
      <w:r>
        <w:rPr>
          <w:rFonts w:ascii="Times New Roman" w:cs="Times New Roman" w:hAnsi="Times New Roman"/>
          <w:sz w:val="24"/>
          <w:szCs w:val="24"/>
        </w:rPr>
        <w:t>1. Compose a song entitled, ‘God’s love for the lost’.</w:t>
      </w:r>
    </w:p>
    <w:p>
      <w:pPr>
        <w:pStyle w:val="style0"/>
        <w:rPr>
          <w:rFonts w:ascii="Times New Roman" w:cs="Times New Roman" w:hAnsi="Times New Roman"/>
          <w:sz w:val="24"/>
          <w:szCs w:val="24"/>
        </w:rPr>
      </w:pPr>
      <w:r>
        <w:rPr>
          <w:rFonts w:ascii="Times New Roman" w:cs="Times New Roman" w:hAnsi="Times New Roman"/>
          <w:sz w:val="24"/>
          <w:szCs w:val="24"/>
        </w:rPr>
        <w:t>2. Sing the song.</w:t>
      </w:r>
    </w:p>
    <w:p>
      <w:pPr>
        <w:pStyle w:val="style0"/>
        <w:rPr>
          <w:rFonts w:ascii="Times New Roman" w:cs="Times New Roman" w:hAnsi="Times New Roman"/>
          <w:sz w:val="24"/>
          <w:szCs w:val="24"/>
        </w:rPr>
      </w:pPr>
      <w:r>
        <w:rPr>
          <w:rFonts w:ascii="Times New Roman" w:cs="Times New Roman" w:hAnsi="Times New Roman"/>
          <w:sz w:val="24"/>
          <w:szCs w:val="24"/>
        </w:rPr>
        <w:t>3. Share their experiences on how to have a close relationship with God.</w:t>
      </w:r>
    </w:p>
    <w:p>
      <w:pPr>
        <w:pStyle w:val="style0"/>
        <w:rPr>
          <w:rFonts w:ascii="Times New Roman" w:cs="Times New Roman" w:hAnsi="Times New Roman"/>
          <w:sz w:val="24"/>
          <w:szCs w:val="24"/>
        </w:rPr>
      </w:pPr>
      <w:r>
        <w:rPr>
          <w:rFonts w:ascii="Times New Roman" w:cs="Times New Roman" w:hAnsi="Times New Roman"/>
          <w:sz w:val="24"/>
          <w:szCs w:val="24"/>
        </w:rPr>
        <w:t>4. Exemplify God’s love by serving all people.</w:t>
      </w:r>
    </w:p>
    <w:p>
      <w:pPr>
        <w:pStyle w:val="style0"/>
        <w:rPr>
          <w:rFonts w:ascii="Times New Roman" w:cs="Times New Roman" w:hAnsi="Times New Roman"/>
          <w:sz w:val="24"/>
          <w:szCs w:val="24"/>
        </w:rPr>
      </w:pPr>
    </w:p>
    <w:p>
      <w:pPr>
        <w:pStyle w:val="style0"/>
        <w:rPr>
          <w:rFonts w:ascii="Times New Roman" w:cs="Times New Roman" w:hAnsi="Times New Roman"/>
          <w:b/>
          <w:sz w:val="24"/>
          <w:szCs w:val="24"/>
        </w:rPr>
      </w:pPr>
      <w:r>
        <w:rPr>
          <w:rFonts w:ascii="Times New Roman" w:cs="Times New Roman" w:hAnsi="Times New Roman"/>
          <w:b/>
          <w:sz w:val="24"/>
          <w:szCs w:val="24"/>
        </w:rPr>
        <w:t>Key Inquiry Question(s):</w:t>
      </w:r>
    </w:p>
    <w:p>
      <w:pPr>
        <w:pStyle w:val="style0"/>
        <w:rPr>
          <w:rFonts w:ascii="Times New Roman" w:cs="Times New Roman" w:hAnsi="Times New Roman"/>
          <w:sz w:val="24"/>
          <w:szCs w:val="24"/>
        </w:rPr>
      </w:pPr>
      <w:r>
        <w:rPr>
          <w:rFonts w:ascii="Times New Roman" w:cs="Times New Roman" w:hAnsi="Times New Roman"/>
          <w:sz w:val="24"/>
          <w:szCs w:val="24"/>
        </w:rPr>
        <w:t>- What have you learned from the parable of the lost sheep?</w:t>
      </w:r>
    </w:p>
    <w:tbl>
      <w:tblPr>
        <w:tblW w:w="9999" w:type="dxa"/>
        <w:jc w:val="left"/>
        <w:tblInd w:w="121" w:type="dxa"/>
        <w:tblLayout w:type="fixed"/>
        <w:tblCellMar>
          <w:top w:w="0" w:type="dxa"/>
          <w:left w:w="5" w:type="dxa"/>
          <w:bottom w:w="0" w:type="dxa"/>
          <w:right w:w="5" w:type="dxa"/>
        </w:tblCellMar>
        <w:tblLook w:val="01E0" w:firstRow="1" w:lastRow="1" w:firstColumn="1" w:lastColumn="1" w:noHBand="0" w:noVBand="0"/>
      </w:tblPr>
      <w:tblGrid>
        <w:gridCol w:w="3333"/>
        <w:gridCol w:w="3333"/>
        <w:gridCol w:w="3333"/>
      </w:tblGrid>
      <w:tr>
        <w:trPr>
          <w:trHeight w:val="518" w:hRule="atLeast"/>
          <w:jc w:val="left"/>
        </w:trPr>
        <w:tc>
          <w:tcPr>
            <w:tcW w:w="3333" w:type="dxa"/>
            <w:tcBorders>
              <w:top w:val="single" w:sz="4" w:space="0" w:color="000000"/>
              <w:left w:val="single" w:sz="4" w:space="0" w:color="000000"/>
              <w:bottom w:val="single" w:sz="4" w:space="0" w:color="000000"/>
              <w:right w:val="single" w:sz="4" w:space="0" w:color="000000"/>
            </w:tcBorders>
          </w:tcPr>
          <w:p>
            <w:pPr>
              <w:pStyle w:val="style4100"/>
              <w:spacing w:before="3" w:after="0"/>
              <w:ind w:left="703"/>
              <w:rPr>
                <w:b/>
                <w:sz w:val="24"/>
              </w:rPr>
            </w:pPr>
            <w:r>
              <w:rPr>
                <w:b/>
                <w:sz w:val="24"/>
              </w:rPr>
              <w:t>Core</w:t>
            </w:r>
            <w:r>
              <w:rPr>
                <w:b/>
                <w:spacing w:val="-3"/>
                <w:sz w:val="24"/>
              </w:rPr>
              <w:t xml:space="preserve"> </w:t>
            </w:r>
            <w:r>
              <w:rPr>
                <w:b/>
                <w:sz w:val="24"/>
              </w:rPr>
              <w:t>competencies</w:t>
            </w:r>
          </w:p>
        </w:tc>
        <w:tc>
          <w:tcPr>
            <w:tcW w:w="3333" w:type="dxa"/>
            <w:tcBorders>
              <w:top w:val="single" w:sz="4" w:space="0" w:color="000000"/>
              <w:left w:val="single" w:sz="4" w:space="0" w:color="000000"/>
              <w:bottom w:val="single" w:sz="4" w:space="0" w:color="000000"/>
              <w:right w:val="single" w:sz="4" w:space="0" w:color="000000"/>
            </w:tcBorders>
          </w:tcPr>
          <w:p>
            <w:pPr>
              <w:pStyle w:val="style4100"/>
              <w:spacing w:before="3" w:after="0"/>
              <w:ind w:left="1295" w:right="1294"/>
              <w:jc w:val="center"/>
              <w:rPr>
                <w:b/>
                <w:sz w:val="24"/>
              </w:rPr>
            </w:pPr>
            <w:r>
              <w:rPr>
                <w:b/>
                <w:sz w:val="24"/>
              </w:rPr>
              <w:t>Values</w:t>
            </w:r>
          </w:p>
        </w:tc>
        <w:tc>
          <w:tcPr>
            <w:tcW w:w="3333" w:type="dxa"/>
            <w:tcBorders>
              <w:top w:val="single" w:sz="4" w:space="0" w:color="000000"/>
              <w:left w:val="single" w:sz="4" w:space="0" w:color="000000"/>
              <w:bottom w:val="single" w:sz="4" w:space="0" w:color="000000"/>
              <w:right w:val="single" w:sz="4" w:space="0" w:color="000000"/>
            </w:tcBorders>
          </w:tcPr>
          <w:p>
            <w:pPr>
              <w:pStyle w:val="style4100"/>
              <w:spacing w:before="3" w:after="0"/>
              <w:ind w:left="1293" w:right="1294"/>
              <w:jc w:val="center"/>
              <w:rPr>
                <w:b/>
                <w:sz w:val="24"/>
              </w:rPr>
            </w:pPr>
            <w:r>
              <w:rPr>
                <w:b/>
                <w:sz w:val="24"/>
              </w:rPr>
              <w:t>PCIs</w:t>
            </w:r>
          </w:p>
        </w:tc>
      </w:tr>
      <w:tr>
        <w:tblPrEx/>
        <w:trPr>
          <w:trHeight w:val="1970" w:hRule="atLeast"/>
          <w:jc w:val="left"/>
        </w:trPr>
        <w:tc>
          <w:tcPr>
            <w:tcW w:w="3333" w:type="dxa"/>
            <w:tcBorders>
              <w:top w:val="single" w:sz="4" w:space="0" w:color="000000"/>
              <w:left w:val="single" w:sz="4" w:space="0" w:color="000000"/>
              <w:bottom w:val="single" w:sz="4" w:space="0" w:color="000000"/>
              <w:right w:val="single" w:sz="4" w:space="0" w:color="000000"/>
            </w:tcBorders>
          </w:tcPr>
          <w:p>
            <w:pPr>
              <w:pStyle w:val="style4100"/>
              <w:numPr>
                <w:ilvl w:val="0"/>
                <w:numId w:val="1"/>
              </w:numPr>
              <w:tabs>
                <w:tab w:val="clear" w:pos="720"/>
              </w:tabs>
              <w:spacing w:lineRule="auto" w:line="276"/>
              <w:ind w:left="827" w:right="793" w:hanging="361"/>
              <w:rPr>
                <w:b/>
                <w:sz w:val="24"/>
              </w:rPr>
            </w:pPr>
            <w:r>
              <w:rPr>
                <w:b/>
                <w:sz w:val="24"/>
              </w:rPr>
              <w:t>Citizenship</w:t>
            </w:r>
          </w:p>
          <w:p>
            <w:pPr>
              <w:pStyle w:val="style4100"/>
              <w:numPr>
                <w:ilvl w:val="0"/>
                <w:numId w:val="1"/>
              </w:numPr>
              <w:tabs>
                <w:tab w:val="clear" w:pos="720"/>
              </w:tabs>
              <w:spacing w:lineRule="auto" w:line="276"/>
              <w:ind w:left="827" w:right="793" w:hanging="361"/>
              <w:rPr>
                <w:b/>
                <w:sz w:val="24"/>
              </w:rPr>
            </w:pPr>
            <w:r>
              <w:rPr>
                <w:b/>
                <w:sz w:val="24"/>
              </w:rPr>
              <w:t>Digital Literacy</w:t>
            </w:r>
          </w:p>
          <w:p>
            <w:pPr>
              <w:pStyle w:val="style4100"/>
              <w:tabs>
                <w:tab w:val="clear" w:pos="720"/>
              </w:tabs>
              <w:spacing w:lineRule="exact" w:line="291"/>
              <w:ind w:left="827"/>
              <w:rPr>
                <w:b/>
                <w:sz w:val="24"/>
              </w:rPr>
            </w:pPr>
          </w:p>
        </w:tc>
        <w:tc>
          <w:tcPr>
            <w:tcW w:w="3333" w:type="dxa"/>
            <w:tcBorders>
              <w:top w:val="single" w:sz="4" w:space="0" w:color="000000"/>
              <w:left w:val="single" w:sz="4" w:space="0" w:color="000000"/>
              <w:bottom w:val="single" w:sz="4" w:space="0" w:color="000000"/>
              <w:right w:val="single" w:sz="4" w:space="0" w:color="000000"/>
            </w:tcBorders>
          </w:tcPr>
          <w:p>
            <w:pPr>
              <w:pStyle w:val="style4100"/>
              <w:numPr>
                <w:ilvl w:val="0"/>
                <w:numId w:val="2"/>
              </w:numPr>
              <w:tabs>
                <w:tab w:val="clear" w:pos="720"/>
              </w:tabs>
              <w:spacing w:before="38" w:after="0"/>
              <w:ind w:left="823" w:hanging="361"/>
              <w:rPr>
                <w:b/>
                <w:sz w:val="24"/>
              </w:rPr>
            </w:pPr>
            <w:r>
              <w:rPr>
                <w:b/>
                <w:sz w:val="24"/>
              </w:rPr>
              <w:t>Responsibility</w:t>
            </w:r>
          </w:p>
          <w:p>
            <w:pPr>
              <w:pStyle w:val="style4100"/>
              <w:numPr>
                <w:ilvl w:val="0"/>
                <w:numId w:val="2"/>
              </w:numPr>
              <w:tabs>
                <w:tab w:val="clear" w:pos="720"/>
              </w:tabs>
              <w:spacing w:before="38" w:after="0"/>
              <w:ind w:left="823" w:hanging="361"/>
              <w:rPr>
                <w:b/>
                <w:sz w:val="24"/>
              </w:rPr>
            </w:pPr>
            <w:r>
              <w:rPr>
                <w:b/>
                <w:sz w:val="24"/>
              </w:rPr>
              <w:t>Love</w:t>
            </w:r>
          </w:p>
          <w:p>
            <w:pPr>
              <w:pStyle w:val="style4100"/>
              <w:tabs>
                <w:tab w:val="clear" w:pos="720"/>
              </w:tabs>
              <w:spacing w:before="38" w:after="0"/>
              <w:ind w:left="823"/>
              <w:rPr>
                <w:b/>
                <w:sz w:val="24"/>
              </w:rPr>
            </w:pPr>
          </w:p>
        </w:tc>
        <w:tc>
          <w:tcPr>
            <w:tcW w:w="3333" w:type="dxa"/>
            <w:tcBorders>
              <w:top w:val="single" w:sz="4" w:space="0" w:color="000000"/>
              <w:left w:val="single" w:sz="4" w:space="0" w:color="000000"/>
              <w:bottom w:val="single" w:sz="4" w:space="0" w:color="000000"/>
              <w:right w:val="single" w:sz="4" w:space="0" w:color="000000"/>
            </w:tcBorders>
          </w:tcPr>
          <w:p>
            <w:pPr>
              <w:pStyle w:val="style4100"/>
              <w:spacing w:before="3" w:after="0" w:lineRule="auto" w:line="276"/>
              <w:ind w:left="103" w:right="405"/>
              <w:rPr>
                <w:b/>
                <w:sz w:val="24"/>
              </w:rPr>
            </w:pPr>
            <w:r>
              <w:rPr>
                <w:b/>
                <w:sz w:val="24"/>
              </w:rPr>
              <w:t>Information technology</w:t>
            </w:r>
          </w:p>
          <w:p>
            <w:pPr>
              <w:pStyle w:val="style4100"/>
              <w:spacing w:before="3" w:after="0" w:lineRule="auto" w:line="276"/>
              <w:ind w:left="103" w:right="405"/>
              <w:rPr>
                <w:b/>
                <w:sz w:val="24"/>
              </w:rPr>
            </w:pPr>
            <w:r>
              <w:rPr>
                <w:b/>
                <w:sz w:val="24"/>
              </w:rPr>
              <w:t>Spiritual Development</w:t>
            </w:r>
          </w:p>
        </w:tc>
      </w:tr>
    </w:tbl>
    <w:p>
      <w:pPr>
        <w:pStyle w:val="style0"/>
        <w:rPr>
          <w:rFonts w:ascii="Times New Roman" w:cs="Times New Roman" w:hAnsi="Times New Roman"/>
          <w:sz w:val="24"/>
          <w:szCs w:val="24"/>
        </w:rPr>
      </w:pPr>
    </w:p>
    <w:p>
      <w:pPr>
        <w:pStyle w:val="style0"/>
        <w:rPr>
          <w:rFonts w:ascii="Times New Roman" w:cs="Times New Roman" w:hAnsi="Times New Roman"/>
          <w:sz w:val="24"/>
          <w:szCs w:val="24"/>
        </w:rPr>
      </w:pPr>
    </w:p>
    <w:p>
      <w:pPr>
        <w:pStyle w:val="style0"/>
        <w:rPr>
          <w:rFonts w:ascii="Times New Roman" w:cs="Times New Roman" w:hAnsi="Times New Roman"/>
          <w:b/>
          <w:sz w:val="24"/>
          <w:szCs w:val="24"/>
        </w:rPr>
      </w:pPr>
      <w:r>
        <w:rPr>
          <w:rFonts w:ascii="Times New Roman" w:cs="Times New Roman" w:hAnsi="Times New Roman"/>
          <w:b/>
          <w:sz w:val="24"/>
          <w:szCs w:val="24"/>
        </w:rPr>
        <w:t>Learning Resources:</w:t>
      </w:r>
    </w:p>
    <w:p>
      <w:pPr>
        <w:pStyle w:val="style0"/>
        <w:rPr>
          <w:rFonts w:ascii="Times New Roman" w:cs="Times New Roman" w:hAnsi="Times New Roman"/>
          <w:sz w:val="24"/>
          <w:szCs w:val="24"/>
        </w:rPr>
      </w:pPr>
      <w:r>
        <w:rPr>
          <w:rFonts w:ascii="Times New Roman" w:cs="Times New Roman" w:hAnsi="Times New Roman"/>
          <w:sz w:val="24"/>
          <w:szCs w:val="24"/>
        </w:rPr>
        <w:t>- Good News Bible</w:t>
      </w:r>
    </w:p>
    <w:p>
      <w:pPr>
        <w:pStyle w:val="style0"/>
        <w:rPr>
          <w:rFonts w:ascii="Times New Roman" w:cs="Times New Roman" w:hAnsi="Times New Roman"/>
          <w:sz w:val="24"/>
          <w:szCs w:val="24"/>
        </w:rPr>
      </w:pPr>
      <w:r>
        <w:rPr>
          <w:rFonts w:ascii="Times New Roman" w:cs="Times New Roman" w:hAnsi="Times New Roman"/>
          <w:sz w:val="24"/>
          <w:szCs w:val="24"/>
        </w:rPr>
        <w:t>- Songs Charts Mentor</w:t>
      </w:r>
    </w:p>
    <w:p>
      <w:pPr>
        <w:pStyle w:val="style0"/>
        <w:rPr>
          <w:rFonts w:ascii="Times New Roman" w:cs="Times New Roman" w:hAnsi="Times New Roman"/>
          <w:sz w:val="24"/>
          <w:szCs w:val="24"/>
        </w:rPr>
      </w:pPr>
      <w:r>
        <w:rPr>
          <w:rFonts w:ascii="Times New Roman" w:cs="Times New Roman" w:hAnsi="Times New Roman"/>
          <w:sz w:val="24"/>
          <w:szCs w:val="24"/>
        </w:rPr>
        <w:t>- Christian Religious Education Grade 8 page 72-73</w:t>
      </w:r>
    </w:p>
    <w:p>
      <w:pPr>
        <w:pStyle w:val="style0"/>
        <w:rPr>
          <w:rFonts w:ascii="Times New Roman" w:cs="Times New Roman" w:hAnsi="Times New Roman"/>
          <w:sz w:val="24"/>
          <w:szCs w:val="24"/>
        </w:rPr>
      </w:pPr>
    </w:p>
    <w:p>
      <w:pPr>
        <w:pStyle w:val="style0"/>
        <w:rPr>
          <w:rFonts w:ascii="Times New Roman" w:cs="Times New Roman" w:hAnsi="Times New Roman"/>
          <w:b/>
          <w:sz w:val="24"/>
          <w:szCs w:val="24"/>
        </w:rPr>
      </w:pPr>
      <w:r>
        <w:rPr>
          <w:rFonts w:ascii="Times New Roman" w:cs="Times New Roman" w:hAnsi="Times New Roman"/>
          <w:b/>
          <w:sz w:val="24"/>
          <w:szCs w:val="24"/>
        </w:rPr>
        <w:t>Organisation of Learning:</w:t>
      </w:r>
    </w:p>
    <w:p>
      <w:pPr>
        <w:pStyle w:val="style0"/>
        <w:rPr>
          <w:rFonts w:ascii="Times New Roman" w:cs="Times New Roman" w:hAnsi="Times New Roman"/>
          <w:b/>
          <w:sz w:val="24"/>
          <w:szCs w:val="24"/>
        </w:rPr>
      </w:pPr>
    </w:p>
    <w:p>
      <w:pPr>
        <w:pStyle w:val="style0"/>
        <w:rPr>
          <w:rFonts w:ascii="Times New Roman" w:cs="Times New Roman" w:hAnsi="Times New Roman"/>
          <w:b/>
          <w:sz w:val="24"/>
          <w:szCs w:val="24"/>
        </w:rPr>
      </w:pPr>
      <w:r>
        <w:rPr>
          <w:rFonts w:ascii="Times New Roman" w:cs="Times New Roman" w:hAnsi="Times New Roman"/>
          <w:b/>
          <w:sz w:val="24"/>
          <w:szCs w:val="24"/>
        </w:rPr>
        <w:t>Introduction (5 minutes)</w:t>
      </w:r>
    </w:p>
    <w:p>
      <w:pPr>
        <w:pStyle w:val="style0"/>
        <w:rPr>
          <w:rFonts w:ascii="Times New Roman" w:cs="Times New Roman" w:hAnsi="Times New Roman"/>
          <w:sz w:val="24"/>
          <w:szCs w:val="24"/>
        </w:rPr>
      </w:pPr>
      <w:r>
        <w:rPr>
          <w:rFonts w:ascii="Times New Roman" w:cs="Times New Roman" w:hAnsi="Times New Roman"/>
          <w:sz w:val="24"/>
          <w:szCs w:val="24"/>
        </w:rPr>
        <w:t>- Review the previous lesson and engage students in a brief discussion to set the context for today's lesson.</w:t>
      </w:r>
    </w:p>
    <w:p>
      <w:pPr>
        <w:pStyle w:val="style0"/>
        <w:rPr>
          <w:rFonts w:ascii="Times New Roman" w:cs="Times New Roman" w:hAnsi="Times New Roman"/>
          <w:sz w:val="24"/>
          <w:szCs w:val="24"/>
        </w:rPr>
      </w:pPr>
      <w:r>
        <w:rPr>
          <w:rFonts w:ascii="Times New Roman" w:cs="Times New Roman" w:hAnsi="Times New Roman"/>
          <w:sz w:val="24"/>
          <w:szCs w:val="24"/>
        </w:rPr>
        <w:t>- Guide learners in reading and discussing relevant content from the learning resources, emphasizing understanding key concepts related to serving all people and God's love.</w:t>
      </w:r>
    </w:p>
    <w:p>
      <w:pPr>
        <w:pStyle w:val="style0"/>
        <w:rPr>
          <w:rFonts w:ascii="Times New Roman" w:cs="Times New Roman" w:hAnsi="Times New Roman"/>
          <w:sz w:val="24"/>
          <w:szCs w:val="24"/>
        </w:rPr>
      </w:pPr>
    </w:p>
    <w:p>
      <w:pPr>
        <w:pStyle w:val="style0"/>
        <w:rPr>
          <w:rFonts w:ascii="Times New Roman" w:cs="Times New Roman" w:hAnsi="Times New Roman"/>
          <w:b/>
          <w:sz w:val="24"/>
          <w:szCs w:val="24"/>
        </w:rPr>
      </w:pPr>
      <w:r>
        <w:rPr>
          <w:rFonts w:ascii="Times New Roman" w:cs="Times New Roman" w:hAnsi="Times New Roman"/>
          <w:b/>
          <w:sz w:val="24"/>
          <w:szCs w:val="24"/>
        </w:rPr>
        <w:t>Lesson Development (30 minutes)</w:t>
      </w:r>
    </w:p>
    <w:p>
      <w:pPr>
        <w:pStyle w:val="style0"/>
        <w:rPr>
          <w:rFonts w:ascii="Times New Roman" w:cs="Times New Roman" w:hAnsi="Times New Roman"/>
          <w:sz w:val="24"/>
          <w:szCs w:val="24"/>
        </w:rPr>
      </w:pPr>
      <w:r>
        <w:rPr>
          <w:rFonts w:ascii="Times New Roman" w:cs="Times New Roman" w:hAnsi="Times New Roman"/>
          <w:b/>
          <w:sz w:val="24"/>
          <w:szCs w:val="24"/>
        </w:rPr>
        <w:t>Step 1:</w:t>
      </w:r>
      <w:r>
        <w:rPr>
          <w:rFonts w:ascii="Times New Roman" w:cs="Times New Roman" w:hAnsi="Times New Roman"/>
          <w:sz w:val="24"/>
          <w:szCs w:val="24"/>
        </w:rPr>
        <w:t xml:space="preserve"> Composing the Song</w:t>
      </w:r>
    </w:p>
    <w:p>
      <w:pPr>
        <w:pStyle w:val="style0"/>
        <w:rPr>
          <w:rFonts w:ascii="Times New Roman" w:cs="Times New Roman" w:hAnsi="Times New Roman"/>
          <w:sz w:val="24"/>
          <w:szCs w:val="24"/>
        </w:rPr>
      </w:pPr>
      <w:r>
        <w:rPr>
          <w:rFonts w:ascii="Times New Roman" w:cs="Times New Roman" w:hAnsi="Times New Roman"/>
          <w:sz w:val="24"/>
          <w:szCs w:val="24"/>
        </w:rPr>
        <w:t>- Divide students into groups and provide them with guidance on composing a song entitled 'God's love for the lost'.</w:t>
      </w:r>
    </w:p>
    <w:p>
      <w:pPr>
        <w:pStyle w:val="style0"/>
        <w:rPr>
          <w:rFonts w:ascii="Times New Roman" w:cs="Times New Roman" w:hAnsi="Times New Roman"/>
          <w:sz w:val="24"/>
          <w:szCs w:val="24"/>
        </w:rPr>
      </w:pPr>
      <w:r>
        <w:rPr>
          <w:rFonts w:ascii="Times New Roman" w:cs="Times New Roman" w:hAnsi="Times New Roman"/>
          <w:sz w:val="24"/>
          <w:szCs w:val="24"/>
        </w:rPr>
        <w:t>- Encourage students to reflect on the parable of the lost sheep and incorporate themes of love, forgiveness, and service in their song.</w:t>
      </w:r>
    </w:p>
    <w:p>
      <w:pPr>
        <w:pStyle w:val="style0"/>
        <w:rPr>
          <w:rFonts w:ascii="Times New Roman" w:cs="Times New Roman" w:hAnsi="Times New Roman"/>
          <w:sz w:val="24"/>
          <w:szCs w:val="24"/>
        </w:rPr>
      </w:pPr>
      <w:r>
        <w:rPr>
          <w:rFonts w:ascii="Times New Roman" w:cs="Times New Roman" w:hAnsi="Times New Roman"/>
          <w:sz w:val="24"/>
          <w:szCs w:val="24"/>
        </w:rPr>
        <w:t>- Monitor and support groups as they work on their compositions.</w:t>
      </w:r>
    </w:p>
    <w:p>
      <w:pPr>
        <w:pStyle w:val="style0"/>
        <w:rPr>
          <w:rFonts w:ascii="Times New Roman" w:cs="Times New Roman" w:hAnsi="Times New Roman"/>
          <w:sz w:val="24"/>
          <w:szCs w:val="24"/>
        </w:rPr>
      </w:pPr>
    </w:p>
    <w:p>
      <w:pPr>
        <w:pStyle w:val="style0"/>
        <w:rPr>
          <w:rFonts w:ascii="Times New Roman" w:cs="Times New Roman" w:hAnsi="Times New Roman"/>
          <w:sz w:val="24"/>
          <w:szCs w:val="24"/>
        </w:rPr>
      </w:pPr>
      <w:r>
        <w:rPr>
          <w:rFonts w:ascii="Times New Roman" w:cs="Times New Roman" w:hAnsi="Times New Roman"/>
          <w:b/>
          <w:sz w:val="24"/>
          <w:szCs w:val="24"/>
        </w:rPr>
        <w:t>Step 2:</w:t>
      </w:r>
      <w:r>
        <w:rPr>
          <w:rFonts w:ascii="Times New Roman" w:cs="Times New Roman" w:hAnsi="Times New Roman"/>
          <w:sz w:val="24"/>
          <w:szCs w:val="24"/>
        </w:rPr>
        <w:t xml:space="preserve"> Singing the Song</w:t>
      </w:r>
    </w:p>
    <w:p>
      <w:pPr>
        <w:pStyle w:val="style0"/>
        <w:rPr>
          <w:rFonts w:ascii="Times New Roman" w:cs="Times New Roman" w:hAnsi="Times New Roman"/>
          <w:sz w:val="24"/>
          <w:szCs w:val="24"/>
        </w:rPr>
      </w:pPr>
      <w:r>
        <w:rPr>
          <w:rFonts w:ascii="Times New Roman" w:cs="Times New Roman" w:hAnsi="Times New Roman"/>
          <w:sz w:val="24"/>
          <w:szCs w:val="24"/>
        </w:rPr>
        <w:t>- Once the songs are composed, have each group present their song to the class.</w:t>
      </w:r>
    </w:p>
    <w:p>
      <w:pPr>
        <w:pStyle w:val="style0"/>
        <w:rPr>
          <w:rFonts w:ascii="Times New Roman" w:cs="Times New Roman" w:hAnsi="Times New Roman"/>
          <w:sz w:val="24"/>
          <w:szCs w:val="24"/>
        </w:rPr>
      </w:pPr>
      <w:r>
        <w:rPr>
          <w:rFonts w:ascii="Times New Roman" w:cs="Times New Roman" w:hAnsi="Times New Roman"/>
          <w:sz w:val="24"/>
          <w:szCs w:val="24"/>
        </w:rPr>
        <w:t>- Encourage active listening and feedback from peers.</w:t>
      </w:r>
    </w:p>
    <w:p>
      <w:pPr>
        <w:pStyle w:val="style0"/>
        <w:rPr>
          <w:rFonts w:ascii="Times New Roman" w:cs="Times New Roman" w:hAnsi="Times New Roman"/>
          <w:sz w:val="24"/>
          <w:szCs w:val="24"/>
        </w:rPr>
      </w:pPr>
      <w:r>
        <w:rPr>
          <w:rFonts w:ascii="Times New Roman" w:cs="Times New Roman" w:hAnsi="Times New Roman"/>
          <w:sz w:val="24"/>
          <w:szCs w:val="24"/>
        </w:rPr>
        <w:t>- Discuss the emotions and messages conveyed through the songs.</w:t>
      </w:r>
    </w:p>
    <w:p>
      <w:pPr>
        <w:pStyle w:val="style0"/>
        <w:rPr>
          <w:rFonts w:ascii="Times New Roman" w:cs="Times New Roman" w:hAnsi="Times New Roman"/>
          <w:sz w:val="24"/>
          <w:szCs w:val="24"/>
        </w:rPr>
      </w:pPr>
    </w:p>
    <w:p>
      <w:pPr>
        <w:pStyle w:val="style0"/>
        <w:rPr>
          <w:rFonts w:ascii="Times New Roman" w:cs="Times New Roman" w:hAnsi="Times New Roman"/>
          <w:sz w:val="24"/>
          <w:szCs w:val="24"/>
        </w:rPr>
      </w:pPr>
      <w:r>
        <w:rPr>
          <w:rFonts w:ascii="Times New Roman" w:cs="Times New Roman" w:hAnsi="Times New Roman"/>
          <w:b/>
          <w:sz w:val="24"/>
          <w:szCs w:val="24"/>
        </w:rPr>
        <w:t>Step 3:</w:t>
      </w:r>
      <w:r>
        <w:rPr>
          <w:rFonts w:ascii="Times New Roman" w:cs="Times New Roman" w:hAnsi="Times New Roman"/>
          <w:sz w:val="24"/>
          <w:szCs w:val="24"/>
        </w:rPr>
        <w:t xml:space="preserve"> Sharing Experiences</w:t>
      </w:r>
    </w:p>
    <w:p>
      <w:pPr>
        <w:pStyle w:val="style0"/>
        <w:rPr>
          <w:rFonts w:ascii="Times New Roman" w:cs="Times New Roman" w:hAnsi="Times New Roman"/>
          <w:sz w:val="24"/>
          <w:szCs w:val="24"/>
        </w:rPr>
      </w:pPr>
      <w:r>
        <w:rPr>
          <w:rFonts w:ascii="Times New Roman" w:cs="Times New Roman" w:hAnsi="Times New Roman"/>
          <w:sz w:val="24"/>
          <w:szCs w:val="24"/>
        </w:rPr>
        <w:t>- In groups or pairs, guide students to share their personal experiences on how to have a close relationship with God.</w:t>
      </w:r>
    </w:p>
    <w:p>
      <w:pPr>
        <w:pStyle w:val="style0"/>
        <w:rPr>
          <w:rFonts w:ascii="Times New Roman" w:cs="Times New Roman" w:hAnsi="Times New Roman"/>
          <w:sz w:val="24"/>
          <w:szCs w:val="24"/>
        </w:rPr>
      </w:pPr>
      <w:r>
        <w:rPr>
          <w:rFonts w:ascii="Times New Roman" w:cs="Times New Roman" w:hAnsi="Times New Roman"/>
          <w:sz w:val="24"/>
          <w:szCs w:val="24"/>
        </w:rPr>
        <w:t>- Encourage students to relate their experiences to the themes of love and service discussed in the lesson.</w:t>
      </w:r>
    </w:p>
    <w:p>
      <w:pPr>
        <w:pStyle w:val="style0"/>
        <w:rPr>
          <w:rFonts w:ascii="Times New Roman" w:cs="Times New Roman" w:hAnsi="Times New Roman"/>
          <w:sz w:val="24"/>
          <w:szCs w:val="24"/>
        </w:rPr>
      </w:pPr>
      <w:r>
        <w:rPr>
          <w:rFonts w:ascii="Times New Roman" w:cs="Times New Roman" w:hAnsi="Times New Roman"/>
          <w:sz w:val="24"/>
          <w:szCs w:val="24"/>
        </w:rPr>
        <w:t>- Facilitate a respectful and supportive sharing session.</w:t>
      </w:r>
    </w:p>
    <w:p>
      <w:pPr>
        <w:pStyle w:val="style0"/>
        <w:rPr>
          <w:rFonts w:ascii="Times New Roman" w:cs="Times New Roman" w:hAnsi="Times New Roman"/>
          <w:sz w:val="24"/>
          <w:szCs w:val="24"/>
        </w:rPr>
      </w:pPr>
    </w:p>
    <w:p>
      <w:pPr>
        <w:pStyle w:val="style0"/>
        <w:rPr>
          <w:rFonts w:ascii="Times New Roman" w:cs="Times New Roman" w:hAnsi="Times New Roman"/>
          <w:sz w:val="24"/>
          <w:szCs w:val="24"/>
        </w:rPr>
      </w:pPr>
      <w:r>
        <w:rPr>
          <w:rFonts w:ascii="Times New Roman" w:cs="Times New Roman" w:hAnsi="Times New Roman"/>
          <w:b/>
          <w:sz w:val="24"/>
          <w:szCs w:val="24"/>
        </w:rPr>
        <w:t>Step 4:</w:t>
      </w:r>
      <w:r>
        <w:rPr>
          <w:rFonts w:ascii="Times New Roman" w:cs="Times New Roman" w:hAnsi="Times New Roman"/>
          <w:sz w:val="24"/>
          <w:szCs w:val="24"/>
        </w:rPr>
        <w:t xml:space="preserve"> Exemplifying God’s Love</w:t>
      </w:r>
    </w:p>
    <w:p>
      <w:pPr>
        <w:pStyle w:val="style0"/>
        <w:rPr>
          <w:rFonts w:ascii="Times New Roman" w:cs="Times New Roman" w:hAnsi="Times New Roman"/>
          <w:sz w:val="24"/>
          <w:szCs w:val="24"/>
        </w:rPr>
      </w:pPr>
      <w:r>
        <w:rPr>
          <w:rFonts w:ascii="Times New Roman" w:cs="Times New Roman" w:hAnsi="Times New Roman"/>
          <w:sz w:val="24"/>
          <w:szCs w:val="24"/>
        </w:rPr>
        <w:t>- Wrap up the lesson by discussing ways in which students can exemplify God's love by serving all people in their daily lives.</w:t>
      </w:r>
    </w:p>
    <w:p>
      <w:pPr>
        <w:pStyle w:val="style0"/>
        <w:rPr>
          <w:rFonts w:ascii="Times New Roman" w:cs="Times New Roman" w:hAnsi="Times New Roman"/>
          <w:sz w:val="24"/>
          <w:szCs w:val="24"/>
        </w:rPr>
      </w:pPr>
      <w:r>
        <w:rPr>
          <w:rFonts w:ascii="Times New Roman" w:cs="Times New Roman" w:hAnsi="Times New Roman"/>
          <w:sz w:val="24"/>
          <w:szCs w:val="24"/>
        </w:rPr>
        <w:t>- Encourage students to brainstorm practical ways to show love and kindness to others, following the example of Jesus.</w:t>
      </w:r>
    </w:p>
    <w:p>
      <w:pPr>
        <w:pStyle w:val="style0"/>
        <w:rPr>
          <w:rFonts w:ascii="Times New Roman" w:cs="Times New Roman" w:hAnsi="Times New Roman"/>
          <w:sz w:val="24"/>
          <w:szCs w:val="24"/>
        </w:rPr>
      </w:pPr>
    </w:p>
    <w:p>
      <w:pPr>
        <w:pStyle w:val="style0"/>
        <w:rPr>
          <w:rFonts w:ascii="Times New Roman" w:cs="Times New Roman" w:hAnsi="Times New Roman"/>
          <w:b/>
          <w:sz w:val="24"/>
          <w:szCs w:val="24"/>
        </w:rPr>
      </w:pPr>
      <w:r>
        <w:rPr>
          <w:rFonts w:ascii="Times New Roman" w:cs="Times New Roman" w:hAnsi="Times New Roman"/>
          <w:b/>
          <w:sz w:val="24"/>
          <w:szCs w:val="24"/>
        </w:rPr>
        <w:t>Conclusion (5 minutes)</w:t>
      </w:r>
    </w:p>
    <w:p>
      <w:pPr>
        <w:pStyle w:val="style0"/>
        <w:rPr>
          <w:rFonts w:ascii="Times New Roman" w:cs="Times New Roman" w:hAnsi="Times New Roman"/>
          <w:sz w:val="24"/>
          <w:szCs w:val="24"/>
        </w:rPr>
      </w:pPr>
      <w:r>
        <w:rPr>
          <w:rFonts w:ascii="Times New Roman" w:cs="Times New Roman" w:hAnsi="Times New Roman"/>
          <w:sz w:val="24"/>
          <w:szCs w:val="24"/>
        </w:rPr>
        <w:t>- Summarize the key points discussed during the lesson, emphasizing the importance of love, service, and building a close relationship with God.</w:t>
      </w:r>
    </w:p>
    <w:p>
      <w:pPr>
        <w:pStyle w:val="style0"/>
        <w:rPr>
          <w:rFonts w:ascii="Times New Roman" w:cs="Times New Roman" w:hAnsi="Times New Roman"/>
          <w:sz w:val="24"/>
          <w:szCs w:val="24"/>
        </w:rPr>
      </w:pPr>
      <w:r>
        <w:rPr>
          <w:rFonts w:ascii="Times New Roman" w:cs="Times New Roman" w:hAnsi="Times New Roman"/>
          <w:sz w:val="24"/>
          <w:szCs w:val="24"/>
        </w:rPr>
        <w:t>- Conduct a brief interactive activity, such as a reflection or group discussion, to reinforce the main topics covered.</w:t>
      </w:r>
    </w:p>
    <w:p>
      <w:pPr>
        <w:pStyle w:val="style0"/>
        <w:rPr>
          <w:rFonts w:ascii="Times New Roman" w:cs="Times New Roman" w:hAnsi="Times New Roman"/>
          <w:sz w:val="24"/>
          <w:szCs w:val="24"/>
        </w:rPr>
      </w:pPr>
      <w:r>
        <w:rPr>
          <w:rFonts w:ascii="Times New Roman" w:cs="Times New Roman" w:hAnsi="Times New Roman"/>
          <w:sz w:val="24"/>
          <w:szCs w:val="24"/>
        </w:rPr>
        <w:t>- Provide a preview of upcoming topics and encourage students to reflect on how they can apply today's lesson in the future.</w:t>
      </w:r>
    </w:p>
    <w:p>
      <w:pPr>
        <w:pStyle w:val="style0"/>
        <w:rPr>
          <w:rFonts w:ascii="Times New Roman" w:cs="Times New Roman" w:hAnsi="Times New Roman"/>
          <w:sz w:val="24"/>
          <w:szCs w:val="24"/>
        </w:rPr>
      </w:pPr>
    </w:p>
    <w:p>
      <w:pPr>
        <w:pStyle w:val="style0"/>
        <w:rPr>
          <w:rFonts w:ascii="Times New Roman" w:cs="Times New Roman" w:hAnsi="Times New Roman"/>
          <w:b/>
          <w:sz w:val="24"/>
          <w:szCs w:val="24"/>
        </w:rPr>
      </w:pPr>
      <w:r>
        <w:rPr>
          <w:rFonts w:ascii="Times New Roman" w:cs="Times New Roman" w:hAnsi="Times New Roman"/>
          <w:b/>
          <w:sz w:val="24"/>
          <w:szCs w:val="24"/>
        </w:rPr>
        <w:t>Extended Activities:</w:t>
      </w:r>
    </w:p>
    <w:p>
      <w:pPr>
        <w:pStyle w:val="style0"/>
        <w:rPr>
          <w:rFonts w:ascii="Times New Roman" w:cs="Times New Roman" w:hAnsi="Times New Roman"/>
          <w:sz w:val="24"/>
          <w:szCs w:val="24"/>
        </w:rPr>
      </w:pPr>
      <w:r>
        <w:rPr>
          <w:rFonts w:ascii="Times New Roman" w:cs="Times New Roman" w:hAnsi="Times New Roman"/>
          <w:sz w:val="24"/>
          <w:szCs w:val="24"/>
        </w:rPr>
        <w:t>- Assign students to write a reflection on how they can apply the lessons learned in today's class to their interactions with others.</w:t>
      </w:r>
    </w:p>
    <w:p>
      <w:pPr>
        <w:pStyle w:val="style0"/>
        <w:rPr>
          <w:rFonts w:ascii="Times New Roman" w:cs="Times New Roman" w:hAnsi="Times New Roman"/>
          <w:sz w:val="24"/>
          <w:szCs w:val="24"/>
        </w:rPr>
      </w:pPr>
      <w:r>
        <w:rPr>
          <w:rFonts w:ascii="Times New Roman" w:cs="Times New Roman" w:hAnsi="Times New Roman"/>
          <w:sz w:val="24"/>
          <w:szCs w:val="24"/>
        </w:rPr>
        <w:t>- Encourage students to volunteer or perform acts of service in their community as a way of exemplifying God's love.</w:t>
      </w:r>
    </w:p>
    <w:p>
      <w:pPr>
        <w:pStyle w:val="style0"/>
        <w:rPr>
          <w:rFonts w:ascii="Times New Roman" w:cs="Times New Roman" w:hAnsi="Times New Roman"/>
          <w:sz w:val="24"/>
          <w:szCs w:val="24"/>
        </w:rPr>
      </w:pPr>
      <w:r>
        <w:rPr>
          <w:rFonts w:ascii="Times New Roman" w:cs="Times New Roman" w:hAnsi="Times New Roman"/>
          <w:sz w:val="24"/>
          <w:szCs w:val="24"/>
        </w:rPr>
        <w:t>- Invite students to create posters or artwork that illustrates the concept of serving all people with love and compassion.</w:t>
      </w:r>
    </w:p>
    <w:p>
      <w:pPr>
        <w:pStyle w:val="style0"/>
        <w:rPr>
          <w:rFonts w:ascii="Times New Roman" w:cs="Times New Roman" w:hAnsi="Times New Roman"/>
          <w:sz w:val="24"/>
          <w:szCs w:val="24"/>
        </w:rPr>
      </w:pPr>
    </w:p>
    <w:p>
      <w:pPr>
        <w:pStyle w:val="style0"/>
        <w:rPr>
          <w:rFonts w:ascii="Times New Roman" w:cs="Times New Roman" w:hAnsi="Times New Roman"/>
          <w:b/>
          <w:sz w:val="24"/>
          <w:szCs w:val="24"/>
        </w:rPr>
      </w:pPr>
      <w:r>
        <w:rPr>
          <w:rFonts w:ascii="Times New Roman" w:cs="Times New Roman" w:hAnsi="Times New Roman"/>
          <w:b/>
          <w:sz w:val="24"/>
          <w:szCs w:val="24"/>
        </w:rPr>
        <w:t xml:space="preserve">Teacher Self-Evaluation: </w:t>
      </w:r>
    </w:p>
    <w:p>
      <w:pPr>
        <w:pStyle w:val="style0"/>
        <w:rPr>
          <w:rFonts w:ascii="Times New Roman" w:cs="Times New Roman" w:hAnsi="Times New Roman"/>
          <w:sz w:val="24"/>
          <w:szCs w:val="24"/>
        </w:rPr>
      </w:pPr>
    </w:p>
    <w:p>
      <w:pPr>
        <w:pStyle w:val="style0"/>
        <w:rPr>
          <w:rFonts w:ascii="Times New Roman" w:cs="Times New Roman" w:hAnsi="Times New Roman"/>
          <w:sz w:val="24"/>
          <w:szCs w:val="24"/>
        </w:rPr>
      </w:pPr>
    </w:p>
    <w:p>
      <w:pPr>
        <w:pStyle w:val="style0"/>
        <w:rPr>
          <w:rFonts w:ascii="Times New Roman" w:cs="Times New Roman" w:hAnsi="Times New Roman"/>
          <w:sz w:val="24"/>
          <w:szCs w:val="24"/>
        </w:rPr>
      </w:pPr>
      <w:r>
        <w:br w:type="page"/>
      </w:r>
    </w:p>
    <w:p>
      <w:pPr>
        <w:pStyle w:val="style0"/>
        <w:spacing w:before="0" w:after="160" w:lineRule="auto" w:line="276"/>
        <w:rPr>
          <w:rFonts w:ascii="Times New Roman" w:cs="Times New Roman" w:hAnsi="Times New Roman"/>
          <w:sz w:val="24"/>
          <w:szCs w:val="24"/>
        </w:rPr>
      </w:pPr>
      <w:r>
        <w:rPr>
          <w:rFonts w:ascii="Times New Roman" w:cs="Times New Roman" w:hAnsi="Times New Roman"/>
          <w:sz w:val="24"/>
          <w:szCs w:val="24"/>
        </w:rPr>
        <w:t>WEEK 9: LESSON 1</w:t>
      </w:r>
    </w:p>
    <w:tbl>
      <w:tblPr>
        <w:tblpPr w:leftFromText="180" w:rightFromText="180" w:topFromText="0" w:bottomFromText="160" w:vertAnchor="text" w:horzAnchor="margin" w:tblpXSpec="center" w:tblpY="505"/>
        <w:tblOverlap w:val="never"/>
        <w:tblW w:w="10705" w:type="dxa"/>
        <w:jc w:val="center"/>
        <w:tblInd w:w="0" w:type="dxa"/>
        <w:tblLayout w:type="fixed"/>
        <w:tblCellMar>
          <w:top w:w="0" w:type="dxa"/>
          <w:left w:w="108" w:type="dxa"/>
          <w:bottom w:w="0" w:type="dxa"/>
          <w:right w:w="108" w:type="dxa"/>
        </w:tblCellMar>
        <w:tblLook w:val="04A0" w:firstRow="1" w:lastRow="0" w:firstColumn="1" w:lastColumn="0" w:noHBand="0" w:noVBand="1"/>
      </w:tblPr>
      <w:tblGrid>
        <w:gridCol w:w="1471"/>
        <w:gridCol w:w="1305"/>
        <w:gridCol w:w="3969"/>
        <w:gridCol w:w="1539"/>
        <w:gridCol w:w="1218"/>
        <w:gridCol w:w="1202"/>
      </w:tblGrid>
      <w:tr>
        <w:trPr>
          <w:trHeight w:val="242" w:hRule="atLeast"/>
          <w:jc w:val="center"/>
        </w:trPr>
        <w:tc>
          <w:tcPr>
            <w:tcW w:w="1471" w:type="dxa"/>
            <w:tcBorders>
              <w:top w:val="single" w:sz="4" w:space="0" w:color="000000"/>
              <w:left w:val="single" w:sz="4" w:space="0" w:color="000000"/>
              <w:bottom w:val="single" w:sz="4" w:space="0" w:color="000000"/>
              <w:right w:val="single" w:sz="4" w:space="0" w:color="000000"/>
            </w:tcBorders>
          </w:tcPr>
          <w:p>
            <w:pPr>
              <w:pStyle w:val="style0"/>
              <w:spacing w:before="0" w:after="0" w:lineRule="auto" w:line="276"/>
              <w:jc w:val="both"/>
              <w:rPr>
                <w:rFonts w:ascii="Times New Roman" w:cs="Times New Roman" w:hAnsi="Times New Roman"/>
                <w:sz w:val="24"/>
                <w:szCs w:val="24"/>
              </w:rPr>
            </w:pPr>
            <w:r>
              <w:rPr>
                <w:rFonts w:ascii="Times New Roman" w:cs="Times New Roman" w:hAnsi="Times New Roman"/>
                <w:sz w:val="24"/>
                <w:szCs w:val="24"/>
              </w:rPr>
              <w:t>SCHOOL</w:t>
            </w:r>
          </w:p>
        </w:tc>
        <w:tc>
          <w:tcPr>
            <w:tcW w:w="1305" w:type="dxa"/>
            <w:tcBorders>
              <w:top w:val="single" w:sz="4" w:space="0" w:color="000000"/>
              <w:left w:val="single" w:sz="4" w:space="0" w:color="000000"/>
              <w:bottom w:val="single" w:sz="4" w:space="0" w:color="000000"/>
              <w:right w:val="single" w:sz="4" w:space="0" w:color="000000"/>
            </w:tcBorders>
          </w:tcPr>
          <w:p>
            <w:pPr>
              <w:pStyle w:val="style0"/>
              <w:spacing w:before="0" w:after="0" w:lineRule="auto" w:line="276"/>
              <w:jc w:val="both"/>
              <w:rPr>
                <w:rFonts w:ascii="Times New Roman" w:cs="Times New Roman" w:hAnsi="Times New Roman"/>
                <w:sz w:val="24"/>
                <w:szCs w:val="24"/>
              </w:rPr>
            </w:pPr>
            <w:r>
              <w:rPr>
                <w:rFonts w:ascii="Times New Roman" w:cs="Times New Roman" w:hAnsi="Times New Roman"/>
                <w:sz w:val="24"/>
                <w:szCs w:val="24"/>
              </w:rPr>
              <w:t>LEVEL</w:t>
            </w:r>
          </w:p>
        </w:tc>
        <w:tc>
          <w:tcPr>
            <w:tcW w:w="3969" w:type="dxa"/>
            <w:tcBorders>
              <w:top w:val="single" w:sz="4" w:space="0" w:color="000000"/>
              <w:left w:val="single" w:sz="4" w:space="0" w:color="000000"/>
              <w:bottom w:val="single" w:sz="4" w:space="0" w:color="000000"/>
              <w:right w:val="single" w:sz="4" w:space="0" w:color="000000"/>
            </w:tcBorders>
          </w:tcPr>
          <w:p>
            <w:pPr>
              <w:pStyle w:val="style0"/>
              <w:spacing w:before="0" w:after="0" w:lineRule="auto" w:line="276"/>
              <w:jc w:val="both"/>
              <w:rPr>
                <w:rFonts w:ascii="Times New Roman" w:cs="Times New Roman" w:hAnsi="Times New Roman"/>
                <w:sz w:val="24"/>
                <w:szCs w:val="24"/>
              </w:rPr>
            </w:pPr>
            <w:r>
              <w:rPr>
                <w:rFonts w:ascii="Times New Roman" w:cs="Times New Roman" w:hAnsi="Times New Roman"/>
                <w:sz w:val="24"/>
                <w:szCs w:val="24"/>
              </w:rPr>
              <w:t>LEARNING AREA</w:t>
            </w:r>
          </w:p>
        </w:tc>
        <w:tc>
          <w:tcPr>
            <w:tcW w:w="1539" w:type="dxa"/>
            <w:tcBorders>
              <w:top w:val="single" w:sz="4" w:space="0" w:color="000000"/>
              <w:left w:val="single" w:sz="4" w:space="0" w:color="000000"/>
              <w:bottom w:val="single" w:sz="4" w:space="0" w:color="000000"/>
              <w:right w:val="single" w:sz="4" w:space="0" w:color="000000"/>
            </w:tcBorders>
          </w:tcPr>
          <w:p>
            <w:pPr>
              <w:pStyle w:val="style0"/>
              <w:spacing w:before="0" w:after="0" w:lineRule="auto" w:line="276"/>
              <w:jc w:val="both"/>
              <w:rPr>
                <w:rFonts w:ascii="Times New Roman" w:cs="Times New Roman" w:hAnsi="Times New Roman"/>
                <w:sz w:val="24"/>
                <w:szCs w:val="24"/>
              </w:rPr>
            </w:pPr>
            <w:r>
              <w:rPr>
                <w:rFonts w:ascii="Times New Roman" w:cs="Times New Roman" w:hAnsi="Times New Roman"/>
                <w:sz w:val="24"/>
                <w:szCs w:val="24"/>
              </w:rPr>
              <w:t>DATE</w:t>
            </w:r>
          </w:p>
        </w:tc>
        <w:tc>
          <w:tcPr>
            <w:tcW w:w="1218" w:type="dxa"/>
            <w:tcBorders>
              <w:top w:val="single" w:sz="4" w:space="0" w:color="000000"/>
              <w:left w:val="single" w:sz="4" w:space="0" w:color="000000"/>
              <w:bottom w:val="single" w:sz="4" w:space="0" w:color="000000"/>
              <w:right w:val="single" w:sz="4" w:space="0" w:color="000000"/>
            </w:tcBorders>
          </w:tcPr>
          <w:p>
            <w:pPr>
              <w:pStyle w:val="style0"/>
              <w:spacing w:before="0" w:after="0" w:lineRule="auto" w:line="276"/>
              <w:jc w:val="both"/>
              <w:rPr>
                <w:rFonts w:ascii="Times New Roman" w:cs="Times New Roman" w:hAnsi="Times New Roman"/>
                <w:sz w:val="24"/>
                <w:szCs w:val="24"/>
              </w:rPr>
            </w:pPr>
            <w:r>
              <w:rPr>
                <w:rFonts w:ascii="Times New Roman" w:cs="Times New Roman" w:hAnsi="Times New Roman"/>
                <w:sz w:val="24"/>
                <w:szCs w:val="24"/>
              </w:rPr>
              <w:t>TIME</w:t>
            </w:r>
          </w:p>
        </w:tc>
        <w:tc>
          <w:tcPr>
            <w:tcW w:w="1202" w:type="dxa"/>
            <w:tcBorders>
              <w:top w:val="single" w:sz="4" w:space="0" w:color="000000"/>
              <w:left w:val="single" w:sz="4" w:space="0" w:color="000000"/>
              <w:bottom w:val="single" w:sz="4" w:space="0" w:color="000000"/>
              <w:right w:val="single" w:sz="4" w:space="0" w:color="000000"/>
            </w:tcBorders>
          </w:tcPr>
          <w:p>
            <w:pPr>
              <w:pStyle w:val="style0"/>
              <w:spacing w:before="0" w:after="0" w:lineRule="auto" w:line="276"/>
              <w:jc w:val="both"/>
              <w:rPr>
                <w:rFonts w:ascii="Times New Roman" w:cs="Times New Roman" w:hAnsi="Times New Roman"/>
                <w:sz w:val="24"/>
                <w:szCs w:val="24"/>
              </w:rPr>
            </w:pPr>
            <w:r>
              <w:rPr>
                <w:rFonts w:ascii="Times New Roman" w:cs="Times New Roman" w:hAnsi="Times New Roman"/>
                <w:sz w:val="24"/>
                <w:szCs w:val="24"/>
              </w:rPr>
              <w:t>ROLL</w:t>
            </w:r>
          </w:p>
        </w:tc>
      </w:tr>
      <w:tr>
        <w:tblPrEx/>
        <w:trPr>
          <w:trHeight w:val="184" w:hRule="atLeast"/>
          <w:jc w:val="center"/>
        </w:trPr>
        <w:tc>
          <w:tcPr>
            <w:tcW w:w="1471" w:type="dxa"/>
            <w:tcBorders>
              <w:top w:val="single" w:sz="4" w:space="0" w:color="000000"/>
              <w:left w:val="single" w:sz="4" w:space="0" w:color="000000"/>
              <w:bottom w:val="single" w:sz="4" w:space="0" w:color="000000"/>
              <w:right w:val="single" w:sz="4" w:space="0" w:color="000000"/>
            </w:tcBorders>
          </w:tcPr>
          <w:p>
            <w:pPr>
              <w:pStyle w:val="style0"/>
              <w:spacing w:before="0" w:after="0" w:lineRule="auto" w:line="276"/>
              <w:jc w:val="both"/>
              <w:rPr>
                <w:rFonts w:ascii="Times New Roman" w:cs="Times New Roman" w:hAnsi="Times New Roman"/>
                <w:sz w:val="24"/>
                <w:szCs w:val="24"/>
              </w:rPr>
            </w:pPr>
          </w:p>
        </w:tc>
        <w:tc>
          <w:tcPr>
            <w:tcW w:w="1305" w:type="dxa"/>
            <w:tcBorders>
              <w:top w:val="single" w:sz="4" w:space="0" w:color="000000"/>
              <w:left w:val="single" w:sz="4" w:space="0" w:color="000000"/>
              <w:bottom w:val="single" w:sz="4" w:space="0" w:color="000000"/>
              <w:right w:val="single" w:sz="4" w:space="0" w:color="000000"/>
            </w:tcBorders>
          </w:tcPr>
          <w:p>
            <w:pPr>
              <w:pStyle w:val="style0"/>
              <w:spacing w:before="0" w:after="0" w:lineRule="auto" w:line="276"/>
              <w:jc w:val="both"/>
              <w:rPr>
                <w:rFonts w:ascii="Times New Roman" w:cs="Times New Roman" w:hAnsi="Times New Roman"/>
                <w:sz w:val="24"/>
                <w:szCs w:val="24"/>
              </w:rPr>
            </w:pPr>
            <w:r>
              <w:rPr>
                <w:rFonts w:ascii="Times New Roman" w:cs="Times New Roman" w:hAnsi="Times New Roman"/>
                <w:sz w:val="24"/>
                <w:szCs w:val="24"/>
              </w:rPr>
              <w:t>GRADE 8</w:t>
            </w:r>
          </w:p>
        </w:tc>
        <w:tc>
          <w:tcPr>
            <w:tcW w:w="3969" w:type="dxa"/>
            <w:tcBorders>
              <w:top w:val="single" w:sz="4" w:space="0" w:color="000000"/>
              <w:left w:val="single" w:sz="4" w:space="0" w:color="000000"/>
              <w:bottom w:val="single" w:sz="4" w:space="0" w:color="000000"/>
              <w:right w:val="single" w:sz="4" w:space="0" w:color="000000"/>
            </w:tcBorders>
          </w:tcPr>
          <w:p>
            <w:pPr>
              <w:pStyle w:val="style0"/>
              <w:spacing w:before="0" w:after="160" w:lineRule="auto" w:line="276"/>
              <w:rPr>
                <w:rFonts w:ascii="Times New Roman" w:cs="Times New Roman" w:hAnsi="Times New Roman"/>
                <w:sz w:val="24"/>
                <w:szCs w:val="24"/>
                <w:lang w:val="en-CA"/>
              </w:rPr>
            </w:pPr>
            <w:r>
              <w:rPr>
                <w:rFonts w:ascii="Times New Roman" w:cs="Times New Roman" w:hAnsi="Times New Roman"/>
                <w:sz w:val="24"/>
                <w:szCs w:val="24"/>
                <w:lang w:val="en-CA"/>
              </w:rPr>
              <w:t>CRE</w:t>
            </w:r>
          </w:p>
        </w:tc>
        <w:tc>
          <w:tcPr>
            <w:tcW w:w="1539" w:type="dxa"/>
            <w:tcBorders>
              <w:top w:val="single" w:sz="4" w:space="0" w:color="000000"/>
              <w:left w:val="single" w:sz="4" w:space="0" w:color="000000"/>
              <w:bottom w:val="single" w:sz="4" w:space="0" w:color="000000"/>
              <w:right w:val="single" w:sz="4" w:space="0" w:color="000000"/>
            </w:tcBorders>
          </w:tcPr>
          <w:p>
            <w:pPr>
              <w:pStyle w:val="style0"/>
              <w:spacing w:before="0" w:after="0" w:lineRule="auto" w:line="276"/>
              <w:jc w:val="both"/>
              <w:rPr>
                <w:rFonts w:ascii="Times New Roman" w:cs="Times New Roman" w:hAnsi="Times New Roman"/>
                <w:b/>
                <w:sz w:val="24"/>
                <w:szCs w:val="24"/>
              </w:rPr>
            </w:pPr>
          </w:p>
        </w:tc>
        <w:tc>
          <w:tcPr>
            <w:tcW w:w="1218" w:type="dxa"/>
            <w:tcBorders>
              <w:top w:val="single" w:sz="4" w:space="0" w:color="000000"/>
              <w:left w:val="single" w:sz="4" w:space="0" w:color="000000"/>
              <w:bottom w:val="single" w:sz="4" w:space="0" w:color="000000"/>
              <w:right w:val="single" w:sz="4" w:space="0" w:color="000000"/>
            </w:tcBorders>
          </w:tcPr>
          <w:p>
            <w:pPr>
              <w:pStyle w:val="style0"/>
              <w:spacing w:before="0" w:after="0" w:lineRule="auto" w:line="276"/>
              <w:jc w:val="both"/>
              <w:rPr>
                <w:rFonts w:ascii="Times New Roman" w:cs="Times New Roman" w:hAnsi="Times New Roman"/>
                <w:b/>
                <w:sz w:val="24"/>
                <w:szCs w:val="24"/>
              </w:rPr>
            </w:pPr>
          </w:p>
        </w:tc>
        <w:tc>
          <w:tcPr>
            <w:tcW w:w="1202" w:type="dxa"/>
            <w:tcBorders>
              <w:top w:val="single" w:sz="4" w:space="0" w:color="000000"/>
              <w:left w:val="single" w:sz="4" w:space="0" w:color="000000"/>
              <w:bottom w:val="single" w:sz="4" w:space="0" w:color="000000"/>
              <w:right w:val="single" w:sz="4" w:space="0" w:color="000000"/>
            </w:tcBorders>
          </w:tcPr>
          <w:p>
            <w:pPr>
              <w:pStyle w:val="style0"/>
              <w:spacing w:before="0" w:after="0" w:lineRule="auto" w:line="276"/>
              <w:jc w:val="both"/>
              <w:rPr>
                <w:rFonts w:ascii="Times New Roman" w:cs="Times New Roman" w:hAnsi="Times New Roman"/>
                <w:b/>
                <w:sz w:val="24"/>
                <w:szCs w:val="24"/>
              </w:rPr>
            </w:pPr>
          </w:p>
        </w:tc>
      </w:tr>
    </w:tbl>
    <w:p>
      <w:pPr>
        <w:pStyle w:val="style0"/>
        <w:rPr>
          <w:rFonts w:ascii="Times New Roman" w:cs="Times New Roman" w:hAnsi="Times New Roman"/>
          <w:sz w:val="24"/>
          <w:szCs w:val="24"/>
        </w:rPr>
      </w:pPr>
    </w:p>
    <w:p>
      <w:pPr>
        <w:pStyle w:val="style0"/>
        <w:rPr>
          <w:rFonts w:ascii="Times New Roman" w:cs="Times New Roman" w:hAnsi="Times New Roman"/>
          <w:sz w:val="24"/>
          <w:szCs w:val="24"/>
        </w:rPr>
      </w:pPr>
    </w:p>
    <w:p>
      <w:pPr>
        <w:pStyle w:val="style0"/>
        <w:rPr>
          <w:rFonts w:ascii="Times New Roman" w:cs="Times New Roman" w:hAnsi="Times New Roman"/>
          <w:sz w:val="24"/>
          <w:szCs w:val="24"/>
        </w:rPr>
      </w:pPr>
      <w:r>
        <w:rPr>
          <w:rFonts w:ascii="Times New Roman" w:cs="Times New Roman" w:hAnsi="Times New Roman"/>
          <w:b/>
          <w:sz w:val="24"/>
          <w:szCs w:val="24"/>
        </w:rPr>
        <w:t>Strand:</w:t>
      </w:r>
      <w:r>
        <w:rPr>
          <w:rFonts w:ascii="Times New Roman" w:cs="Times New Roman" w:hAnsi="Times New Roman"/>
          <w:sz w:val="24"/>
          <w:szCs w:val="24"/>
        </w:rPr>
        <w:t xml:space="preserve"> The Church</w:t>
      </w:r>
    </w:p>
    <w:p>
      <w:pPr>
        <w:pStyle w:val="style0"/>
        <w:rPr>
          <w:rFonts w:ascii="Times New Roman" w:cs="Times New Roman" w:hAnsi="Times New Roman"/>
          <w:sz w:val="24"/>
          <w:szCs w:val="24"/>
        </w:rPr>
      </w:pPr>
      <w:r>
        <w:rPr>
          <w:rFonts w:ascii="Times New Roman" w:cs="Times New Roman" w:hAnsi="Times New Roman"/>
          <w:b/>
          <w:sz w:val="24"/>
          <w:szCs w:val="24"/>
        </w:rPr>
        <w:t>Sub Strand:</w:t>
      </w:r>
      <w:r>
        <w:rPr>
          <w:rFonts w:ascii="Times New Roman" w:cs="Times New Roman" w:hAnsi="Times New Roman"/>
          <w:sz w:val="24"/>
          <w:szCs w:val="24"/>
        </w:rPr>
        <w:t xml:space="preserve"> The Holy Spirit</w:t>
      </w:r>
    </w:p>
    <w:p>
      <w:pPr>
        <w:pStyle w:val="style0"/>
        <w:rPr>
          <w:rFonts w:ascii="Times New Roman" w:cs="Times New Roman" w:hAnsi="Times New Roman"/>
          <w:sz w:val="24"/>
          <w:szCs w:val="24"/>
        </w:rPr>
      </w:pPr>
    </w:p>
    <w:p>
      <w:pPr>
        <w:pStyle w:val="style0"/>
        <w:rPr>
          <w:rFonts w:ascii="Times New Roman" w:cs="Times New Roman" w:hAnsi="Times New Roman"/>
          <w:b/>
          <w:sz w:val="24"/>
          <w:szCs w:val="24"/>
        </w:rPr>
      </w:pPr>
      <w:r>
        <w:rPr>
          <w:rFonts w:ascii="Times New Roman" w:cs="Times New Roman" w:hAnsi="Times New Roman"/>
          <w:b/>
          <w:sz w:val="24"/>
          <w:szCs w:val="24"/>
        </w:rPr>
        <w:t>Specific Learning Outcomes:</w:t>
      </w:r>
    </w:p>
    <w:p>
      <w:pPr>
        <w:pStyle w:val="style0"/>
        <w:rPr>
          <w:rFonts w:ascii="Times New Roman" w:cs="Times New Roman" w:hAnsi="Times New Roman"/>
          <w:sz w:val="24"/>
          <w:szCs w:val="24"/>
        </w:rPr>
      </w:pPr>
      <w:r>
        <w:rPr>
          <w:rFonts w:ascii="Times New Roman" w:cs="Times New Roman" w:hAnsi="Times New Roman"/>
          <w:sz w:val="24"/>
          <w:szCs w:val="24"/>
        </w:rPr>
        <w:t>- By the end of the lesson, the learner should be able to:</w:t>
      </w:r>
    </w:p>
    <w:p>
      <w:pPr>
        <w:pStyle w:val="style0"/>
        <w:rPr>
          <w:rFonts w:ascii="Times New Roman" w:cs="Times New Roman" w:hAnsi="Times New Roman"/>
          <w:sz w:val="24"/>
          <w:szCs w:val="24"/>
        </w:rPr>
      </w:pPr>
      <w:r>
        <w:rPr>
          <w:rFonts w:ascii="Times New Roman" w:cs="Times New Roman" w:hAnsi="Times New Roman"/>
          <w:sz w:val="24"/>
          <w:szCs w:val="24"/>
        </w:rPr>
        <w:t>1. Brainstorm the meaning of the term ‘Day of Pentecost’.</w:t>
      </w:r>
    </w:p>
    <w:p>
      <w:pPr>
        <w:pStyle w:val="style0"/>
        <w:rPr>
          <w:rFonts w:ascii="Times New Roman" w:cs="Times New Roman" w:hAnsi="Times New Roman"/>
          <w:sz w:val="24"/>
          <w:szCs w:val="24"/>
        </w:rPr>
      </w:pPr>
      <w:r>
        <w:rPr>
          <w:rFonts w:ascii="Times New Roman" w:cs="Times New Roman" w:hAnsi="Times New Roman"/>
          <w:sz w:val="24"/>
          <w:szCs w:val="24"/>
        </w:rPr>
        <w:t>2. Read Acts 2: 1-11 from the Bible.</w:t>
      </w:r>
    </w:p>
    <w:p>
      <w:pPr>
        <w:pStyle w:val="style0"/>
        <w:rPr>
          <w:rFonts w:ascii="Times New Roman" w:cs="Times New Roman" w:hAnsi="Times New Roman"/>
          <w:sz w:val="24"/>
          <w:szCs w:val="24"/>
        </w:rPr>
      </w:pPr>
      <w:r>
        <w:rPr>
          <w:rFonts w:ascii="Times New Roman" w:cs="Times New Roman" w:hAnsi="Times New Roman"/>
          <w:sz w:val="24"/>
          <w:szCs w:val="24"/>
        </w:rPr>
        <w:t>3. Sing the song in learner’s book 8 page 74.</w:t>
      </w:r>
    </w:p>
    <w:p>
      <w:pPr>
        <w:pStyle w:val="style0"/>
        <w:rPr>
          <w:rFonts w:ascii="Times New Roman" w:cs="Times New Roman" w:hAnsi="Times New Roman"/>
          <w:sz w:val="24"/>
          <w:szCs w:val="24"/>
        </w:rPr>
      </w:pPr>
      <w:r>
        <w:rPr>
          <w:rFonts w:ascii="Times New Roman" w:cs="Times New Roman" w:hAnsi="Times New Roman"/>
          <w:sz w:val="24"/>
          <w:szCs w:val="24"/>
        </w:rPr>
        <w:t>4. Enjoy singing the song.</w:t>
      </w:r>
    </w:p>
    <w:p>
      <w:pPr>
        <w:pStyle w:val="style0"/>
        <w:rPr>
          <w:rFonts w:ascii="Times New Roman" w:cs="Times New Roman" w:hAnsi="Times New Roman"/>
          <w:sz w:val="24"/>
          <w:szCs w:val="24"/>
        </w:rPr>
      </w:pPr>
    </w:p>
    <w:p>
      <w:pPr>
        <w:pStyle w:val="style0"/>
        <w:rPr>
          <w:rFonts w:ascii="Times New Roman" w:cs="Times New Roman" w:hAnsi="Times New Roman"/>
          <w:b/>
          <w:sz w:val="24"/>
          <w:szCs w:val="24"/>
        </w:rPr>
      </w:pPr>
      <w:r>
        <w:rPr>
          <w:rFonts w:ascii="Times New Roman" w:cs="Times New Roman" w:hAnsi="Times New Roman"/>
          <w:b/>
          <w:sz w:val="24"/>
          <w:szCs w:val="24"/>
        </w:rPr>
        <w:t>Key Inquiry Question(s):</w:t>
      </w:r>
    </w:p>
    <w:p>
      <w:pPr>
        <w:pStyle w:val="style0"/>
        <w:rPr>
          <w:rFonts w:ascii="Times New Roman" w:cs="Times New Roman" w:hAnsi="Times New Roman"/>
          <w:sz w:val="24"/>
          <w:szCs w:val="24"/>
        </w:rPr>
      </w:pPr>
      <w:r>
        <w:rPr>
          <w:rFonts w:ascii="Times New Roman" w:cs="Times New Roman" w:hAnsi="Times New Roman"/>
          <w:sz w:val="24"/>
          <w:szCs w:val="24"/>
        </w:rPr>
        <w:t>- Where were the believers when the Day of Pentecost came?</w:t>
      </w:r>
    </w:p>
    <w:tbl>
      <w:tblPr>
        <w:tblW w:w="9999" w:type="dxa"/>
        <w:jc w:val="left"/>
        <w:tblInd w:w="121" w:type="dxa"/>
        <w:tblLayout w:type="fixed"/>
        <w:tblCellMar>
          <w:top w:w="0" w:type="dxa"/>
          <w:left w:w="5" w:type="dxa"/>
          <w:bottom w:w="0" w:type="dxa"/>
          <w:right w:w="5" w:type="dxa"/>
        </w:tblCellMar>
        <w:tblLook w:val="01E0" w:firstRow="1" w:lastRow="1" w:firstColumn="1" w:lastColumn="1" w:noHBand="0" w:noVBand="0"/>
      </w:tblPr>
      <w:tblGrid>
        <w:gridCol w:w="3333"/>
        <w:gridCol w:w="3333"/>
        <w:gridCol w:w="3333"/>
      </w:tblGrid>
      <w:tr>
        <w:trPr>
          <w:trHeight w:val="518" w:hRule="atLeast"/>
          <w:jc w:val="left"/>
        </w:trPr>
        <w:tc>
          <w:tcPr>
            <w:tcW w:w="3333" w:type="dxa"/>
            <w:tcBorders>
              <w:top w:val="single" w:sz="4" w:space="0" w:color="000000"/>
              <w:left w:val="single" w:sz="4" w:space="0" w:color="000000"/>
              <w:bottom w:val="single" w:sz="4" w:space="0" w:color="000000"/>
              <w:right w:val="single" w:sz="4" w:space="0" w:color="000000"/>
            </w:tcBorders>
          </w:tcPr>
          <w:p>
            <w:pPr>
              <w:pStyle w:val="style4100"/>
              <w:spacing w:before="3" w:after="0"/>
              <w:ind w:left="703"/>
              <w:rPr>
                <w:b/>
                <w:sz w:val="24"/>
              </w:rPr>
            </w:pPr>
            <w:r>
              <w:rPr>
                <w:b/>
                <w:sz w:val="24"/>
              </w:rPr>
              <w:t>Core</w:t>
            </w:r>
            <w:r>
              <w:rPr>
                <w:b/>
                <w:spacing w:val="-3"/>
                <w:sz w:val="24"/>
              </w:rPr>
              <w:t xml:space="preserve"> </w:t>
            </w:r>
            <w:r>
              <w:rPr>
                <w:b/>
                <w:sz w:val="24"/>
              </w:rPr>
              <w:t>competencies</w:t>
            </w:r>
          </w:p>
        </w:tc>
        <w:tc>
          <w:tcPr>
            <w:tcW w:w="3333" w:type="dxa"/>
            <w:tcBorders>
              <w:top w:val="single" w:sz="4" w:space="0" w:color="000000"/>
              <w:left w:val="single" w:sz="4" w:space="0" w:color="000000"/>
              <w:bottom w:val="single" w:sz="4" w:space="0" w:color="000000"/>
              <w:right w:val="single" w:sz="4" w:space="0" w:color="000000"/>
            </w:tcBorders>
          </w:tcPr>
          <w:p>
            <w:pPr>
              <w:pStyle w:val="style4100"/>
              <w:spacing w:before="3" w:after="0"/>
              <w:ind w:left="1295" w:right="1294"/>
              <w:jc w:val="center"/>
              <w:rPr>
                <w:b/>
                <w:sz w:val="24"/>
              </w:rPr>
            </w:pPr>
            <w:r>
              <w:rPr>
                <w:b/>
                <w:sz w:val="24"/>
              </w:rPr>
              <w:t>Values</w:t>
            </w:r>
          </w:p>
        </w:tc>
        <w:tc>
          <w:tcPr>
            <w:tcW w:w="3333" w:type="dxa"/>
            <w:tcBorders>
              <w:top w:val="single" w:sz="4" w:space="0" w:color="000000"/>
              <w:left w:val="single" w:sz="4" w:space="0" w:color="000000"/>
              <w:bottom w:val="single" w:sz="4" w:space="0" w:color="000000"/>
              <w:right w:val="single" w:sz="4" w:space="0" w:color="000000"/>
            </w:tcBorders>
          </w:tcPr>
          <w:p>
            <w:pPr>
              <w:pStyle w:val="style4100"/>
              <w:spacing w:before="3" w:after="0"/>
              <w:ind w:left="1293" w:right="1294"/>
              <w:jc w:val="center"/>
              <w:rPr>
                <w:b/>
                <w:sz w:val="24"/>
              </w:rPr>
            </w:pPr>
            <w:r>
              <w:rPr>
                <w:b/>
                <w:sz w:val="24"/>
              </w:rPr>
              <w:t>PCIs</w:t>
            </w:r>
          </w:p>
        </w:tc>
      </w:tr>
      <w:tr>
        <w:tblPrEx/>
        <w:trPr>
          <w:trHeight w:val="1970" w:hRule="atLeast"/>
          <w:jc w:val="left"/>
        </w:trPr>
        <w:tc>
          <w:tcPr>
            <w:tcW w:w="3333" w:type="dxa"/>
            <w:tcBorders>
              <w:top w:val="single" w:sz="4" w:space="0" w:color="000000"/>
              <w:left w:val="single" w:sz="4" w:space="0" w:color="000000"/>
              <w:bottom w:val="single" w:sz="4" w:space="0" w:color="000000"/>
              <w:right w:val="single" w:sz="4" w:space="0" w:color="000000"/>
            </w:tcBorders>
          </w:tcPr>
          <w:p>
            <w:pPr>
              <w:pStyle w:val="style4100"/>
              <w:numPr>
                <w:ilvl w:val="0"/>
                <w:numId w:val="1"/>
              </w:numPr>
              <w:tabs>
                <w:tab w:val="clear" w:pos="720"/>
              </w:tabs>
              <w:spacing w:lineRule="auto" w:line="276"/>
              <w:ind w:left="827" w:right="793" w:hanging="361"/>
              <w:rPr>
                <w:b/>
                <w:sz w:val="24"/>
              </w:rPr>
            </w:pPr>
            <w:r>
              <w:rPr>
                <w:b/>
                <w:sz w:val="24"/>
              </w:rPr>
              <w:t>Citizenship</w:t>
            </w:r>
          </w:p>
          <w:p>
            <w:pPr>
              <w:pStyle w:val="style4100"/>
              <w:numPr>
                <w:ilvl w:val="0"/>
                <w:numId w:val="1"/>
              </w:numPr>
              <w:tabs>
                <w:tab w:val="clear" w:pos="720"/>
              </w:tabs>
              <w:spacing w:lineRule="auto" w:line="276"/>
              <w:ind w:left="827" w:right="793" w:hanging="361"/>
              <w:rPr>
                <w:b/>
                <w:sz w:val="24"/>
              </w:rPr>
            </w:pPr>
            <w:r>
              <w:rPr>
                <w:b/>
                <w:sz w:val="24"/>
              </w:rPr>
              <w:t>Digital Literacy</w:t>
            </w:r>
          </w:p>
          <w:p>
            <w:pPr>
              <w:pStyle w:val="style4100"/>
              <w:tabs>
                <w:tab w:val="clear" w:pos="720"/>
              </w:tabs>
              <w:spacing w:lineRule="exact" w:line="291"/>
              <w:ind w:left="827"/>
              <w:rPr>
                <w:b/>
                <w:sz w:val="24"/>
              </w:rPr>
            </w:pPr>
          </w:p>
        </w:tc>
        <w:tc>
          <w:tcPr>
            <w:tcW w:w="3333" w:type="dxa"/>
            <w:tcBorders>
              <w:top w:val="single" w:sz="4" w:space="0" w:color="000000"/>
              <w:left w:val="single" w:sz="4" w:space="0" w:color="000000"/>
              <w:bottom w:val="single" w:sz="4" w:space="0" w:color="000000"/>
              <w:right w:val="single" w:sz="4" w:space="0" w:color="000000"/>
            </w:tcBorders>
          </w:tcPr>
          <w:p>
            <w:pPr>
              <w:pStyle w:val="style4100"/>
              <w:numPr>
                <w:ilvl w:val="0"/>
                <w:numId w:val="2"/>
              </w:numPr>
              <w:tabs>
                <w:tab w:val="clear" w:pos="720"/>
              </w:tabs>
              <w:spacing w:before="38" w:after="0"/>
              <w:ind w:left="823" w:hanging="361"/>
              <w:rPr>
                <w:b/>
                <w:sz w:val="24"/>
              </w:rPr>
            </w:pPr>
            <w:r>
              <w:rPr>
                <w:b/>
                <w:sz w:val="24"/>
              </w:rPr>
              <w:t>Responsibility</w:t>
            </w:r>
          </w:p>
          <w:p>
            <w:pPr>
              <w:pStyle w:val="style4100"/>
              <w:numPr>
                <w:ilvl w:val="0"/>
                <w:numId w:val="2"/>
              </w:numPr>
              <w:tabs>
                <w:tab w:val="clear" w:pos="720"/>
              </w:tabs>
              <w:spacing w:before="38" w:after="0"/>
              <w:ind w:left="823" w:hanging="361"/>
              <w:rPr>
                <w:b/>
                <w:sz w:val="24"/>
              </w:rPr>
            </w:pPr>
            <w:r>
              <w:rPr>
                <w:b/>
                <w:sz w:val="24"/>
              </w:rPr>
              <w:t>Love</w:t>
            </w:r>
          </w:p>
          <w:p>
            <w:pPr>
              <w:pStyle w:val="style4100"/>
              <w:tabs>
                <w:tab w:val="clear" w:pos="720"/>
              </w:tabs>
              <w:spacing w:before="38" w:after="0"/>
              <w:ind w:left="823"/>
              <w:rPr>
                <w:b/>
                <w:sz w:val="24"/>
              </w:rPr>
            </w:pPr>
          </w:p>
        </w:tc>
        <w:tc>
          <w:tcPr>
            <w:tcW w:w="3333" w:type="dxa"/>
            <w:tcBorders>
              <w:top w:val="single" w:sz="4" w:space="0" w:color="000000"/>
              <w:left w:val="single" w:sz="4" w:space="0" w:color="000000"/>
              <w:bottom w:val="single" w:sz="4" w:space="0" w:color="000000"/>
              <w:right w:val="single" w:sz="4" w:space="0" w:color="000000"/>
            </w:tcBorders>
          </w:tcPr>
          <w:p>
            <w:pPr>
              <w:pStyle w:val="style4100"/>
              <w:spacing w:before="3" w:after="0" w:lineRule="auto" w:line="276"/>
              <w:ind w:left="103" w:right="405"/>
              <w:rPr>
                <w:b/>
                <w:sz w:val="24"/>
              </w:rPr>
            </w:pPr>
            <w:r>
              <w:rPr>
                <w:b/>
                <w:sz w:val="24"/>
              </w:rPr>
              <w:t>Information technology</w:t>
            </w:r>
          </w:p>
          <w:p>
            <w:pPr>
              <w:pStyle w:val="style4100"/>
              <w:spacing w:before="3" w:after="0" w:lineRule="auto" w:line="276"/>
              <w:ind w:left="103" w:right="405"/>
              <w:rPr>
                <w:b/>
                <w:sz w:val="24"/>
              </w:rPr>
            </w:pPr>
            <w:r>
              <w:rPr>
                <w:b/>
                <w:sz w:val="24"/>
              </w:rPr>
              <w:t>Spiritual Development</w:t>
            </w:r>
          </w:p>
        </w:tc>
      </w:tr>
    </w:tbl>
    <w:p>
      <w:pPr>
        <w:pStyle w:val="style0"/>
        <w:rPr>
          <w:rFonts w:ascii="Times New Roman" w:cs="Times New Roman" w:hAnsi="Times New Roman"/>
          <w:sz w:val="24"/>
          <w:szCs w:val="24"/>
        </w:rPr>
      </w:pPr>
    </w:p>
    <w:p>
      <w:pPr>
        <w:pStyle w:val="style0"/>
        <w:rPr>
          <w:rFonts w:ascii="Times New Roman" w:cs="Times New Roman" w:hAnsi="Times New Roman"/>
          <w:sz w:val="24"/>
          <w:szCs w:val="24"/>
        </w:rPr>
      </w:pPr>
    </w:p>
    <w:p>
      <w:pPr>
        <w:pStyle w:val="style0"/>
        <w:rPr>
          <w:rFonts w:ascii="Times New Roman" w:cs="Times New Roman" w:hAnsi="Times New Roman"/>
          <w:b/>
          <w:sz w:val="24"/>
          <w:szCs w:val="24"/>
        </w:rPr>
      </w:pPr>
      <w:r>
        <w:rPr>
          <w:rFonts w:ascii="Times New Roman" w:cs="Times New Roman" w:hAnsi="Times New Roman"/>
          <w:b/>
          <w:sz w:val="24"/>
          <w:szCs w:val="24"/>
        </w:rPr>
        <w:t>Learning Resources:</w:t>
      </w:r>
    </w:p>
    <w:p>
      <w:pPr>
        <w:pStyle w:val="style0"/>
        <w:rPr>
          <w:rFonts w:ascii="Times New Roman" w:cs="Times New Roman" w:hAnsi="Times New Roman"/>
          <w:sz w:val="24"/>
          <w:szCs w:val="24"/>
        </w:rPr>
      </w:pPr>
      <w:r>
        <w:rPr>
          <w:rFonts w:ascii="Times New Roman" w:cs="Times New Roman" w:hAnsi="Times New Roman"/>
          <w:sz w:val="24"/>
          <w:szCs w:val="24"/>
        </w:rPr>
        <w:t>- Good News Bible</w:t>
      </w:r>
    </w:p>
    <w:p>
      <w:pPr>
        <w:pStyle w:val="style0"/>
        <w:rPr>
          <w:rFonts w:ascii="Times New Roman" w:cs="Times New Roman" w:hAnsi="Times New Roman"/>
          <w:sz w:val="24"/>
          <w:szCs w:val="24"/>
        </w:rPr>
      </w:pPr>
      <w:r>
        <w:rPr>
          <w:rFonts w:ascii="Times New Roman" w:cs="Times New Roman" w:hAnsi="Times New Roman"/>
          <w:sz w:val="24"/>
          <w:szCs w:val="24"/>
        </w:rPr>
        <w:t>- Songs Charts Mentor; Christian Religious Education Grade 8 page 74-75</w:t>
      </w:r>
    </w:p>
    <w:p>
      <w:pPr>
        <w:pStyle w:val="style0"/>
        <w:rPr>
          <w:rFonts w:ascii="Times New Roman" w:cs="Times New Roman" w:hAnsi="Times New Roman"/>
          <w:sz w:val="24"/>
          <w:szCs w:val="24"/>
        </w:rPr>
      </w:pPr>
    </w:p>
    <w:p>
      <w:pPr>
        <w:pStyle w:val="style0"/>
        <w:rPr>
          <w:rFonts w:ascii="Times New Roman" w:cs="Times New Roman" w:hAnsi="Times New Roman"/>
          <w:b/>
          <w:sz w:val="24"/>
          <w:szCs w:val="24"/>
        </w:rPr>
      </w:pPr>
      <w:r>
        <w:rPr>
          <w:rFonts w:ascii="Times New Roman" w:cs="Times New Roman" w:hAnsi="Times New Roman"/>
          <w:b/>
          <w:sz w:val="24"/>
          <w:szCs w:val="24"/>
        </w:rPr>
        <w:t>Organisation of Learning:</w:t>
      </w:r>
    </w:p>
    <w:p>
      <w:pPr>
        <w:pStyle w:val="style0"/>
        <w:rPr>
          <w:rFonts w:ascii="Times New Roman" w:cs="Times New Roman" w:hAnsi="Times New Roman"/>
          <w:b/>
          <w:sz w:val="24"/>
          <w:szCs w:val="24"/>
        </w:rPr>
      </w:pPr>
    </w:p>
    <w:p>
      <w:pPr>
        <w:pStyle w:val="style0"/>
        <w:rPr>
          <w:rFonts w:ascii="Times New Roman" w:cs="Times New Roman" w:hAnsi="Times New Roman"/>
          <w:b/>
          <w:sz w:val="24"/>
          <w:szCs w:val="24"/>
        </w:rPr>
      </w:pPr>
      <w:r>
        <w:rPr>
          <w:rFonts w:ascii="Times New Roman" w:cs="Times New Roman" w:hAnsi="Times New Roman"/>
          <w:b/>
          <w:sz w:val="24"/>
          <w:szCs w:val="24"/>
        </w:rPr>
        <w:t>Introduction (5 minutes)</w:t>
      </w:r>
    </w:p>
    <w:p>
      <w:pPr>
        <w:pStyle w:val="style0"/>
        <w:rPr>
          <w:rFonts w:ascii="Times New Roman" w:cs="Times New Roman" w:hAnsi="Times New Roman"/>
          <w:sz w:val="24"/>
          <w:szCs w:val="24"/>
        </w:rPr>
      </w:pPr>
      <w:r>
        <w:rPr>
          <w:rFonts w:ascii="Times New Roman" w:cs="Times New Roman" w:hAnsi="Times New Roman"/>
          <w:sz w:val="24"/>
          <w:szCs w:val="24"/>
        </w:rPr>
        <w:t>- Review the previous lesson.</w:t>
      </w:r>
    </w:p>
    <w:p>
      <w:pPr>
        <w:pStyle w:val="style0"/>
        <w:rPr>
          <w:rFonts w:ascii="Times New Roman" w:cs="Times New Roman" w:hAnsi="Times New Roman"/>
          <w:sz w:val="24"/>
          <w:szCs w:val="24"/>
        </w:rPr>
      </w:pPr>
      <w:r>
        <w:rPr>
          <w:rFonts w:ascii="Times New Roman" w:cs="Times New Roman" w:hAnsi="Times New Roman"/>
          <w:sz w:val="24"/>
          <w:szCs w:val="24"/>
        </w:rPr>
        <w:t>- Guide learners to read and discuss relevant content from the learning resources, emphasizing the understanding of the key concepts.</w:t>
      </w:r>
    </w:p>
    <w:p>
      <w:pPr>
        <w:pStyle w:val="style0"/>
        <w:rPr>
          <w:rFonts w:ascii="Times New Roman" w:cs="Times New Roman" w:hAnsi="Times New Roman"/>
          <w:sz w:val="24"/>
          <w:szCs w:val="24"/>
        </w:rPr>
      </w:pPr>
    </w:p>
    <w:p>
      <w:pPr>
        <w:pStyle w:val="style0"/>
        <w:rPr>
          <w:rFonts w:ascii="Times New Roman" w:cs="Times New Roman" w:hAnsi="Times New Roman"/>
          <w:b/>
          <w:sz w:val="24"/>
          <w:szCs w:val="24"/>
        </w:rPr>
      </w:pPr>
      <w:r>
        <w:rPr>
          <w:rFonts w:ascii="Times New Roman" w:cs="Times New Roman" w:hAnsi="Times New Roman"/>
          <w:b/>
          <w:sz w:val="24"/>
          <w:szCs w:val="24"/>
        </w:rPr>
        <w:t>Lesson Development (30 minutes)</w:t>
      </w:r>
    </w:p>
    <w:p>
      <w:pPr>
        <w:pStyle w:val="style0"/>
        <w:rPr>
          <w:rFonts w:ascii="Times New Roman" w:cs="Times New Roman" w:hAnsi="Times New Roman"/>
          <w:sz w:val="24"/>
          <w:szCs w:val="24"/>
        </w:rPr>
      </w:pPr>
      <w:r>
        <w:rPr>
          <w:rFonts w:ascii="Times New Roman" w:cs="Times New Roman" w:hAnsi="Times New Roman"/>
          <w:b/>
          <w:sz w:val="24"/>
          <w:szCs w:val="24"/>
        </w:rPr>
        <w:t>- Step 1:</w:t>
      </w:r>
      <w:r>
        <w:rPr>
          <w:rFonts w:ascii="Times New Roman" w:cs="Times New Roman" w:hAnsi="Times New Roman"/>
          <w:sz w:val="24"/>
          <w:szCs w:val="24"/>
        </w:rPr>
        <w:t xml:space="preserve"> In pairs, learners brainstorm the meaning of the term, ‘Day of Pentecost’.</w:t>
      </w:r>
    </w:p>
    <w:p>
      <w:pPr>
        <w:pStyle w:val="style0"/>
        <w:rPr>
          <w:rFonts w:ascii="Times New Roman" w:cs="Times New Roman" w:hAnsi="Times New Roman"/>
          <w:sz w:val="24"/>
          <w:szCs w:val="24"/>
        </w:rPr>
      </w:pPr>
      <w:r>
        <w:rPr>
          <w:rFonts w:ascii="Times New Roman" w:cs="Times New Roman" w:hAnsi="Times New Roman"/>
          <w:b/>
          <w:sz w:val="24"/>
          <w:szCs w:val="24"/>
        </w:rPr>
        <w:t>- Step 2:</w:t>
      </w:r>
      <w:r>
        <w:rPr>
          <w:rFonts w:ascii="Times New Roman" w:cs="Times New Roman" w:hAnsi="Times New Roman"/>
          <w:sz w:val="24"/>
          <w:szCs w:val="24"/>
        </w:rPr>
        <w:t xml:space="preserve"> In groups, learners read Acts 2: 1-11 from the Bible.</w:t>
      </w:r>
    </w:p>
    <w:p>
      <w:pPr>
        <w:pStyle w:val="style0"/>
        <w:rPr>
          <w:rFonts w:ascii="Times New Roman" w:cs="Times New Roman" w:hAnsi="Times New Roman"/>
          <w:sz w:val="24"/>
          <w:szCs w:val="24"/>
        </w:rPr>
      </w:pPr>
      <w:r>
        <w:rPr>
          <w:rFonts w:ascii="Times New Roman" w:cs="Times New Roman" w:hAnsi="Times New Roman"/>
          <w:b/>
          <w:sz w:val="24"/>
          <w:szCs w:val="24"/>
        </w:rPr>
        <w:t>- Step 3:</w:t>
      </w:r>
      <w:r>
        <w:rPr>
          <w:rFonts w:ascii="Times New Roman" w:cs="Times New Roman" w:hAnsi="Times New Roman"/>
          <w:sz w:val="24"/>
          <w:szCs w:val="24"/>
        </w:rPr>
        <w:t xml:space="preserve"> In groups, learners sing the song in learner’s book 8 page 74.</w:t>
      </w:r>
    </w:p>
    <w:p>
      <w:pPr>
        <w:pStyle w:val="style0"/>
        <w:rPr>
          <w:rFonts w:ascii="Times New Roman" w:cs="Times New Roman" w:hAnsi="Times New Roman"/>
          <w:sz w:val="24"/>
          <w:szCs w:val="24"/>
        </w:rPr>
      </w:pPr>
      <w:r>
        <w:rPr>
          <w:rFonts w:ascii="Times New Roman" w:cs="Times New Roman" w:hAnsi="Times New Roman"/>
          <w:b/>
          <w:sz w:val="24"/>
          <w:szCs w:val="24"/>
        </w:rPr>
        <w:t>- Step 4:</w:t>
      </w:r>
      <w:r>
        <w:rPr>
          <w:rFonts w:ascii="Times New Roman" w:cs="Times New Roman" w:hAnsi="Times New Roman"/>
          <w:sz w:val="24"/>
          <w:szCs w:val="24"/>
        </w:rPr>
        <w:t xml:space="preserve"> Exploring the significance of the Day of Pentecost through a guided discussion.</w:t>
      </w:r>
    </w:p>
    <w:p>
      <w:pPr>
        <w:pStyle w:val="style0"/>
        <w:rPr>
          <w:rFonts w:ascii="Times New Roman" w:cs="Times New Roman" w:hAnsi="Times New Roman"/>
          <w:sz w:val="24"/>
          <w:szCs w:val="24"/>
        </w:rPr>
      </w:pPr>
    </w:p>
    <w:p>
      <w:pPr>
        <w:pStyle w:val="style0"/>
        <w:rPr>
          <w:rFonts w:ascii="Times New Roman" w:cs="Times New Roman" w:hAnsi="Times New Roman"/>
          <w:b/>
          <w:sz w:val="24"/>
          <w:szCs w:val="24"/>
        </w:rPr>
      </w:pPr>
      <w:r>
        <w:rPr>
          <w:rFonts w:ascii="Times New Roman" w:cs="Times New Roman" w:hAnsi="Times New Roman"/>
          <w:b/>
          <w:sz w:val="24"/>
          <w:szCs w:val="24"/>
        </w:rPr>
        <w:t>Conclusion (5 minutes)</w:t>
      </w:r>
    </w:p>
    <w:p>
      <w:pPr>
        <w:pStyle w:val="style0"/>
        <w:rPr>
          <w:rFonts w:ascii="Times New Roman" w:cs="Times New Roman" w:hAnsi="Times New Roman"/>
          <w:sz w:val="24"/>
          <w:szCs w:val="24"/>
        </w:rPr>
      </w:pPr>
      <w:r>
        <w:rPr>
          <w:rFonts w:ascii="Times New Roman" w:cs="Times New Roman" w:hAnsi="Times New Roman"/>
          <w:sz w:val="24"/>
          <w:szCs w:val="24"/>
        </w:rPr>
        <w:t>- Summarize key points and learning objectives achieved during the lesson.</w:t>
      </w:r>
    </w:p>
    <w:p>
      <w:pPr>
        <w:pStyle w:val="style0"/>
        <w:rPr>
          <w:rFonts w:ascii="Times New Roman" w:cs="Times New Roman" w:hAnsi="Times New Roman"/>
          <w:sz w:val="24"/>
          <w:szCs w:val="24"/>
        </w:rPr>
      </w:pPr>
      <w:r>
        <w:rPr>
          <w:rFonts w:ascii="Times New Roman" w:cs="Times New Roman" w:hAnsi="Times New Roman"/>
          <w:sz w:val="24"/>
          <w:szCs w:val="24"/>
        </w:rPr>
        <w:t>- Conduct a brief interactive activity to reinforce the main topics, such as a quiz or reflection exercise.</w:t>
      </w:r>
    </w:p>
    <w:p>
      <w:pPr>
        <w:pStyle w:val="style0"/>
        <w:rPr>
          <w:rFonts w:ascii="Times New Roman" w:cs="Times New Roman" w:hAnsi="Times New Roman"/>
          <w:sz w:val="24"/>
          <w:szCs w:val="24"/>
        </w:rPr>
      </w:pPr>
      <w:r>
        <w:rPr>
          <w:rFonts w:ascii="Times New Roman" w:cs="Times New Roman" w:hAnsi="Times New Roman"/>
          <w:sz w:val="24"/>
          <w:szCs w:val="24"/>
        </w:rPr>
        <w:t>- Prepare learners for the next session with a preview of upcoming topics or questions to consider.</w:t>
      </w:r>
    </w:p>
    <w:p>
      <w:pPr>
        <w:pStyle w:val="style0"/>
        <w:rPr>
          <w:rFonts w:ascii="Times New Roman" w:cs="Times New Roman" w:hAnsi="Times New Roman"/>
          <w:sz w:val="24"/>
          <w:szCs w:val="24"/>
        </w:rPr>
      </w:pPr>
    </w:p>
    <w:p>
      <w:pPr>
        <w:pStyle w:val="style0"/>
        <w:rPr>
          <w:rFonts w:ascii="Times New Roman" w:cs="Times New Roman" w:hAnsi="Times New Roman"/>
          <w:b/>
          <w:sz w:val="24"/>
          <w:szCs w:val="24"/>
        </w:rPr>
      </w:pPr>
      <w:r>
        <w:rPr>
          <w:rFonts w:ascii="Times New Roman" w:cs="Times New Roman" w:hAnsi="Times New Roman"/>
          <w:b/>
          <w:sz w:val="24"/>
          <w:szCs w:val="24"/>
        </w:rPr>
        <w:t>Extended Activities:</w:t>
      </w:r>
    </w:p>
    <w:p>
      <w:pPr>
        <w:pStyle w:val="style0"/>
        <w:rPr>
          <w:rFonts w:ascii="Times New Roman" w:cs="Times New Roman" w:hAnsi="Times New Roman"/>
          <w:sz w:val="24"/>
          <w:szCs w:val="24"/>
        </w:rPr>
      </w:pPr>
      <w:r>
        <w:rPr>
          <w:rFonts w:ascii="Times New Roman" w:cs="Times New Roman" w:hAnsi="Times New Roman"/>
          <w:sz w:val="24"/>
          <w:szCs w:val="24"/>
        </w:rPr>
        <w:t>- Grade-relevant extended activities may include creating artwork or posters depicting the events of the Day of Pentecost, writing a short reflection on the importance of the Holy Spirit in their own lives, or preparing a short skit based on Acts 2: 1-11.</w:t>
      </w:r>
    </w:p>
    <w:p>
      <w:pPr>
        <w:pStyle w:val="style0"/>
        <w:rPr>
          <w:rFonts w:ascii="Times New Roman" w:cs="Times New Roman" w:hAnsi="Times New Roman"/>
          <w:sz w:val="24"/>
          <w:szCs w:val="24"/>
        </w:rPr>
      </w:pPr>
    </w:p>
    <w:p>
      <w:pPr>
        <w:pStyle w:val="style0"/>
        <w:rPr>
          <w:rFonts w:ascii="Times New Roman" w:cs="Times New Roman" w:hAnsi="Times New Roman"/>
          <w:b/>
          <w:sz w:val="24"/>
          <w:szCs w:val="24"/>
        </w:rPr>
      </w:pPr>
      <w:r>
        <w:rPr>
          <w:rFonts w:ascii="Times New Roman" w:cs="Times New Roman" w:hAnsi="Times New Roman"/>
          <w:b/>
          <w:sz w:val="24"/>
          <w:szCs w:val="24"/>
        </w:rPr>
        <w:t xml:space="preserve">Teacher Self-Evaluation: </w:t>
      </w:r>
    </w:p>
    <w:p>
      <w:pPr>
        <w:pStyle w:val="style0"/>
        <w:rPr>
          <w:rFonts w:ascii="Times New Roman" w:cs="Times New Roman" w:hAnsi="Times New Roman"/>
          <w:sz w:val="24"/>
          <w:szCs w:val="24"/>
        </w:rPr>
      </w:pPr>
    </w:p>
    <w:p>
      <w:pPr>
        <w:pStyle w:val="style0"/>
        <w:rPr>
          <w:rFonts w:ascii="Times New Roman" w:cs="Times New Roman" w:hAnsi="Times New Roman"/>
          <w:sz w:val="24"/>
          <w:szCs w:val="24"/>
        </w:rPr>
      </w:pPr>
    </w:p>
    <w:p>
      <w:pPr>
        <w:pStyle w:val="style0"/>
        <w:rPr>
          <w:rFonts w:ascii="Times New Roman" w:cs="Times New Roman" w:hAnsi="Times New Roman"/>
          <w:sz w:val="24"/>
          <w:szCs w:val="24"/>
        </w:rPr>
      </w:pPr>
      <w:r>
        <w:br w:type="page"/>
      </w:r>
    </w:p>
    <w:p>
      <w:pPr>
        <w:pStyle w:val="style0"/>
        <w:spacing w:before="0" w:after="160" w:lineRule="auto" w:line="276"/>
        <w:rPr>
          <w:rFonts w:ascii="Times New Roman" w:cs="Times New Roman" w:hAnsi="Times New Roman"/>
          <w:sz w:val="24"/>
          <w:szCs w:val="24"/>
        </w:rPr>
      </w:pPr>
      <w:r>
        <w:rPr>
          <w:rFonts w:ascii="Times New Roman" w:cs="Times New Roman" w:hAnsi="Times New Roman"/>
          <w:sz w:val="24"/>
          <w:szCs w:val="24"/>
        </w:rPr>
        <w:t>WEEK 9: LESSON 2</w:t>
      </w:r>
    </w:p>
    <w:tbl>
      <w:tblPr>
        <w:tblpPr w:leftFromText="180" w:rightFromText="180" w:topFromText="0" w:bottomFromText="160" w:vertAnchor="text" w:horzAnchor="margin" w:tblpXSpec="center" w:tblpY="505"/>
        <w:tblOverlap w:val="never"/>
        <w:tblW w:w="10705" w:type="dxa"/>
        <w:jc w:val="center"/>
        <w:tblInd w:w="0" w:type="dxa"/>
        <w:tblLayout w:type="fixed"/>
        <w:tblCellMar>
          <w:top w:w="0" w:type="dxa"/>
          <w:left w:w="108" w:type="dxa"/>
          <w:bottom w:w="0" w:type="dxa"/>
          <w:right w:w="108" w:type="dxa"/>
        </w:tblCellMar>
        <w:tblLook w:val="04A0" w:firstRow="1" w:lastRow="0" w:firstColumn="1" w:lastColumn="0" w:noHBand="0" w:noVBand="1"/>
      </w:tblPr>
      <w:tblGrid>
        <w:gridCol w:w="1471"/>
        <w:gridCol w:w="1305"/>
        <w:gridCol w:w="3969"/>
        <w:gridCol w:w="1539"/>
        <w:gridCol w:w="1218"/>
        <w:gridCol w:w="1202"/>
      </w:tblGrid>
      <w:tr>
        <w:trPr>
          <w:trHeight w:val="242" w:hRule="atLeast"/>
          <w:jc w:val="center"/>
        </w:trPr>
        <w:tc>
          <w:tcPr>
            <w:tcW w:w="1471" w:type="dxa"/>
            <w:tcBorders>
              <w:top w:val="single" w:sz="4" w:space="0" w:color="000000"/>
              <w:left w:val="single" w:sz="4" w:space="0" w:color="000000"/>
              <w:bottom w:val="single" w:sz="4" w:space="0" w:color="000000"/>
              <w:right w:val="single" w:sz="4" w:space="0" w:color="000000"/>
            </w:tcBorders>
          </w:tcPr>
          <w:p>
            <w:pPr>
              <w:pStyle w:val="style0"/>
              <w:spacing w:before="0" w:after="0" w:lineRule="auto" w:line="276"/>
              <w:jc w:val="both"/>
              <w:rPr>
                <w:rFonts w:ascii="Times New Roman" w:cs="Times New Roman" w:hAnsi="Times New Roman"/>
                <w:sz w:val="24"/>
                <w:szCs w:val="24"/>
              </w:rPr>
            </w:pPr>
            <w:r>
              <w:rPr>
                <w:rFonts w:ascii="Times New Roman" w:cs="Times New Roman" w:hAnsi="Times New Roman"/>
                <w:sz w:val="24"/>
                <w:szCs w:val="24"/>
              </w:rPr>
              <w:t>SCHOOL</w:t>
            </w:r>
          </w:p>
        </w:tc>
        <w:tc>
          <w:tcPr>
            <w:tcW w:w="1305" w:type="dxa"/>
            <w:tcBorders>
              <w:top w:val="single" w:sz="4" w:space="0" w:color="000000"/>
              <w:left w:val="single" w:sz="4" w:space="0" w:color="000000"/>
              <w:bottom w:val="single" w:sz="4" w:space="0" w:color="000000"/>
              <w:right w:val="single" w:sz="4" w:space="0" w:color="000000"/>
            </w:tcBorders>
          </w:tcPr>
          <w:p>
            <w:pPr>
              <w:pStyle w:val="style0"/>
              <w:spacing w:before="0" w:after="0" w:lineRule="auto" w:line="276"/>
              <w:jc w:val="both"/>
              <w:rPr>
                <w:rFonts w:ascii="Times New Roman" w:cs="Times New Roman" w:hAnsi="Times New Roman"/>
                <w:sz w:val="24"/>
                <w:szCs w:val="24"/>
              </w:rPr>
            </w:pPr>
            <w:r>
              <w:rPr>
                <w:rFonts w:ascii="Times New Roman" w:cs="Times New Roman" w:hAnsi="Times New Roman"/>
                <w:sz w:val="24"/>
                <w:szCs w:val="24"/>
              </w:rPr>
              <w:t>LEVEL</w:t>
            </w:r>
          </w:p>
        </w:tc>
        <w:tc>
          <w:tcPr>
            <w:tcW w:w="3969" w:type="dxa"/>
            <w:tcBorders>
              <w:top w:val="single" w:sz="4" w:space="0" w:color="000000"/>
              <w:left w:val="single" w:sz="4" w:space="0" w:color="000000"/>
              <w:bottom w:val="single" w:sz="4" w:space="0" w:color="000000"/>
              <w:right w:val="single" w:sz="4" w:space="0" w:color="000000"/>
            </w:tcBorders>
          </w:tcPr>
          <w:p>
            <w:pPr>
              <w:pStyle w:val="style0"/>
              <w:spacing w:before="0" w:after="0" w:lineRule="auto" w:line="276"/>
              <w:jc w:val="both"/>
              <w:rPr>
                <w:rFonts w:ascii="Times New Roman" w:cs="Times New Roman" w:hAnsi="Times New Roman"/>
                <w:sz w:val="24"/>
                <w:szCs w:val="24"/>
              </w:rPr>
            </w:pPr>
            <w:r>
              <w:rPr>
                <w:rFonts w:ascii="Times New Roman" w:cs="Times New Roman" w:hAnsi="Times New Roman"/>
                <w:sz w:val="24"/>
                <w:szCs w:val="24"/>
              </w:rPr>
              <w:t>LEARNING AREA</w:t>
            </w:r>
          </w:p>
        </w:tc>
        <w:tc>
          <w:tcPr>
            <w:tcW w:w="1539" w:type="dxa"/>
            <w:tcBorders>
              <w:top w:val="single" w:sz="4" w:space="0" w:color="000000"/>
              <w:left w:val="single" w:sz="4" w:space="0" w:color="000000"/>
              <w:bottom w:val="single" w:sz="4" w:space="0" w:color="000000"/>
              <w:right w:val="single" w:sz="4" w:space="0" w:color="000000"/>
            </w:tcBorders>
          </w:tcPr>
          <w:p>
            <w:pPr>
              <w:pStyle w:val="style0"/>
              <w:spacing w:before="0" w:after="0" w:lineRule="auto" w:line="276"/>
              <w:jc w:val="both"/>
              <w:rPr>
                <w:rFonts w:ascii="Times New Roman" w:cs="Times New Roman" w:hAnsi="Times New Roman"/>
                <w:sz w:val="24"/>
                <w:szCs w:val="24"/>
              </w:rPr>
            </w:pPr>
            <w:r>
              <w:rPr>
                <w:rFonts w:ascii="Times New Roman" w:cs="Times New Roman" w:hAnsi="Times New Roman"/>
                <w:sz w:val="24"/>
                <w:szCs w:val="24"/>
              </w:rPr>
              <w:t>DATE</w:t>
            </w:r>
          </w:p>
        </w:tc>
        <w:tc>
          <w:tcPr>
            <w:tcW w:w="1218" w:type="dxa"/>
            <w:tcBorders>
              <w:top w:val="single" w:sz="4" w:space="0" w:color="000000"/>
              <w:left w:val="single" w:sz="4" w:space="0" w:color="000000"/>
              <w:bottom w:val="single" w:sz="4" w:space="0" w:color="000000"/>
              <w:right w:val="single" w:sz="4" w:space="0" w:color="000000"/>
            </w:tcBorders>
          </w:tcPr>
          <w:p>
            <w:pPr>
              <w:pStyle w:val="style0"/>
              <w:spacing w:before="0" w:after="0" w:lineRule="auto" w:line="276"/>
              <w:jc w:val="both"/>
              <w:rPr>
                <w:rFonts w:ascii="Times New Roman" w:cs="Times New Roman" w:hAnsi="Times New Roman"/>
                <w:sz w:val="24"/>
                <w:szCs w:val="24"/>
              </w:rPr>
            </w:pPr>
            <w:r>
              <w:rPr>
                <w:rFonts w:ascii="Times New Roman" w:cs="Times New Roman" w:hAnsi="Times New Roman"/>
                <w:sz w:val="24"/>
                <w:szCs w:val="24"/>
              </w:rPr>
              <w:t>TIME</w:t>
            </w:r>
          </w:p>
        </w:tc>
        <w:tc>
          <w:tcPr>
            <w:tcW w:w="1202" w:type="dxa"/>
            <w:tcBorders>
              <w:top w:val="single" w:sz="4" w:space="0" w:color="000000"/>
              <w:left w:val="single" w:sz="4" w:space="0" w:color="000000"/>
              <w:bottom w:val="single" w:sz="4" w:space="0" w:color="000000"/>
              <w:right w:val="single" w:sz="4" w:space="0" w:color="000000"/>
            </w:tcBorders>
          </w:tcPr>
          <w:p>
            <w:pPr>
              <w:pStyle w:val="style0"/>
              <w:spacing w:before="0" w:after="0" w:lineRule="auto" w:line="276"/>
              <w:jc w:val="both"/>
              <w:rPr>
                <w:rFonts w:ascii="Times New Roman" w:cs="Times New Roman" w:hAnsi="Times New Roman"/>
                <w:sz w:val="24"/>
                <w:szCs w:val="24"/>
              </w:rPr>
            </w:pPr>
            <w:r>
              <w:rPr>
                <w:rFonts w:ascii="Times New Roman" w:cs="Times New Roman" w:hAnsi="Times New Roman"/>
                <w:sz w:val="24"/>
                <w:szCs w:val="24"/>
              </w:rPr>
              <w:t>ROLL</w:t>
            </w:r>
          </w:p>
        </w:tc>
      </w:tr>
      <w:tr>
        <w:tblPrEx/>
        <w:trPr>
          <w:trHeight w:val="184" w:hRule="atLeast"/>
          <w:jc w:val="center"/>
        </w:trPr>
        <w:tc>
          <w:tcPr>
            <w:tcW w:w="1471" w:type="dxa"/>
            <w:tcBorders>
              <w:top w:val="single" w:sz="4" w:space="0" w:color="000000"/>
              <w:left w:val="single" w:sz="4" w:space="0" w:color="000000"/>
              <w:bottom w:val="single" w:sz="4" w:space="0" w:color="000000"/>
              <w:right w:val="single" w:sz="4" w:space="0" w:color="000000"/>
            </w:tcBorders>
          </w:tcPr>
          <w:p>
            <w:pPr>
              <w:pStyle w:val="style0"/>
              <w:spacing w:before="0" w:after="0" w:lineRule="auto" w:line="276"/>
              <w:jc w:val="both"/>
              <w:rPr>
                <w:rFonts w:ascii="Times New Roman" w:cs="Times New Roman" w:hAnsi="Times New Roman"/>
                <w:sz w:val="24"/>
                <w:szCs w:val="24"/>
              </w:rPr>
            </w:pPr>
          </w:p>
        </w:tc>
        <w:tc>
          <w:tcPr>
            <w:tcW w:w="1305" w:type="dxa"/>
            <w:tcBorders>
              <w:top w:val="single" w:sz="4" w:space="0" w:color="000000"/>
              <w:left w:val="single" w:sz="4" w:space="0" w:color="000000"/>
              <w:bottom w:val="single" w:sz="4" w:space="0" w:color="000000"/>
              <w:right w:val="single" w:sz="4" w:space="0" w:color="000000"/>
            </w:tcBorders>
          </w:tcPr>
          <w:p>
            <w:pPr>
              <w:pStyle w:val="style0"/>
              <w:spacing w:before="0" w:after="0" w:lineRule="auto" w:line="276"/>
              <w:jc w:val="both"/>
              <w:rPr>
                <w:rFonts w:ascii="Times New Roman" w:cs="Times New Roman" w:hAnsi="Times New Roman"/>
                <w:sz w:val="24"/>
                <w:szCs w:val="24"/>
              </w:rPr>
            </w:pPr>
            <w:r>
              <w:rPr>
                <w:rFonts w:ascii="Times New Roman" w:cs="Times New Roman" w:hAnsi="Times New Roman"/>
                <w:sz w:val="24"/>
                <w:szCs w:val="24"/>
              </w:rPr>
              <w:t>GRADE 8</w:t>
            </w:r>
          </w:p>
        </w:tc>
        <w:tc>
          <w:tcPr>
            <w:tcW w:w="3969" w:type="dxa"/>
            <w:tcBorders>
              <w:top w:val="single" w:sz="4" w:space="0" w:color="000000"/>
              <w:left w:val="single" w:sz="4" w:space="0" w:color="000000"/>
              <w:bottom w:val="single" w:sz="4" w:space="0" w:color="000000"/>
              <w:right w:val="single" w:sz="4" w:space="0" w:color="000000"/>
            </w:tcBorders>
          </w:tcPr>
          <w:p>
            <w:pPr>
              <w:pStyle w:val="style0"/>
              <w:spacing w:before="0" w:after="160" w:lineRule="auto" w:line="276"/>
              <w:rPr>
                <w:rFonts w:ascii="Times New Roman" w:cs="Times New Roman" w:hAnsi="Times New Roman"/>
                <w:sz w:val="24"/>
                <w:szCs w:val="24"/>
                <w:lang w:val="en-CA"/>
              </w:rPr>
            </w:pPr>
            <w:r>
              <w:rPr>
                <w:rFonts w:ascii="Times New Roman" w:cs="Times New Roman" w:hAnsi="Times New Roman"/>
                <w:sz w:val="24"/>
                <w:szCs w:val="24"/>
                <w:lang w:val="en-CA"/>
              </w:rPr>
              <w:t>CRE</w:t>
            </w:r>
          </w:p>
        </w:tc>
        <w:tc>
          <w:tcPr>
            <w:tcW w:w="1539" w:type="dxa"/>
            <w:tcBorders>
              <w:top w:val="single" w:sz="4" w:space="0" w:color="000000"/>
              <w:left w:val="single" w:sz="4" w:space="0" w:color="000000"/>
              <w:bottom w:val="single" w:sz="4" w:space="0" w:color="000000"/>
              <w:right w:val="single" w:sz="4" w:space="0" w:color="000000"/>
            </w:tcBorders>
          </w:tcPr>
          <w:p>
            <w:pPr>
              <w:pStyle w:val="style0"/>
              <w:spacing w:before="0" w:after="0" w:lineRule="auto" w:line="276"/>
              <w:jc w:val="both"/>
              <w:rPr>
                <w:rFonts w:ascii="Times New Roman" w:cs="Times New Roman" w:hAnsi="Times New Roman"/>
                <w:b/>
                <w:sz w:val="24"/>
                <w:szCs w:val="24"/>
              </w:rPr>
            </w:pPr>
          </w:p>
        </w:tc>
        <w:tc>
          <w:tcPr>
            <w:tcW w:w="1218" w:type="dxa"/>
            <w:tcBorders>
              <w:top w:val="single" w:sz="4" w:space="0" w:color="000000"/>
              <w:left w:val="single" w:sz="4" w:space="0" w:color="000000"/>
              <w:bottom w:val="single" w:sz="4" w:space="0" w:color="000000"/>
              <w:right w:val="single" w:sz="4" w:space="0" w:color="000000"/>
            </w:tcBorders>
          </w:tcPr>
          <w:p>
            <w:pPr>
              <w:pStyle w:val="style0"/>
              <w:spacing w:before="0" w:after="0" w:lineRule="auto" w:line="276"/>
              <w:jc w:val="both"/>
              <w:rPr>
                <w:rFonts w:ascii="Times New Roman" w:cs="Times New Roman" w:hAnsi="Times New Roman"/>
                <w:b/>
                <w:sz w:val="24"/>
                <w:szCs w:val="24"/>
              </w:rPr>
            </w:pPr>
          </w:p>
        </w:tc>
        <w:tc>
          <w:tcPr>
            <w:tcW w:w="1202" w:type="dxa"/>
            <w:tcBorders>
              <w:top w:val="single" w:sz="4" w:space="0" w:color="000000"/>
              <w:left w:val="single" w:sz="4" w:space="0" w:color="000000"/>
              <w:bottom w:val="single" w:sz="4" w:space="0" w:color="000000"/>
              <w:right w:val="single" w:sz="4" w:space="0" w:color="000000"/>
            </w:tcBorders>
          </w:tcPr>
          <w:p>
            <w:pPr>
              <w:pStyle w:val="style0"/>
              <w:spacing w:before="0" w:after="0" w:lineRule="auto" w:line="276"/>
              <w:jc w:val="both"/>
              <w:rPr>
                <w:rFonts w:ascii="Times New Roman" w:cs="Times New Roman" w:hAnsi="Times New Roman"/>
                <w:b/>
                <w:sz w:val="24"/>
                <w:szCs w:val="24"/>
              </w:rPr>
            </w:pPr>
          </w:p>
        </w:tc>
      </w:tr>
    </w:tbl>
    <w:p>
      <w:pPr>
        <w:pStyle w:val="style0"/>
        <w:rPr>
          <w:rFonts w:ascii="Times New Roman" w:cs="Times New Roman" w:hAnsi="Times New Roman"/>
          <w:sz w:val="24"/>
          <w:szCs w:val="24"/>
        </w:rPr>
      </w:pPr>
    </w:p>
    <w:p>
      <w:pPr>
        <w:pStyle w:val="style0"/>
        <w:rPr>
          <w:rFonts w:ascii="Times New Roman" w:cs="Times New Roman" w:hAnsi="Times New Roman"/>
          <w:sz w:val="24"/>
          <w:szCs w:val="24"/>
        </w:rPr>
      </w:pPr>
    </w:p>
    <w:p>
      <w:pPr>
        <w:pStyle w:val="style0"/>
        <w:rPr>
          <w:rFonts w:ascii="Times New Roman" w:cs="Times New Roman" w:hAnsi="Times New Roman"/>
          <w:sz w:val="24"/>
          <w:szCs w:val="24"/>
        </w:rPr>
      </w:pPr>
      <w:r>
        <w:rPr>
          <w:rFonts w:ascii="Times New Roman" w:cs="Times New Roman" w:hAnsi="Times New Roman"/>
          <w:b/>
          <w:sz w:val="24"/>
          <w:szCs w:val="24"/>
        </w:rPr>
        <w:t>Strand:</w:t>
      </w:r>
      <w:r>
        <w:rPr>
          <w:rFonts w:ascii="Times New Roman" w:cs="Times New Roman" w:hAnsi="Times New Roman"/>
          <w:sz w:val="24"/>
          <w:szCs w:val="24"/>
        </w:rPr>
        <w:t xml:space="preserve"> The Church</w:t>
      </w:r>
    </w:p>
    <w:p>
      <w:pPr>
        <w:pStyle w:val="style0"/>
        <w:rPr>
          <w:rFonts w:ascii="Times New Roman" w:cs="Times New Roman" w:hAnsi="Times New Roman"/>
          <w:sz w:val="24"/>
          <w:szCs w:val="24"/>
        </w:rPr>
      </w:pPr>
      <w:r>
        <w:rPr>
          <w:rFonts w:ascii="Times New Roman" w:cs="Times New Roman" w:hAnsi="Times New Roman"/>
          <w:b/>
          <w:sz w:val="24"/>
          <w:szCs w:val="24"/>
        </w:rPr>
        <w:t>Sub Strand:</w:t>
      </w:r>
      <w:r>
        <w:rPr>
          <w:rFonts w:ascii="Times New Roman" w:cs="Times New Roman" w:hAnsi="Times New Roman"/>
          <w:sz w:val="24"/>
          <w:szCs w:val="24"/>
        </w:rPr>
        <w:t xml:space="preserve"> The Holy Spirit</w:t>
      </w:r>
    </w:p>
    <w:p>
      <w:pPr>
        <w:pStyle w:val="style0"/>
        <w:rPr>
          <w:rFonts w:ascii="Times New Roman" w:cs="Times New Roman" w:hAnsi="Times New Roman"/>
          <w:sz w:val="24"/>
          <w:szCs w:val="24"/>
        </w:rPr>
      </w:pPr>
    </w:p>
    <w:p>
      <w:pPr>
        <w:pStyle w:val="style0"/>
        <w:rPr>
          <w:rFonts w:ascii="Times New Roman" w:cs="Times New Roman" w:hAnsi="Times New Roman"/>
          <w:b/>
          <w:sz w:val="24"/>
          <w:szCs w:val="24"/>
        </w:rPr>
      </w:pPr>
      <w:r>
        <w:rPr>
          <w:rFonts w:ascii="Times New Roman" w:cs="Times New Roman" w:hAnsi="Times New Roman"/>
          <w:b/>
          <w:sz w:val="24"/>
          <w:szCs w:val="24"/>
        </w:rPr>
        <w:t>Specific Learning Outcomes:</w:t>
      </w:r>
    </w:p>
    <w:p>
      <w:pPr>
        <w:pStyle w:val="style0"/>
        <w:rPr>
          <w:rFonts w:ascii="Times New Roman" w:cs="Times New Roman" w:hAnsi="Times New Roman"/>
          <w:sz w:val="24"/>
          <w:szCs w:val="24"/>
        </w:rPr>
      </w:pPr>
      <w:r>
        <w:rPr>
          <w:rFonts w:ascii="Times New Roman" w:cs="Times New Roman" w:hAnsi="Times New Roman"/>
          <w:sz w:val="24"/>
          <w:szCs w:val="24"/>
        </w:rPr>
        <w:t>- By the end of the lesson, the learner should be able to:</w:t>
      </w:r>
    </w:p>
    <w:p>
      <w:pPr>
        <w:pStyle w:val="style0"/>
        <w:rPr>
          <w:rFonts w:ascii="Times New Roman" w:cs="Times New Roman" w:hAnsi="Times New Roman"/>
          <w:sz w:val="24"/>
          <w:szCs w:val="24"/>
        </w:rPr>
      </w:pPr>
      <w:r>
        <w:rPr>
          <w:rFonts w:ascii="Times New Roman" w:cs="Times New Roman" w:hAnsi="Times New Roman"/>
          <w:sz w:val="24"/>
          <w:szCs w:val="24"/>
        </w:rPr>
        <w:t>- Watch a video on the Day of Pentecost.</w:t>
      </w:r>
    </w:p>
    <w:p>
      <w:pPr>
        <w:pStyle w:val="style0"/>
        <w:rPr>
          <w:rFonts w:ascii="Times New Roman" w:cs="Times New Roman" w:hAnsi="Times New Roman"/>
          <w:sz w:val="24"/>
          <w:szCs w:val="24"/>
        </w:rPr>
      </w:pPr>
      <w:r>
        <w:rPr>
          <w:rFonts w:ascii="Times New Roman" w:cs="Times New Roman" w:hAnsi="Times New Roman"/>
          <w:sz w:val="24"/>
          <w:szCs w:val="24"/>
        </w:rPr>
        <w:t>- Explain what happened on the Day of Pentecost.</w:t>
      </w:r>
    </w:p>
    <w:p>
      <w:pPr>
        <w:pStyle w:val="style0"/>
        <w:rPr>
          <w:rFonts w:ascii="Times New Roman" w:cs="Times New Roman" w:hAnsi="Times New Roman"/>
          <w:sz w:val="24"/>
          <w:szCs w:val="24"/>
        </w:rPr>
      </w:pPr>
      <w:r>
        <w:rPr>
          <w:rFonts w:ascii="Times New Roman" w:cs="Times New Roman" w:hAnsi="Times New Roman"/>
          <w:sz w:val="24"/>
          <w:szCs w:val="24"/>
        </w:rPr>
        <w:t>- Read the story in the learner’s book 8 page 75 and answer the questions that follow.</w:t>
      </w:r>
    </w:p>
    <w:p>
      <w:pPr>
        <w:pStyle w:val="style0"/>
        <w:rPr>
          <w:rFonts w:ascii="Times New Roman" w:cs="Times New Roman" w:hAnsi="Times New Roman"/>
          <w:sz w:val="24"/>
          <w:szCs w:val="24"/>
        </w:rPr>
      </w:pPr>
      <w:r>
        <w:rPr>
          <w:rFonts w:ascii="Times New Roman" w:cs="Times New Roman" w:hAnsi="Times New Roman"/>
          <w:sz w:val="24"/>
          <w:szCs w:val="24"/>
        </w:rPr>
        <w:t>- Appreciate the importance of Pentecost.</w:t>
      </w:r>
    </w:p>
    <w:p>
      <w:pPr>
        <w:pStyle w:val="style0"/>
        <w:rPr>
          <w:rFonts w:ascii="Times New Roman" w:cs="Times New Roman" w:hAnsi="Times New Roman"/>
          <w:sz w:val="24"/>
          <w:szCs w:val="24"/>
        </w:rPr>
      </w:pPr>
    </w:p>
    <w:p>
      <w:pPr>
        <w:pStyle w:val="style0"/>
        <w:rPr>
          <w:rFonts w:ascii="Times New Roman" w:cs="Times New Roman" w:hAnsi="Times New Roman"/>
          <w:b/>
          <w:sz w:val="24"/>
          <w:szCs w:val="24"/>
        </w:rPr>
      </w:pPr>
      <w:r>
        <w:rPr>
          <w:rFonts w:ascii="Times New Roman" w:cs="Times New Roman" w:hAnsi="Times New Roman"/>
          <w:b/>
          <w:sz w:val="24"/>
          <w:szCs w:val="24"/>
        </w:rPr>
        <w:t>Key Inquiry Question(s):</w:t>
      </w:r>
    </w:p>
    <w:p>
      <w:pPr>
        <w:pStyle w:val="style0"/>
        <w:rPr>
          <w:rFonts w:ascii="Times New Roman" w:cs="Times New Roman" w:hAnsi="Times New Roman"/>
          <w:sz w:val="24"/>
          <w:szCs w:val="24"/>
        </w:rPr>
      </w:pPr>
      <w:r>
        <w:rPr>
          <w:rFonts w:ascii="Times New Roman" w:cs="Times New Roman" w:hAnsi="Times New Roman"/>
          <w:sz w:val="24"/>
          <w:szCs w:val="24"/>
        </w:rPr>
        <w:t>- What happened on the Day of Pentecost?</w:t>
      </w:r>
    </w:p>
    <w:tbl>
      <w:tblPr>
        <w:tblW w:w="9999" w:type="dxa"/>
        <w:jc w:val="left"/>
        <w:tblInd w:w="121" w:type="dxa"/>
        <w:tblLayout w:type="fixed"/>
        <w:tblCellMar>
          <w:top w:w="0" w:type="dxa"/>
          <w:left w:w="5" w:type="dxa"/>
          <w:bottom w:w="0" w:type="dxa"/>
          <w:right w:w="5" w:type="dxa"/>
        </w:tblCellMar>
        <w:tblLook w:val="01E0" w:firstRow="1" w:lastRow="1" w:firstColumn="1" w:lastColumn="1" w:noHBand="0" w:noVBand="0"/>
      </w:tblPr>
      <w:tblGrid>
        <w:gridCol w:w="3333"/>
        <w:gridCol w:w="3333"/>
        <w:gridCol w:w="3333"/>
      </w:tblGrid>
      <w:tr>
        <w:trPr>
          <w:trHeight w:val="518" w:hRule="atLeast"/>
          <w:jc w:val="left"/>
        </w:trPr>
        <w:tc>
          <w:tcPr>
            <w:tcW w:w="3333" w:type="dxa"/>
            <w:tcBorders>
              <w:top w:val="single" w:sz="4" w:space="0" w:color="000000"/>
              <w:left w:val="single" w:sz="4" w:space="0" w:color="000000"/>
              <w:bottom w:val="single" w:sz="4" w:space="0" w:color="000000"/>
              <w:right w:val="single" w:sz="4" w:space="0" w:color="000000"/>
            </w:tcBorders>
          </w:tcPr>
          <w:p>
            <w:pPr>
              <w:pStyle w:val="style4100"/>
              <w:spacing w:before="3" w:after="0"/>
              <w:ind w:left="703"/>
              <w:rPr>
                <w:b/>
                <w:sz w:val="24"/>
              </w:rPr>
            </w:pPr>
            <w:r>
              <w:rPr>
                <w:b/>
                <w:sz w:val="24"/>
              </w:rPr>
              <w:t>Core</w:t>
            </w:r>
            <w:r>
              <w:rPr>
                <w:b/>
                <w:spacing w:val="-3"/>
                <w:sz w:val="24"/>
              </w:rPr>
              <w:t xml:space="preserve"> </w:t>
            </w:r>
            <w:r>
              <w:rPr>
                <w:b/>
                <w:sz w:val="24"/>
              </w:rPr>
              <w:t>competencies</w:t>
            </w:r>
          </w:p>
        </w:tc>
        <w:tc>
          <w:tcPr>
            <w:tcW w:w="3333" w:type="dxa"/>
            <w:tcBorders>
              <w:top w:val="single" w:sz="4" w:space="0" w:color="000000"/>
              <w:left w:val="single" w:sz="4" w:space="0" w:color="000000"/>
              <w:bottom w:val="single" w:sz="4" w:space="0" w:color="000000"/>
              <w:right w:val="single" w:sz="4" w:space="0" w:color="000000"/>
            </w:tcBorders>
          </w:tcPr>
          <w:p>
            <w:pPr>
              <w:pStyle w:val="style4100"/>
              <w:spacing w:before="3" w:after="0"/>
              <w:ind w:left="1295" w:right="1294"/>
              <w:jc w:val="center"/>
              <w:rPr>
                <w:b/>
                <w:sz w:val="24"/>
              </w:rPr>
            </w:pPr>
            <w:r>
              <w:rPr>
                <w:b/>
                <w:sz w:val="24"/>
              </w:rPr>
              <w:t>Values</w:t>
            </w:r>
          </w:p>
        </w:tc>
        <w:tc>
          <w:tcPr>
            <w:tcW w:w="3333" w:type="dxa"/>
            <w:tcBorders>
              <w:top w:val="single" w:sz="4" w:space="0" w:color="000000"/>
              <w:left w:val="single" w:sz="4" w:space="0" w:color="000000"/>
              <w:bottom w:val="single" w:sz="4" w:space="0" w:color="000000"/>
              <w:right w:val="single" w:sz="4" w:space="0" w:color="000000"/>
            </w:tcBorders>
          </w:tcPr>
          <w:p>
            <w:pPr>
              <w:pStyle w:val="style4100"/>
              <w:spacing w:before="3" w:after="0"/>
              <w:ind w:left="1293" w:right="1294"/>
              <w:jc w:val="center"/>
              <w:rPr>
                <w:b/>
                <w:sz w:val="24"/>
              </w:rPr>
            </w:pPr>
            <w:r>
              <w:rPr>
                <w:b/>
                <w:sz w:val="24"/>
              </w:rPr>
              <w:t>PCIs</w:t>
            </w:r>
          </w:p>
        </w:tc>
      </w:tr>
      <w:tr>
        <w:tblPrEx/>
        <w:trPr>
          <w:trHeight w:val="1970" w:hRule="atLeast"/>
          <w:jc w:val="left"/>
        </w:trPr>
        <w:tc>
          <w:tcPr>
            <w:tcW w:w="3333" w:type="dxa"/>
            <w:tcBorders>
              <w:top w:val="single" w:sz="4" w:space="0" w:color="000000"/>
              <w:left w:val="single" w:sz="4" w:space="0" w:color="000000"/>
              <w:bottom w:val="single" w:sz="4" w:space="0" w:color="000000"/>
              <w:right w:val="single" w:sz="4" w:space="0" w:color="000000"/>
            </w:tcBorders>
          </w:tcPr>
          <w:p>
            <w:pPr>
              <w:pStyle w:val="style4100"/>
              <w:numPr>
                <w:ilvl w:val="0"/>
                <w:numId w:val="1"/>
              </w:numPr>
              <w:tabs>
                <w:tab w:val="clear" w:pos="720"/>
              </w:tabs>
              <w:spacing w:lineRule="auto" w:line="276"/>
              <w:ind w:left="827" w:right="793" w:hanging="361"/>
              <w:rPr>
                <w:b/>
                <w:sz w:val="24"/>
              </w:rPr>
            </w:pPr>
            <w:r>
              <w:rPr>
                <w:b/>
                <w:sz w:val="24"/>
              </w:rPr>
              <w:t>Citizenship</w:t>
            </w:r>
          </w:p>
          <w:p>
            <w:pPr>
              <w:pStyle w:val="style4100"/>
              <w:numPr>
                <w:ilvl w:val="0"/>
                <w:numId w:val="1"/>
              </w:numPr>
              <w:tabs>
                <w:tab w:val="clear" w:pos="720"/>
              </w:tabs>
              <w:spacing w:lineRule="auto" w:line="276"/>
              <w:ind w:left="827" w:right="793" w:hanging="361"/>
              <w:rPr>
                <w:b/>
                <w:sz w:val="24"/>
              </w:rPr>
            </w:pPr>
            <w:r>
              <w:rPr>
                <w:b/>
                <w:sz w:val="24"/>
              </w:rPr>
              <w:t>Digital Literacy</w:t>
            </w:r>
          </w:p>
          <w:p>
            <w:pPr>
              <w:pStyle w:val="style4100"/>
              <w:tabs>
                <w:tab w:val="clear" w:pos="720"/>
              </w:tabs>
              <w:spacing w:lineRule="exact" w:line="291"/>
              <w:ind w:left="827"/>
              <w:rPr>
                <w:b/>
                <w:sz w:val="24"/>
              </w:rPr>
            </w:pPr>
          </w:p>
        </w:tc>
        <w:tc>
          <w:tcPr>
            <w:tcW w:w="3333" w:type="dxa"/>
            <w:tcBorders>
              <w:top w:val="single" w:sz="4" w:space="0" w:color="000000"/>
              <w:left w:val="single" w:sz="4" w:space="0" w:color="000000"/>
              <w:bottom w:val="single" w:sz="4" w:space="0" w:color="000000"/>
              <w:right w:val="single" w:sz="4" w:space="0" w:color="000000"/>
            </w:tcBorders>
          </w:tcPr>
          <w:p>
            <w:pPr>
              <w:pStyle w:val="style4100"/>
              <w:numPr>
                <w:ilvl w:val="0"/>
                <w:numId w:val="2"/>
              </w:numPr>
              <w:tabs>
                <w:tab w:val="clear" w:pos="720"/>
              </w:tabs>
              <w:spacing w:before="38" w:after="0"/>
              <w:ind w:left="823" w:hanging="361"/>
              <w:rPr>
                <w:b/>
                <w:sz w:val="24"/>
              </w:rPr>
            </w:pPr>
            <w:r>
              <w:rPr>
                <w:b/>
                <w:sz w:val="24"/>
              </w:rPr>
              <w:t>Responsibility</w:t>
            </w:r>
          </w:p>
          <w:p>
            <w:pPr>
              <w:pStyle w:val="style4100"/>
              <w:numPr>
                <w:ilvl w:val="0"/>
                <w:numId w:val="2"/>
              </w:numPr>
              <w:tabs>
                <w:tab w:val="clear" w:pos="720"/>
              </w:tabs>
              <w:spacing w:before="38" w:after="0"/>
              <w:ind w:left="823" w:hanging="361"/>
              <w:rPr>
                <w:b/>
                <w:sz w:val="24"/>
              </w:rPr>
            </w:pPr>
            <w:r>
              <w:rPr>
                <w:b/>
                <w:sz w:val="24"/>
              </w:rPr>
              <w:t>Love</w:t>
            </w:r>
          </w:p>
          <w:p>
            <w:pPr>
              <w:pStyle w:val="style4100"/>
              <w:tabs>
                <w:tab w:val="clear" w:pos="720"/>
              </w:tabs>
              <w:spacing w:before="38" w:after="0"/>
              <w:ind w:left="823"/>
              <w:rPr>
                <w:b/>
                <w:sz w:val="24"/>
              </w:rPr>
            </w:pPr>
          </w:p>
        </w:tc>
        <w:tc>
          <w:tcPr>
            <w:tcW w:w="3333" w:type="dxa"/>
            <w:tcBorders>
              <w:top w:val="single" w:sz="4" w:space="0" w:color="000000"/>
              <w:left w:val="single" w:sz="4" w:space="0" w:color="000000"/>
              <w:bottom w:val="single" w:sz="4" w:space="0" w:color="000000"/>
              <w:right w:val="single" w:sz="4" w:space="0" w:color="000000"/>
            </w:tcBorders>
          </w:tcPr>
          <w:p>
            <w:pPr>
              <w:pStyle w:val="style4100"/>
              <w:spacing w:before="3" w:after="0" w:lineRule="auto" w:line="276"/>
              <w:ind w:left="103" w:right="405"/>
              <w:rPr>
                <w:b/>
                <w:sz w:val="24"/>
              </w:rPr>
            </w:pPr>
            <w:r>
              <w:rPr>
                <w:b/>
                <w:sz w:val="24"/>
              </w:rPr>
              <w:t>Information technology</w:t>
            </w:r>
          </w:p>
          <w:p>
            <w:pPr>
              <w:pStyle w:val="style4100"/>
              <w:spacing w:before="3" w:after="0" w:lineRule="auto" w:line="276"/>
              <w:ind w:left="103" w:right="405"/>
              <w:rPr>
                <w:b/>
                <w:sz w:val="24"/>
              </w:rPr>
            </w:pPr>
            <w:r>
              <w:rPr>
                <w:b/>
                <w:sz w:val="24"/>
              </w:rPr>
              <w:t>Spiritual Development</w:t>
            </w:r>
          </w:p>
        </w:tc>
      </w:tr>
    </w:tbl>
    <w:p>
      <w:pPr>
        <w:pStyle w:val="style0"/>
        <w:rPr>
          <w:rFonts w:ascii="Times New Roman" w:cs="Times New Roman" w:hAnsi="Times New Roman"/>
          <w:sz w:val="24"/>
          <w:szCs w:val="24"/>
        </w:rPr>
      </w:pPr>
    </w:p>
    <w:p>
      <w:pPr>
        <w:pStyle w:val="style0"/>
        <w:rPr>
          <w:rFonts w:ascii="Times New Roman" w:cs="Times New Roman" w:hAnsi="Times New Roman"/>
          <w:sz w:val="24"/>
          <w:szCs w:val="24"/>
        </w:rPr>
      </w:pPr>
    </w:p>
    <w:p>
      <w:pPr>
        <w:pStyle w:val="style0"/>
        <w:rPr>
          <w:rFonts w:ascii="Times New Roman" w:cs="Times New Roman" w:hAnsi="Times New Roman"/>
          <w:b/>
          <w:sz w:val="24"/>
          <w:szCs w:val="24"/>
        </w:rPr>
      </w:pPr>
      <w:r>
        <w:rPr>
          <w:rFonts w:ascii="Times New Roman" w:cs="Times New Roman" w:hAnsi="Times New Roman"/>
          <w:b/>
          <w:sz w:val="24"/>
          <w:szCs w:val="24"/>
        </w:rPr>
        <w:t>Learning Resources:</w:t>
      </w:r>
    </w:p>
    <w:p>
      <w:pPr>
        <w:pStyle w:val="style0"/>
        <w:rPr>
          <w:rFonts w:ascii="Times New Roman" w:cs="Times New Roman" w:hAnsi="Times New Roman"/>
          <w:sz w:val="24"/>
          <w:szCs w:val="24"/>
        </w:rPr>
      </w:pPr>
      <w:r>
        <w:rPr>
          <w:rFonts w:ascii="Times New Roman" w:cs="Times New Roman" w:hAnsi="Times New Roman"/>
          <w:sz w:val="24"/>
          <w:szCs w:val="24"/>
        </w:rPr>
        <w:t>- Good News Bible</w:t>
      </w:r>
    </w:p>
    <w:p>
      <w:pPr>
        <w:pStyle w:val="style0"/>
        <w:rPr>
          <w:rFonts w:ascii="Times New Roman" w:cs="Times New Roman" w:hAnsi="Times New Roman"/>
          <w:sz w:val="24"/>
          <w:szCs w:val="24"/>
        </w:rPr>
      </w:pPr>
      <w:r>
        <w:rPr>
          <w:rFonts w:ascii="Times New Roman" w:cs="Times New Roman" w:hAnsi="Times New Roman"/>
          <w:sz w:val="24"/>
          <w:szCs w:val="24"/>
        </w:rPr>
        <w:t>- Songs Charts Mentor: Christian Religious Education Grade 8 page 76-77</w:t>
      </w:r>
    </w:p>
    <w:p>
      <w:pPr>
        <w:pStyle w:val="style0"/>
        <w:rPr>
          <w:rFonts w:ascii="Times New Roman" w:cs="Times New Roman" w:hAnsi="Times New Roman"/>
          <w:sz w:val="24"/>
          <w:szCs w:val="24"/>
        </w:rPr>
      </w:pPr>
    </w:p>
    <w:p>
      <w:pPr>
        <w:pStyle w:val="style0"/>
        <w:rPr>
          <w:rFonts w:ascii="Times New Roman" w:cs="Times New Roman" w:hAnsi="Times New Roman"/>
          <w:b/>
          <w:sz w:val="24"/>
          <w:szCs w:val="24"/>
        </w:rPr>
      </w:pPr>
      <w:r>
        <w:rPr>
          <w:rFonts w:ascii="Times New Roman" w:cs="Times New Roman" w:hAnsi="Times New Roman"/>
          <w:b/>
          <w:sz w:val="24"/>
          <w:szCs w:val="24"/>
        </w:rPr>
        <w:t>Organisation of Learning:</w:t>
      </w:r>
    </w:p>
    <w:p>
      <w:pPr>
        <w:pStyle w:val="style0"/>
        <w:rPr>
          <w:rFonts w:ascii="Times New Roman" w:cs="Times New Roman" w:hAnsi="Times New Roman"/>
          <w:b/>
          <w:sz w:val="24"/>
          <w:szCs w:val="24"/>
        </w:rPr>
      </w:pPr>
    </w:p>
    <w:p>
      <w:pPr>
        <w:pStyle w:val="style0"/>
        <w:rPr>
          <w:rFonts w:ascii="Times New Roman" w:cs="Times New Roman" w:hAnsi="Times New Roman"/>
          <w:b/>
          <w:sz w:val="24"/>
          <w:szCs w:val="24"/>
        </w:rPr>
      </w:pPr>
      <w:r>
        <w:rPr>
          <w:rFonts w:ascii="Times New Roman" w:cs="Times New Roman" w:hAnsi="Times New Roman"/>
          <w:b/>
          <w:sz w:val="24"/>
          <w:szCs w:val="24"/>
        </w:rPr>
        <w:t>Introduction (5 minutes)</w:t>
      </w:r>
    </w:p>
    <w:p>
      <w:pPr>
        <w:pStyle w:val="style0"/>
        <w:rPr>
          <w:rFonts w:ascii="Times New Roman" w:cs="Times New Roman" w:hAnsi="Times New Roman"/>
          <w:sz w:val="24"/>
          <w:szCs w:val="24"/>
        </w:rPr>
      </w:pPr>
      <w:r>
        <w:rPr>
          <w:rFonts w:ascii="Times New Roman" w:cs="Times New Roman" w:hAnsi="Times New Roman"/>
          <w:sz w:val="24"/>
          <w:szCs w:val="24"/>
        </w:rPr>
        <w:t>- Review the previous lesson.</w:t>
      </w:r>
    </w:p>
    <w:p>
      <w:pPr>
        <w:pStyle w:val="style0"/>
        <w:rPr>
          <w:rFonts w:ascii="Times New Roman" w:cs="Times New Roman" w:hAnsi="Times New Roman"/>
          <w:sz w:val="24"/>
          <w:szCs w:val="24"/>
        </w:rPr>
      </w:pPr>
      <w:r>
        <w:rPr>
          <w:rFonts w:ascii="Times New Roman" w:cs="Times New Roman" w:hAnsi="Times New Roman"/>
          <w:sz w:val="24"/>
          <w:szCs w:val="24"/>
        </w:rPr>
        <w:t>- Guide learners to read and discuss relevant content from the learning resources, emphasizing the understanding of the key concepts.</w:t>
      </w:r>
    </w:p>
    <w:p>
      <w:pPr>
        <w:pStyle w:val="style0"/>
        <w:rPr>
          <w:rFonts w:ascii="Times New Roman" w:cs="Times New Roman" w:hAnsi="Times New Roman"/>
          <w:sz w:val="24"/>
          <w:szCs w:val="24"/>
        </w:rPr>
      </w:pPr>
    </w:p>
    <w:p>
      <w:pPr>
        <w:pStyle w:val="style0"/>
        <w:rPr>
          <w:rFonts w:ascii="Times New Roman" w:cs="Times New Roman" w:hAnsi="Times New Roman"/>
          <w:b/>
          <w:sz w:val="24"/>
          <w:szCs w:val="24"/>
        </w:rPr>
      </w:pPr>
      <w:r>
        <w:rPr>
          <w:rFonts w:ascii="Times New Roman" w:cs="Times New Roman" w:hAnsi="Times New Roman"/>
          <w:b/>
          <w:sz w:val="24"/>
          <w:szCs w:val="24"/>
        </w:rPr>
        <w:t>Lesson Development (30 minutes)</w:t>
      </w:r>
    </w:p>
    <w:p>
      <w:pPr>
        <w:pStyle w:val="style0"/>
        <w:rPr>
          <w:rFonts w:ascii="Times New Roman" w:cs="Times New Roman" w:hAnsi="Times New Roman"/>
          <w:sz w:val="24"/>
          <w:szCs w:val="24"/>
        </w:rPr>
      </w:pPr>
      <w:r>
        <w:rPr>
          <w:rFonts w:ascii="Times New Roman" w:cs="Times New Roman" w:hAnsi="Times New Roman"/>
          <w:b/>
          <w:sz w:val="24"/>
          <w:szCs w:val="24"/>
        </w:rPr>
        <w:t>Step 1:</w:t>
      </w:r>
      <w:r>
        <w:rPr>
          <w:rFonts w:ascii="Times New Roman" w:cs="Times New Roman" w:hAnsi="Times New Roman"/>
          <w:sz w:val="24"/>
          <w:szCs w:val="24"/>
        </w:rPr>
        <w:t xml:space="preserve"> Introduction to Day of Pentecost</w:t>
      </w:r>
    </w:p>
    <w:p>
      <w:pPr>
        <w:pStyle w:val="style0"/>
        <w:rPr>
          <w:rFonts w:ascii="Times New Roman" w:cs="Times New Roman" w:hAnsi="Times New Roman"/>
          <w:sz w:val="24"/>
          <w:szCs w:val="24"/>
        </w:rPr>
      </w:pPr>
      <w:r>
        <w:rPr>
          <w:rFonts w:ascii="Times New Roman" w:cs="Times New Roman" w:hAnsi="Times New Roman"/>
          <w:sz w:val="24"/>
          <w:szCs w:val="24"/>
        </w:rPr>
        <w:t>- Watch a video on the Day of Pentecost as a class, highlighting key events and significance.</w:t>
      </w:r>
    </w:p>
    <w:p>
      <w:pPr>
        <w:pStyle w:val="style0"/>
        <w:rPr>
          <w:rFonts w:ascii="Times New Roman" w:cs="Times New Roman" w:hAnsi="Times New Roman"/>
          <w:sz w:val="24"/>
          <w:szCs w:val="24"/>
        </w:rPr>
      </w:pPr>
      <w:r>
        <w:rPr>
          <w:rFonts w:ascii="Times New Roman" w:cs="Times New Roman" w:hAnsi="Times New Roman"/>
          <w:sz w:val="24"/>
          <w:szCs w:val="24"/>
        </w:rPr>
        <w:t>- Facilitate a group discussion on the video, encouraging students to share their insights and observations.</w:t>
      </w:r>
    </w:p>
    <w:p>
      <w:pPr>
        <w:pStyle w:val="style0"/>
        <w:rPr>
          <w:rFonts w:ascii="Times New Roman" w:cs="Times New Roman" w:hAnsi="Times New Roman"/>
          <w:sz w:val="24"/>
          <w:szCs w:val="24"/>
        </w:rPr>
      </w:pPr>
    </w:p>
    <w:p>
      <w:pPr>
        <w:pStyle w:val="style0"/>
        <w:rPr>
          <w:rFonts w:ascii="Times New Roman" w:cs="Times New Roman" w:hAnsi="Times New Roman"/>
          <w:sz w:val="24"/>
          <w:szCs w:val="24"/>
        </w:rPr>
      </w:pPr>
      <w:r>
        <w:rPr>
          <w:rFonts w:ascii="Times New Roman" w:cs="Times New Roman" w:hAnsi="Times New Roman"/>
          <w:b/>
          <w:sz w:val="24"/>
          <w:szCs w:val="24"/>
        </w:rPr>
        <w:t>Step 2:</w:t>
      </w:r>
      <w:r>
        <w:rPr>
          <w:rFonts w:ascii="Times New Roman" w:cs="Times New Roman" w:hAnsi="Times New Roman"/>
          <w:sz w:val="24"/>
          <w:szCs w:val="24"/>
        </w:rPr>
        <w:t xml:space="preserve"> Understanding the Day of Pentecost</w:t>
      </w:r>
    </w:p>
    <w:p>
      <w:pPr>
        <w:pStyle w:val="style0"/>
        <w:rPr>
          <w:rFonts w:ascii="Times New Roman" w:cs="Times New Roman" w:hAnsi="Times New Roman"/>
          <w:sz w:val="24"/>
          <w:szCs w:val="24"/>
        </w:rPr>
      </w:pPr>
      <w:r>
        <w:rPr>
          <w:rFonts w:ascii="Times New Roman" w:cs="Times New Roman" w:hAnsi="Times New Roman"/>
          <w:sz w:val="24"/>
          <w:szCs w:val="24"/>
        </w:rPr>
        <w:t>- In pairs or small groups, ask students to explain what happened on the Day of Pentecost based on the video and prior knowledge.</w:t>
      </w:r>
    </w:p>
    <w:p>
      <w:pPr>
        <w:pStyle w:val="style0"/>
        <w:rPr>
          <w:rFonts w:ascii="Times New Roman" w:cs="Times New Roman" w:hAnsi="Times New Roman"/>
          <w:sz w:val="24"/>
          <w:szCs w:val="24"/>
        </w:rPr>
      </w:pPr>
      <w:r>
        <w:rPr>
          <w:rFonts w:ascii="Times New Roman" w:cs="Times New Roman" w:hAnsi="Times New Roman"/>
          <w:sz w:val="24"/>
          <w:szCs w:val="24"/>
        </w:rPr>
        <w:t>- Encourage students to discuss the impact of the Holy Spirit's arrival on the disciples and the early Christian community.</w:t>
      </w:r>
    </w:p>
    <w:p>
      <w:pPr>
        <w:pStyle w:val="style0"/>
        <w:rPr>
          <w:rFonts w:ascii="Times New Roman" w:cs="Times New Roman" w:hAnsi="Times New Roman"/>
          <w:sz w:val="24"/>
          <w:szCs w:val="24"/>
        </w:rPr>
      </w:pPr>
    </w:p>
    <w:p>
      <w:pPr>
        <w:pStyle w:val="style0"/>
        <w:rPr>
          <w:rFonts w:ascii="Times New Roman" w:cs="Times New Roman" w:hAnsi="Times New Roman"/>
          <w:sz w:val="24"/>
          <w:szCs w:val="24"/>
        </w:rPr>
      </w:pPr>
      <w:r>
        <w:rPr>
          <w:rFonts w:ascii="Times New Roman" w:cs="Times New Roman" w:hAnsi="Times New Roman"/>
          <w:b/>
          <w:sz w:val="24"/>
          <w:szCs w:val="24"/>
        </w:rPr>
        <w:t>Step 3:</w:t>
      </w:r>
      <w:r>
        <w:rPr>
          <w:rFonts w:ascii="Times New Roman" w:cs="Times New Roman" w:hAnsi="Times New Roman"/>
          <w:sz w:val="24"/>
          <w:szCs w:val="24"/>
        </w:rPr>
        <w:t xml:space="preserve"> Reading and Analysis</w:t>
      </w:r>
    </w:p>
    <w:p>
      <w:pPr>
        <w:pStyle w:val="style0"/>
        <w:rPr>
          <w:rFonts w:ascii="Times New Roman" w:cs="Times New Roman" w:hAnsi="Times New Roman"/>
          <w:sz w:val="24"/>
          <w:szCs w:val="24"/>
        </w:rPr>
      </w:pPr>
      <w:r>
        <w:rPr>
          <w:rFonts w:ascii="Times New Roman" w:cs="Times New Roman" w:hAnsi="Times New Roman"/>
          <w:sz w:val="24"/>
          <w:szCs w:val="24"/>
        </w:rPr>
        <w:t>- Distribute copies of the story from the learner’s book (page 75) to each group.</w:t>
      </w:r>
    </w:p>
    <w:p>
      <w:pPr>
        <w:pStyle w:val="style0"/>
        <w:rPr>
          <w:rFonts w:ascii="Times New Roman" w:cs="Times New Roman" w:hAnsi="Times New Roman"/>
          <w:sz w:val="24"/>
          <w:szCs w:val="24"/>
        </w:rPr>
      </w:pPr>
      <w:r>
        <w:rPr>
          <w:rFonts w:ascii="Times New Roman" w:cs="Times New Roman" w:hAnsi="Times New Roman"/>
          <w:sz w:val="24"/>
          <w:szCs w:val="24"/>
        </w:rPr>
        <w:t>- In groups, have students read the story and collaboratively answer the questions that follow, focusing on comprehension and critical thinking skills.</w:t>
      </w:r>
    </w:p>
    <w:p>
      <w:pPr>
        <w:pStyle w:val="style0"/>
        <w:rPr>
          <w:rFonts w:ascii="Times New Roman" w:cs="Times New Roman" w:hAnsi="Times New Roman"/>
          <w:sz w:val="24"/>
          <w:szCs w:val="24"/>
        </w:rPr>
      </w:pPr>
    </w:p>
    <w:p>
      <w:pPr>
        <w:pStyle w:val="style0"/>
        <w:rPr>
          <w:rFonts w:ascii="Times New Roman" w:cs="Times New Roman" w:hAnsi="Times New Roman"/>
          <w:sz w:val="24"/>
          <w:szCs w:val="24"/>
        </w:rPr>
      </w:pPr>
      <w:r>
        <w:rPr>
          <w:rFonts w:ascii="Times New Roman" w:cs="Times New Roman" w:hAnsi="Times New Roman"/>
          <w:b/>
          <w:sz w:val="24"/>
          <w:szCs w:val="24"/>
        </w:rPr>
        <w:t>Step 4:</w:t>
      </w:r>
      <w:r>
        <w:rPr>
          <w:rFonts w:ascii="Times New Roman" w:cs="Times New Roman" w:hAnsi="Times New Roman"/>
          <w:sz w:val="24"/>
          <w:szCs w:val="24"/>
        </w:rPr>
        <w:t xml:space="preserve"> Appreciating Pentecost</w:t>
      </w:r>
    </w:p>
    <w:p>
      <w:pPr>
        <w:pStyle w:val="style0"/>
        <w:rPr>
          <w:rFonts w:ascii="Times New Roman" w:cs="Times New Roman" w:hAnsi="Times New Roman"/>
          <w:sz w:val="24"/>
          <w:szCs w:val="24"/>
        </w:rPr>
      </w:pPr>
      <w:r>
        <w:rPr>
          <w:rFonts w:ascii="Times New Roman" w:cs="Times New Roman" w:hAnsi="Times New Roman"/>
          <w:sz w:val="24"/>
          <w:szCs w:val="24"/>
        </w:rPr>
        <w:t>- Discuss the importance of Pentecost with the whole class, exploring how the event impacted the early Church and the role of the Holy Spirit in Christianity.</w:t>
      </w:r>
    </w:p>
    <w:p>
      <w:pPr>
        <w:pStyle w:val="style0"/>
        <w:rPr>
          <w:rFonts w:ascii="Times New Roman" w:cs="Times New Roman" w:hAnsi="Times New Roman"/>
          <w:sz w:val="24"/>
          <w:szCs w:val="24"/>
        </w:rPr>
      </w:pPr>
    </w:p>
    <w:p>
      <w:pPr>
        <w:pStyle w:val="style0"/>
        <w:rPr>
          <w:rFonts w:ascii="Times New Roman" w:cs="Times New Roman" w:hAnsi="Times New Roman"/>
          <w:b/>
          <w:sz w:val="24"/>
          <w:szCs w:val="24"/>
        </w:rPr>
      </w:pPr>
      <w:r>
        <w:rPr>
          <w:rFonts w:ascii="Times New Roman" w:cs="Times New Roman" w:hAnsi="Times New Roman"/>
          <w:b/>
          <w:sz w:val="24"/>
          <w:szCs w:val="24"/>
        </w:rPr>
        <w:t>Conclusion (5 minutes)</w:t>
      </w:r>
    </w:p>
    <w:p>
      <w:pPr>
        <w:pStyle w:val="style0"/>
        <w:rPr>
          <w:rFonts w:ascii="Times New Roman" w:cs="Times New Roman" w:hAnsi="Times New Roman"/>
          <w:sz w:val="24"/>
          <w:szCs w:val="24"/>
        </w:rPr>
      </w:pPr>
      <w:r>
        <w:rPr>
          <w:rFonts w:ascii="Times New Roman" w:cs="Times New Roman" w:hAnsi="Times New Roman"/>
          <w:sz w:val="24"/>
          <w:szCs w:val="24"/>
        </w:rPr>
        <w:t>- Summarize the key points discussed during the lesson, emphasizing the significance of the Day of Pentecost.</w:t>
      </w:r>
    </w:p>
    <w:p>
      <w:pPr>
        <w:pStyle w:val="style0"/>
        <w:rPr>
          <w:rFonts w:ascii="Times New Roman" w:cs="Times New Roman" w:hAnsi="Times New Roman"/>
          <w:sz w:val="24"/>
          <w:szCs w:val="24"/>
        </w:rPr>
      </w:pPr>
      <w:r>
        <w:rPr>
          <w:rFonts w:ascii="Times New Roman" w:cs="Times New Roman" w:hAnsi="Times New Roman"/>
          <w:sz w:val="24"/>
          <w:szCs w:val="24"/>
        </w:rPr>
        <w:t>- Engage students in a brief interactive activity such as a quiz or brainstorming session to reinforce their understanding.</w:t>
      </w:r>
    </w:p>
    <w:p>
      <w:pPr>
        <w:pStyle w:val="style0"/>
        <w:rPr>
          <w:rFonts w:ascii="Times New Roman" w:cs="Times New Roman" w:hAnsi="Times New Roman"/>
          <w:sz w:val="24"/>
          <w:szCs w:val="24"/>
        </w:rPr>
      </w:pPr>
      <w:r>
        <w:rPr>
          <w:rFonts w:ascii="Times New Roman" w:cs="Times New Roman" w:hAnsi="Times New Roman"/>
          <w:sz w:val="24"/>
          <w:szCs w:val="24"/>
        </w:rPr>
        <w:t>- Provide a preview of upcoming topics or questions to consider for the next session.</w:t>
      </w:r>
    </w:p>
    <w:p>
      <w:pPr>
        <w:pStyle w:val="style0"/>
        <w:rPr>
          <w:rFonts w:ascii="Times New Roman" w:cs="Times New Roman" w:hAnsi="Times New Roman"/>
          <w:sz w:val="24"/>
          <w:szCs w:val="24"/>
        </w:rPr>
      </w:pPr>
    </w:p>
    <w:p>
      <w:pPr>
        <w:pStyle w:val="style0"/>
        <w:rPr>
          <w:rFonts w:ascii="Times New Roman" w:cs="Times New Roman" w:hAnsi="Times New Roman"/>
          <w:b/>
          <w:sz w:val="24"/>
          <w:szCs w:val="24"/>
        </w:rPr>
      </w:pPr>
      <w:r>
        <w:rPr>
          <w:rFonts w:ascii="Times New Roman" w:cs="Times New Roman" w:hAnsi="Times New Roman"/>
          <w:b/>
          <w:sz w:val="24"/>
          <w:szCs w:val="24"/>
        </w:rPr>
        <w:t>Extended Activities:</w:t>
      </w:r>
    </w:p>
    <w:p>
      <w:pPr>
        <w:pStyle w:val="style0"/>
        <w:rPr>
          <w:rFonts w:ascii="Times New Roman" w:cs="Times New Roman" w:hAnsi="Times New Roman"/>
          <w:sz w:val="24"/>
          <w:szCs w:val="24"/>
        </w:rPr>
      </w:pPr>
      <w:r>
        <w:rPr>
          <w:rFonts w:ascii="Times New Roman" w:cs="Times New Roman" w:hAnsi="Times New Roman"/>
          <w:sz w:val="24"/>
          <w:szCs w:val="24"/>
        </w:rPr>
        <w:t>- Encourage students to create a visual representation (poster, diorama, etc.) depicting the events of the Day of Pentecost.</w:t>
      </w:r>
    </w:p>
    <w:p>
      <w:pPr>
        <w:pStyle w:val="style0"/>
        <w:rPr>
          <w:rFonts w:ascii="Times New Roman" w:cs="Times New Roman" w:hAnsi="Times New Roman"/>
          <w:sz w:val="24"/>
          <w:szCs w:val="24"/>
        </w:rPr>
      </w:pPr>
      <w:r>
        <w:rPr>
          <w:rFonts w:ascii="Times New Roman" w:cs="Times New Roman" w:hAnsi="Times New Roman"/>
          <w:sz w:val="24"/>
          <w:szCs w:val="24"/>
        </w:rPr>
        <w:t>- Ask students to research and present on different interpretations of the significance of Pentecost in various Christian traditions.</w:t>
      </w:r>
    </w:p>
    <w:p>
      <w:pPr>
        <w:pStyle w:val="style0"/>
        <w:rPr>
          <w:rFonts w:ascii="Times New Roman" w:cs="Times New Roman" w:hAnsi="Times New Roman"/>
          <w:sz w:val="24"/>
          <w:szCs w:val="24"/>
        </w:rPr>
      </w:pPr>
    </w:p>
    <w:p>
      <w:pPr>
        <w:pStyle w:val="style0"/>
        <w:rPr>
          <w:rFonts w:ascii="Times New Roman" w:cs="Times New Roman" w:hAnsi="Times New Roman"/>
          <w:b/>
          <w:sz w:val="24"/>
          <w:szCs w:val="24"/>
        </w:rPr>
      </w:pPr>
      <w:r>
        <w:rPr>
          <w:rFonts w:ascii="Times New Roman" w:cs="Times New Roman" w:hAnsi="Times New Roman"/>
          <w:b/>
          <w:sz w:val="24"/>
          <w:szCs w:val="24"/>
        </w:rPr>
        <w:t>Teacher Self-Evaluation:</w:t>
      </w:r>
    </w:p>
    <w:p>
      <w:pPr>
        <w:pStyle w:val="style0"/>
        <w:rPr>
          <w:rFonts w:ascii="Times New Roman" w:cs="Times New Roman" w:hAnsi="Times New Roman"/>
          <w:sz w:val="24"/>
          <w:szCs w:val="24"/>
        </w:rPr>
      </w:pPr>
    </w:p>
    <w:p>
      <w:pPr>
        <w:pStyle w:val="style0"/>
        <w:rPr>
          <w:rFonts w:ascii="Times New Roman" w:cs="Times New Roman" w:hAnsi="Times New Roman"/>
          <w:sz w:val="24"/>
          <w:szCs w:val="24"/>
        </w:rPr>
      </w:pPr>
    </w:p>
    <w:p>
      <w:pPr>
        <w:pStyle w:val="style0"/>
        <w:rPr>
          <w:rFonts w:ascii="Times New Roman" w:cs="Times New Roman" w:hAnsi="Times New Roman"/>
          <w:sz w:val="24"/>
          <w:szCs w:val="24"/>
        </w:rPr>
      </w:pPr>
      <w:r>
        <w:br w:type="page"/>
      </w:r>
    </w:p>
    <w:p>
      <w:pPr>
        <w:pStyle w:val="style0"/>
        <w:spacing w:before="0" w:after="160" w:lineRule="auto" w:line="276"/>
        <w:rPr>
          <w:rFonts w:ascii="Times New Roman" w:cs="Times New Roman" w:hAnsi="Times New Roman"/>
          <w:sz w:val="24"/>
          <w:szCs w:val="24"/>
        </w:rPr>
      </w:pPr>
      <w:r>
        <w:rPr>
          <w:rFonts w:ascii="Times New Roman" w:cs="Times New Roman" w:hAnsi="Times New Roman"/>
          <w:sz w:val="24"/>
          <w:szCs w:val="24"/>
        </w:rPr>
        <w:t>WEEK 9: LESSON 3</w:t>
      </w:r>
    </w:p>
    <w:tbl>
      <w:tblPr>
        <w:tblpPr w:leftFromText="180" w:rightFromText="180" w:topFromText="0" w:bottomFromText="160" w:vertAnchor="text" w:horzAnchor="margin" w:tblpXSpec="center" w:tblpY="505"/>
        <w:tblOverlap w:val="never"/>
        <w:tblW w:w="10705" w:type="dxa"/>
        <w:jc w:val="center"/>
        <w:tblInd w:w="0" w:type="dxa"/>
        <w:tblLayout w:type="fixed"/>
        <w:tblCellMar>
          <w:top w:w="0" w:type="dxa"/>
          <w:left w:w="108" w:type="dxa"/>
          <w:bottom w:w="0" w:type="dxa"/>
          <w:right w:w="108" w:type="dxa"/>
        </w:tblCellMar>
        <w:tblLook w:val="04A0" w:firstRow="1" w:lastRow="0" w:firstColumn="1" w:lastColumn="0" w:noHBand="0" w:noVBand="1"/>
      </w:tblPr>
      <w:tblGrid>
        <w:gridCol w:w="1471"/>
        <w:gridCol w:w="1305"/>
        <w:gridCol w:w="3969"/>
        <w:gridCol w:w="1539"/>
        <w:gridCol w:w="1218"/>
        <w:gridCol w:w="1202"/>
      </w:tblGrid>
      <w:tr>
        <w:trPr>
          <w:trHeight w:val="242" w:hRule="atLeast"/>
          <w:jc w:val="center"/>
        </w:trPr>
        <w:tc>
          <w:tcPr>
            <w:tcW w:w="1471" w:type="dxa"/>
            <w:tcBorders>
              <w:top w:val="single" w:sz="4" w:space="0" w:color="000000"/>
              <w:left w:val="single" w:sz="4" w:space="0" w:color="000000"/>
              <w:bottom w:val="single" w:sz="4" w:space="0" w:color="000000"/>
              <w:right w:val="single" w:sz="4" w:space="0" w:color="000000"/>
            </w:tcBorders>
          </w:tcPr>
          <w:p>
            <w:pPr>
              <w:pStyle w:val="style0"/>
              <w:spacing w:before="0" w:after="0" w:lineRule="auto" w:line="276"/>
              <w:jc w:val="both"/>
              <w:rPr>
                <w:rFonts w:ascii="Times New Roman" w:cs="Times New Roman" w:hAnsi="Times New Roman"/>
                <w:sz w:val="24"/>
                <w:szCs w:val="24"/>
              </w:rPr>
            </w:pPr>
            <w:r>
              <w:rPr>
                <w:rFonts w:ascii="Times New Roman" w:cs="Times New Roman" w:hAnsi="Times New Roman"/>
                <w:sz w:val="24"/>
                <w:szCs w:val="24"/>
              </w:rPr>
              <w:t>SCHOOL</w:t>
            </w:r>
          </w:p>
        </w:tc>
        <w:tc>
          <w:tcPr>
            <w:tcW w:w="1305" w:type="dxa"/>
            <w:tcBorders>
              <w:top w:val="single" w:sz="4" w:space="0" w:color="000000"/>
              <w:left w:val="single" w:sz="4" w:space="0" w:color="000000"/>
              <w:bottom w:val="single" w:sz="4" w:space="0" w:color="000000"/>
              <w:right w:val="single" w:sz="4" w:space="0" w:color="000000"/>
            </w:tcBorders>
          </w:tcPr>
          <w:p>
            <w:pPr>
              <w:pStyle w:val="style0"/>
              <w:spacing w:before="0" w:after="0" w:lineRule="auto" w:line="276"/>
              <w:jc w:val="both"/>
              <w:rPr>
                <w:rFonts w:ascii="Times New Roman" w:cs="Times New Roman" w:hAnsi="Times New Roman"/>
                <w:sz w:val="24"/>
                <w:szCs w:val="24"/>
              </w:rPr>
            </w:pPr>
            <w:r>
              <w:rPr>
                <w:rFonts w:ascii="Times New Roman" w:cs="Times New Roman" w:hAnsi="Times New Roman"/>
                <w:sz w:val="24"/>
                <w:szCs w:val="24"/>
              </w:rPr>
              <w:t>LEVEL</w:t>
            </w:r>
          </w:p>
        </w:tc>
        <w:tc>
          <w:tcPr>
            <w:tcW w:w="3969" w:type="dxa"/>
            <w:tcBorders>
              <w:top w:val="single" w:sz="4" w:space="0" w:color="000000"/>
              <w:left w:val="single" w:sz="4" w:space="0" w:color="000000"/>
              <w:bottom w:val="single" w:sz="4" w:space="0" w:color="000000"/>
              <w:right w:val="single" w:sz="4" w:space="0" w:color="000000"/>
            </w:tcBorders>
          </w:tcPr>
          <w:p>
            <w:pPr>
              <w:pStyle w:val="style0"/>
              <w:spacing w:before="0" w:after="0" w:lineRule="auto" w:line="276"/>
              <w:jc w:val="both"/>
              <w:rPr>
                <w:rFonts w:ascii="Times New Roman" w:cs="Times New Roman" w:hAnsi="Times New Roman"/>
                <w:sz w:val="24"/>
                <w:szCs w:val="24"/>
              </w:rPr>
            </w:pPr>
            <w:r>
              <w:rPr>
                <w:rFonts w:ascii="Times New Roman" w:cs="Times New Roman" w:hAnsi="Times New Roman"/>
                <w:sz w:val="24"/>
                <w:szCs w:val="24"/>
              </w:rPr>
              <w:t>LEARNING AREA</w:t>
            </w:r>
          </w:p>
        </w:tc>
        <w:tc>
          <w:tcPr>
            <w:tcW w:w="1539" w:type="dxa"/>
            <w:tcBorders>
              <w:top w:val="single" w:sz="4" w:space="0" w:color="000000"/>
              <w:left w:val="single" w:sz="4" w:space="0" w:color="000000"/>
              <w:bottom w:val="single" w:sz="4" w:space="0" w:color="000000"/>
              <w:right w:val="single" w:sz="4" w:space="0" w:color="000000"/>
            </w:tcBorders>
          </w:tcPr>
          <w:p>
            <w:pPr>
              <w:pStyle w:val="style0"/>
              <w:spacing w:before="0" w:after="0" w:lineRule="auto" w:line="276"/>
              <w:jc w:val="both"/>
              <w:rPr>
                <w:rFonts w:ascii="Times New Roman" w:cs="Times New Roman" w:hAnsi="Times New Roman"/>
                <w:sz w:val="24"/>
                <w:szCs w:val="24"/>
              </w:rPr>
            </w:pPr>
            <w:r>
              <w:rPr>
                <w:rFonts w:ascii="Times New Roman" w:cs="Times New Roman" w:hAnsi="Times New Roman"/>
                <w:sz w:val="24"/>
                <w:szCs w:val="24"/>
              </w:rPr>
              <w:t>DATE</w:t>
            </w:r>
          </w:p>
        </w:tc>
        <w:tc>
          <w:tcPr>
            <w:tcW w:w="1218" w:type="dxa"/>
            <w:tcBorders>
              <w:top w:val="single" w:sz="4" w:space="0" w:color="000000"/>
              <w:left w:val="single" w:sz="4" w:space="0" w:color="000000"/>
              <w:bottom w:val="single" w:sz="4" w:space="0" w:color="000000"/>
              <w:right w:val="single" w:sz="4" w:space="0" w:color="000000"/>
            </w:tcBorders>
          </w:tcPr>
          <w:p>
            <w:pPr>
              <w:pStyle w:val="style0"/>
              <w:spacing w:before="0" w:after="0" w:lineRule="auto" w:line="276"/>
              <w:jc w:val="both"/>
              <w:rPr>
                <w:rFonts w:ascii="Times New Roman" w:cs="Times New Roman" w:hAnsi="Times New Roman"/>
                <w:sz w:val="24"/>
                <w:szCs w:val="24"/>
              </w:rPr>
            </w:pPr>
            <w:r>
              <w:rPr>
                <w:rFonts w:ascii="Times New Roman" w:cs="Times New Roman" w:hAnsi="Times New Roman"/>
                <w:sz w:val="24"/>
                <w:szCs w:val="24"/>
              </w:rPr>
              <w:t>TIME</w:t>
            </w:r>
          </w:p>
        </w:tc>
        <w:tc>
          <w:tcPr>
            <w:tcW w:w="1202" w:type="dxa"/>
            <w:tcBorders>
              <w:top w:val="single" w:sz="4" w:space="0" w:color="000000"/>
              <w:left w:val="single" w:sz="4" w:space="0" w:color="000000"/>
              <w:bottom w:val="single" w:sz="4" w:space="0" w:color="000000"/>
              <w:right w:val="single" w:sz="4" w:space="0" w:color="000000"/>
            </w:tcBorders>
          </w:tcPr>
          <w:p>
            <w:pPr>
              <w:pStyle w:val="style0"/>
              <w:spacing w:before="0" w:after="0" w:lineRule="auto" w:line="276"/>
              <w:jc w:val="both"/>
              <w:rPr>
                <w:rFonts w:ascii="Times New Roman" w:cs="Times New Roman" w:hAnsi="Times New Roman"/>
                <w:sz w:val="24"/>
                <w:szCs w:val="24"/>
              </w:rPr>
            </w:pPr>
            <w:r>
              <w:rPr>
                <w:rFonts w:ascii="Times New Roman" w:cs="Times New Roman" w:hAnsi="Times New Roman"/>
                <w:sz w:val="24"/>
                <w:szCs w:val="24"/>
              </w:rPr>
              <w:t>ROLL</w:t>
            </w:r>
          </w:p>
        </w:tc>
      </w:tr>
      <w:tr>
        <w:tblPrEx/>
        <w:trPr>
          <w:trHeight w:val="184" w:hRule="atLeast"/>
          <w:jc w:val="center"/>
        </w:trPr>
        <w:tc>
          <w:tcPr>
            <w:tcW w:w="1471" w:type="dxa"/>
            <w:tcBorders>
              <w:top w:val="single" w:sz="4" w:space="0" w:color="000000"/>
              <w:left w:val="single" w:sz="4" w:space="0" w:color="000000"/>
              <w:bottom w:val="single" w:sz="4" w:space="0" w:color="000000"/>
              <w:right w:val="single" w:sz="4" w:space="0" w:color="000000"/>
            </w:tcBorders>
          </w:tcPr>
          <w:p>
            <w:pPr>
              <w:pStyle w:val="style0"/>
              <w:spacing w:before="0" w:after="0" w:lineRule="auto" w:line="276"/>
              <w:jc w:val="both"/>
              <w:rPr>
                <w:rFonts w:ascii="Times New Roman" w:cs="Times New Roman" w:hAnsi="Times New Roman"/>
                <w:sz w:val="24"/>
                <w:szCs w:val="24"/>
              </w:rPr>
            </w:pPr>
          </w:p>
        </w:tc>
        <w:tc>
          <w:tcPr>
            <w:tcW w:w="1305" w:type="dxa"/>
            <w:tcBorders>
              <w:top w:val="single" w:sz="4" w:space="0" w:color="000000"/>
              <w:left w:val="single" w:sz="4" w:space="0" w:color="000000"/>
              <w:bottom w:val="single" w:sz="4" w:space="0" w:color="000000"/>
              <w:right w:val="single" w:sz="4" w:space="0" w:color="000000"/>
            </w:tcBorders>
          </w:tcPr>
          <w:p>
            <w:pPr>
              <w:pStyle w:val="style0"/>
              <w:spacing w:before="0" w:after="0" w:lineRule="auto" w:line="276"/>
              <w:jc w:val="both"/>
              <w:rPr>
                <w:rFonts w:ascii="Times New Roman" w:cs="Times New Roman" w:hAnsi="Times New Roman"/>
                <w:sz w:val="24"/>
                <w:szCs w:val="24"/>
              </w:rPr>
            </w:pPr>
            <w:r>
              <w:rPr>
                <w:rFonts w:ascii="Times New Roman" w:cs="Times New Roman" w:hAnsi="Times New Roman"/>
                <w:sz w:val="24"/>
                <w:szCs w:val="24"/>
              </w:rPr>
              <w:t>GRADE 8</w:t>
            </w:r>
          </w:p>
        </w:tc>
        <w:tc>
          <w:tcPr>
            <w:tcW w:w="3969" w:type="dxa"/>
            <w:tcBorders>
              <w:top w:val="single" w:sz="4" w:space="0" w:color="000000"/>
              <w:left w:val="single" w:sz="4" w:space="0" w:color="000000"/>
              <w:bottom w:val="single" w:sz="4" w:space="0" w:color="000000"/>
              <w:right w:val="single" w:sz="4" w:space="0" w:color="000000"/>
            </w:tcBorders>
          </w:tcPr>
          <w:p>
            <w:pPr>
              <w:pStyle w:val="style0"/>
              <w:spacing w:before="0" w:after="160" w:lineRule="auto" w:line="276"/>
              <w:rPr>
                <w:rFonts w:ascii="Times New Roman" w:cs="Times New Roman" w:hAnsi="Times New Roman"/>
                <w:sz w:val="24"/>
                <w:szCs w:val="24"/>
                <w:lang w:val="en-CA"/>
              </w:rPr>
            </w:pPr>
            <w:r>
              <w:rPr>
                <w:rFonts w:ascii="Times New Roman" w:cs="Times New Roman" w:hAnsi="Times New Roman"/>
                <w:sz w:val="24"/>
                <w:szCs w:val="24"/>
                <w:lang w:val="en-CA"/>
              </w:rPr>
              <w:t>CRE</w:t>
            </w:r>
          </w:p>
        </w:tc>
        <w:tc>
          <w:tcPr>
            <w:tcW w:w="1539" w:type="dxa"/>
            <w:tcBorders>
              <w:top w:val="single" w:sz="4" w:space="0" w:color="000000"/>
              <w:left w:val="single" w:sz="4" w:space="0" w:color="000000"/>
              <w:bottom w:val="single" w:sz="4" w:space="0" w:color="000000"/>
              <w:right w:val="single" w:sz="4" w:space="0" w:color="000000"/>
            </w:tcBorders>
          </w:tcPr>
          <w:p>
            <w:pPr>
              <w:pStyle w:val="style0"/>
              <w:spacing w:before="0" w:after="0" w:lineRule="auto" w:line="276"/>
              <w:jc w:val="both"/>
              <w:rPr>
                <w:rFonts w:ascii="Times New Roman" w:cs="Times New Roman" w:hAnsi="Times New Roman"/>
                <w:b/>
                <w:sz w:val="24"/>
                <w:szCs w:val="24"/>
              </w:rPr>
            </w:pPr>
          </w:p>
        </w:tc>
        <w:tc>
          <w:tcPr>
            <w:tcW w:w="1218" w:type="dxa"/>
            <w:tcBorders>
              <w:top w:val="single" w:sz="4" w:space="0" w:color="000000"/>
              <w:left w:val="single" w:sz="4" w:space="0" w:color="000000"/>
              <w:bottom w:val="single" w:sz="4" w:space="0" w:color="000000"/>
              <w:right w:val="single" w:sz="4" w:space="0" w:color="000000"/>
            </w:tcBorders>
          </w:tcPr>
          <w:p>
            <w:pPr>
              <w:pStyle w:val="style0"/>
              <w:spacing w:before="0" w:after="0" w:lineRule="auto" w:line="276"/>
              <w:jc w:val="both"/>
              <w:rPr>
                <w:rFonts w:ascii="Times New Roman" w:cs="Times New Roman" w:hAnsi="Times New Roman"/>
                <w:b/>
                <w:sz w:val="24"/>
                <w:szCs w:val="24"/>
              </w:rPr>
            </w:pPr>
          </w:p>
        </w:tc>
        <w:tc>
          <w:tcPr>
            <w:tcW w:w="1202" w:type="dxa"/>
            <w:tcBorders>
              <w:top w:val="single" w:sz="4" w:space="0" w:color="000000"/>
              <w:left w:val="single" w:sz="4" w:space="0" w:color="000000"/>
              <w:bottom w:val="single" w:sz="4" w:space="0" w:color="000000"/>
              <w:right w:val="single" w:sz="4" w:space="0" w:color="000000"/>
            </w:tcBorders>
          </w:tcPr>
          <w:p>
            <w:pPr>
              <w:pStyle w:val="style0"/>
              <w:spacing w:before="0" w:after="0" w:lineRule="auto" w:line="276"/>
              <w:jc w:val="both"/>
              <w:rPr>
                <w:rFonts w:ascii="Times New Roman" w:cs="Times New Roman" w:hAnsi="Times New Roman"/>
                <w:b/>
                <w:sz w:val="24"/>
                <w:szCs w:val="24"/>
              </w:rPr>
            </w:pPr>
          </w:p>
        </w:tc>
      </w:tr>
    </w:tbl>
    <w:p>
      <w:pPr>
        <w:pStyle w:val="style0"/>
        <w:rPr>
          <w:rFonts w:ascii="Times New Roman" w:cs="Times New Roman" w:hAnsi="Times New Roman"/>
          <w:sz w:val="24"/>
          <w:szCs w:val="24"/>
        </w:rPr>
      </w:pPr>
    </w:p>
    <w:p>
      <w:pPr>
        <w:pStyle w:val="style0"/>
        <w:rPr>
          <w:rFonts w:ascii="Times New Roman" w:cs="Times New Roman" w:hAnsi="Times New Roman"/>
          <w:sz w:val="24"/>
          <w:szCs w:val="24"/>
        </w:rPr>
      </w:pPr>
    </w:p>
    <w:p>
      <w:pPr>
        <w:pStyle w:val="style0"/>
        <w:rPr>
          <w:rFonts w:ascii="Times New Roman" w:cs="Times New Roman" w:hAnsi="Times New Roman"/>
          <w:sz w:val="24"/>
          <w:szCs w:val="24"/>
        </w:rPr>
      </w:pPr>
      <w:r>
        <w:rPr>
          <w:rFonts w:ascii="Times New Roman" w:cs="Times New Roman" w:hAnsi="Times New Roman"/>
          <w:b/>
          <w:sz w:val="24"/>
          <w:szCs w:val="24"/>
        </w:rPr>
        <w:t>Strand:</w:t>
      </w:r>
      <w:r>
        <w:rPr>
          <w:rFonts w:ascii="Times New Roman" w:cs="Times New Roman" w:hAnsi="Times New Roman"/>
          <w:sz w:val="24"/>
          <w:szCs w:val="24"/>
        </w:rPr>
        <w:t xml:space="preserve"> The Church</w:t>
      </w:r>
    </w:p>
    <w:p>
      <w:pPr>
        <w:pStyle w:val="style0"/>
        <w:rPr>
          <w:rFonts w:ascii="Times New Roman" w:cs="Times New Roman" w:hAnsi="Times New Roman"/>
          <w:sz w:val="24"/>
          <w:szCs w:val="24"/>
        </w:rPr>
      </w:pPr>
      <w:r>
        <w:rPr>
          <w:rFonts w:ascii="Times New Roman" w:cs="Times New Roman" w:hAnsi="Times New Roman"/>
          <w:b/>
          <w:sz w:val="24"/>
          <w:szCs w:val="24"/>
        </w:rPr>
        <w:t>Sub Strand:</w:t>
      </w:r>
      <w:r>
        <w:rPr>
          <w:rFonts w:ascii="Times New Roman" w:cs="Times New Roman" w:hAnsi="Times New Roman"/>
          <w:sz w:val="24"/>
          <w:szCs w:val="24"/>
        </w:rPr>
        <w:t xml:space="preserve"> Ways in which Christians exemplify the fruit of the Holy Spirit</w:t>
      </w:r>
    </w:p>
    <w:p>
      <w:pPr>
        <w:pStyle w:val="style0"/>
        <w:rPr>
          <w:rFonts w:ascii="Times New Roman" w:cs="Times New Roman" w:hAnsi="Times New Roman"/>
          <w:sz w:val="24"/>
          <w:szCs w:val="24"/>
        </w:rPr>
      </w:pPr>
    </w:p>
    <w:p>
      <w:pPr>
        <w:pStyle w:val="style0"/>
        <w:rPr>
          <w:rFonts w:ascii="Times New Roman" w:cs="Times New Roman" w:hAnsi="Times New Roman"/>
          <w:b/>
          <w:sz w:val="24"/>
          <w:szCs w:val="24"/>
        </w:rPr>
      </w:pPr>
      <w:r>
        <w:rPr>
          <w:rFonts w:ascii="Times New Roman" w:cs="Times New Roman" w:hAnsi="Times New Roman"/>
          <w:b/>
          <w:sz w:val="24"/>
          <w:szCs w:val="24"/>
        </w:rPr>
        <w:t>Specific Learning Outcomes:</w:t>
      </w:r>
    </w:p>
    <w:p>
      <w:pPr>
        <w:pStyle w:val="style0"/>
        <w:rPr>
          <w:rFonts w:ascii="Times New Roman" w:cs="Times New Roman" w:hAnsi="Times New Roman"/>
          <w:sz w:val="24"/>
          <w:szCs w:val="24"/>
        </w:rPr>
      </w:pPr>
      <w:r>
        <w:rPr>
          <w:rFonts w:ascii="Times New Roman" w:cs="Times New Roman" w:hAnsi="Times New Roman"/>
          <w:sz w:val="24"/>
          <w:szCs w:val="24"/>
        </w:rPr>
        <w:t>- By the end of the lesson, the learner should be able to:</w:t>
      </w:r>
    </w:p>
    <w:p>
      <w:pPr>
        <w:pStyle w:val="style0"/>
        <w:rPr>
          <w:rFonts w:ascii="Times New Roman" w:cs="Times New Roman" w:hAnsi="Times New Roman"/>
          <w:sz w:val="24"/>
          <w:szCs w:val="24"/>
        </w:rPr>
      </w:pPr>
      <w:r>
        <w:rPr>
          <w:rFonts w:ascii="Times New Roman" w:cs="Times New Roman" w:hAnsi="Times New Roman"/>
          <w:sz w:val="24"/>
          <w:szCs w:val="24"/>
        </w:rPr>
        <w:t>1. Read the Bible, Galatians 5: 22-23</w:t>
      </w:r>
    </w:p>
    <w:p>
      <w:pPr>
        <w:pStyle w:val="style0"/>
        <w:rPr>
          <w:rFonts w:ascii="Times New Roman" w:cs="Times New Roman" w:hAnsi="Times New Roman"/>
          <w:sz w:val="24"/>
          <w:szCs w:val="24"/>
        </w:rPr>
      </w:pPr>
      <w:r>
        <w:rPr>
          <w:rFonts w:ascii="Times New Roman" w:cs="Times New Roman" w:hAnsi="Times New Roman"/>
          <w:sz w:val="24"/>
          <w:szCs w:val="24"/>
        </w:rPr>
        <w:t>2. Identify the fruits of the Holy Spirit</w:t>
      </w:r>
    </w:p>
    <w:p>
      <w:pPr>
        <w:pStyle w:val="style0"/>
        <w:rPr>
          <w:rFonts w:ascii="Times New Roman" w:cs="Times New Roman" w:hAnsi="Times New Roman"/>
          <w:sz w:val="24"/>
          <w:szCs w:val="24"/>
        </w:rPr>
      </w:pPr>
      <w:r>
        <w:rPr>
          <w:rFonts w:ascii="Times New Roman" w:cs="Times New Roman" w:hAnsi="Times New Roman"/>
          <w:sz w:val="24"/>
          <w:szCs w:val="24"/>
        </w:rPr>
        <w:t>3. Play a game focusing on the fruit of the Holy Spirit</w:t>
      </w:r>
    </w:p>
    <w:p>
      <w:pPr>
        <w:pStyle w:val="style0"/>
        <w:rPr>
          <w:rFonts w:ascii="Times New Roman" w:cs="Times New Roman" w:hAnsi="Times New Roman"/>
          <w:sz w:val="24"/>
          <w:szCs w:val="24"/>
        </w:rPr>
      </w:pPr>
      <w:r>
        <w:rPr>
          <w:rFonts w:ascii="Times New Roman" w:cs="Times New Roman" w:hAnsi="Times New Roman"/>
          <w:sz w:val="24"/>
          <w:szCs w:val="24"/>
        </w:rPr>
        <w:t>4. Appreciate the importance of the fruits of the Holy Spirit</w:t>
      </w:r>
    </w:p>
    <w:p>
      <w:pPr>
        <w:pStyle w:val="style0"/>
        <w:rPr>
          <w:rFonts w:ascii="Times New Roman" w:cs="Times New Roman" w:hAnsi="Times New Roman"/>
          <w:sz w:val="24"/>
          <w:szCs w:val="24"/>
        </w:rPr>
      </w:pPr>
    </w:p>
    <w:p>
      <w:pPr>
        <w:pStyle w:val="style0"/>
        <w:rPr>
          <w:rFonts w:ascii="Times New Roman" w:cs="Times New Roman" w:hAnsi="Times New Roman"/>
          <w:b/>
          <w:sz w:val="24"/>
          <w:szCs w:val="24"/>
        </w:rPr>
      </w:pPr>
      <w:r>
        <w:rPr>
          <w:rFonts w:ascii="Times New Roman" w:cs="Times New Roman" w:hAnsi="Times New Roman"/>
          <w:b/>
          <w:sz w:val="24"/>
          <w:szCs w:val="24"/>
        </w:rPr>
        <w:t>Key Inquiry Question:</w:t>
      </w:r>
    </w:p>
    <w:p>
      <w:pPr>
        <w:pStyle w:val="style0"/>
        <w:rPr>
          <w:rFonts w:ascii="Times New Roman" w:cs="Times New Roman" w:hAnsi="Times New Roman"/>
          <w:sz w:val="24"/>
          <w:szCs w:val="24"/>
        </w:rPr>
      </w:pPr>
      <w:r>
        <w:rPr>
          <w:rFonts w:ascii="Times New Roman" w:cs="Times New Roman" w:hAnsi="Times New Roman"/>
          <w:sz w:val="24"/>
          <w:szCs w:val="24"/>
        </w:rPr>
        <w:t>- Which fruits of the Holy Spirit do you practice?</w:t>
      </w:r>
    </w:p>
    <w:tbl>
      <w:tblPr>
        <w:tblW w:w="9999" w:type="dxa"/>
        <w:jc w:val="left"/>
        <w:tblInd w:w="121" w:type="dxa"/>
        <w:tblLayout w:type="fixed"/>
        <w:tblCellMar>
          <w:top w:w="0" w:type="dxa"/>
          <w:left w:w="5" w:type="dxa"/>
          <w:bottom w:w="0" w:type="dxa"/>
          <w:right w:w="5" w:type="dxa"/>
        </w:tblCellMar>
        <w:tblLook w:val="01E0" w:firstRow="1" w:lastRow="1" w:firstColumn="1" w:lastColumn="1" w:noHBand="0" w:noVBand="0"/>
      </w:tblPr>
      <w:tblGrid>
        <w:gridCol w:w="3333"/>
        <w:gridCol w:w="3333"/>
        <w:gridCol w:w="3333"/>
      </w:tblGrid>
      <w:tr>
        <w:trPr>
          <w:trHeight w:val="518" w:hRule="atLeast"/>
          <w:jc w:val="left"/>
        </w:trPr>
        <w:tc>
          <w:tcPr>
            <w:tcW w:w="3333" w:type="dxa"/>
            <w:tcBorders>
              <w:top w:val="single" w:sz="4" w:space="0" w:color="000000"/>
              <w:left w:val="single" w:sz="4" w:space="0" w:color="000000"/>
              <w:bottom w:val="single" w:sz="4" w:space="0" w:color="000000"/>
              <w:right w:val="single" w:sz="4" w:space="0" w:color="000000"/>
            </w:tcBorders>
          </w:tcPr>
          <w:p>
            <w:pPr>
              <w:pStyle w:val="style4100"/>
              <w:spacing w:before="3" w:after="0"/>
              <w:ind w:left="703"/>
              <w:rPr>
                <w:b/>
                <w:sz w:val="24"/>
              </w:rPr>
            </w:pPr>
            <w:r>
              <w:rPr>
                <w:b/>
                <w:sz w:val="24"/>
              </w:rPr>
              <w:t>Core</w:t>
            </w:r>
            <w:r>
              <w:rPr>
                <w:b/>
                <w:spacing w:val="-3"/>
                <w:sz w:val="24"/>
              </w:rPr>
              <w:t xml:space="preserve"> </w:t>
            </w:r>
            <w:r>
              <w:rPr>
                <w:b/>
                <w:sz w:val="24"/>
              </w:rPr>
              <w:t>competencies</w:t>
            </w:r>
          </w:p>
        </w:tc>
        <w:tc>
          <w:tcPr>
            <w:tcW w:w="3333" w:type="dxa"/>
            <w:tcBorders>
              <w:top w:val="single" w:sz="4" w:space="0" w:color="000000"/>
              <w:left w:val="single" w:sz="4" w:space="0" w:color="000000"/>
              <w:bottom w:val="single" w:sz="4" w:space="0" w:color="000000"/>
              <w:right w:val="single" w:sz="4" w:space="0" w:color="000000"/>
            </w:tcBorders>
          </w:tcPr>
          <w:p>
            <w:pPr>
              <w:pStyle w:val="style4100"/>
              <w:spacing w:before="3" w:after="0"/>
              <w:ind w:left="1295" w:right="1294"/>
              <w:jc w:val="center"/>
              <w:rPr>
                <w:b/>
                <w:sz w:val="24"/>
              </w:rPr>
            </w:pPr>
            <w:r>
              <w:rPr>
                <w:b/>
                <w:sz w:val="24"/>
              </w:rPr>
              <w:t>Values</w:t>
            </w:r>
          </w:p>
        </w:tc>
        <w:tc>
          <w:tcPr>
            <w:tcW w:w="3333" w:type="dxa"/>
            <w:tcBorders>
              <w:top w:val="single" w:sz="4" w:space="0" w:color="000000"/>
              <w:left w:val="single" w:sz="4" w:space="0" w:color="000000"/>
              <w:bottom w:val="single" w:sz="4" w:space="0" w:color="000000"/>
              <w:right w:val="single" w:sz="4" w:space="0" w:color="000000"/>
            </w:tcBorders>
          </w:tcPr>
          <w:p>
            <w:pPr>
              <w:pStyle w:val="style4100"/>
              <w:spacing w:before="3" w:after="0"/>
              <w:ind w:left="1293" w:right="1294"/>
              <w:jc w:val="center"/>
              <w:rPr>
                <w:b/>
                <w:sz w:val="24"/>
              </w:rPr>
            </w:pPr>
            <w:r>
              <w:rPr>
                <w:b/>
                <w:sz w:val="24"/>
              </w:rPr>
              <w:t>PCIs</w:t>
            </w:r>
          </w:p>
        </w:tc>
      </w:tr>
      <w:tr>
        <w:tblPrEx/>
        <w:trPr>
          <w:trHeight w:val="1970" w:hRule="atLeast"/>
          <w:jc w:val="left"/>
        </w:trPr>
        <w:tc>
          <w:tcPr>
            <w:tcW w:w="3333" w:type="dxa"/>
            <w:tcBorders>
              <w:top w:val="single" w:sz="4" w:space="0" w:color="000000"/>
              <w:left w:val="single" w:sz="4" w:space="0" w:color="000000"/>
              <w:bottom w:val="single" w:sz="4" w:space="0" w:color="000000"/>
              <w:right w:val="single" w:sz="4" w:space="0" w:color="000000"/>
            </w:tcBorders>
          </w:tcPr>
          <w:p>
            <w:pPr>
              <w:pStyle w:val="style4100"/>
              <w:numPr>
                <w:ilvl w:val="0"/>
                <w:numId w:val="1"/>
              </w:numPr>
              <w:tabs>
                <w:tab w:val="clear" w:pos="720"/>
              </w:tabs>
              <w:spacing w:lineRule="auto" w:line="276"/>
              <w:ind w:left="827" w:right="793" w:hanging="361"/>
              <w:rPr>
                <w:b/>
                <w:sz w:val="24"/>
              </w:rPr>
            </w:pPr>
            <w:r>
              <w:rPr>
                <w:b/>
                <w:sz w:val="24"/>
              </w:rPr>
              <w:t>Citizenship</w:t>
            </w:r>
          </w:p>
          <w:p>
            <w:pPr>
              <w:pStyle w:val="style4100"/>
              <w:numPr>
                <w:ilvl w:val="0"/>
                <w:numId w:val="1"/>
              </w:numPr>
              <w:tabs>
                <w:tab w:val="clear" w:pos="720"/>
              </w:tabs>
              <w:spacing w:lineRule="auto" w:line="276"/>
              <w:ind w:left="827" w:right="793" w:hanging="361"/>
              <w:rPr>
                <w:b/>
                <w:sz w:val="24"/>
              </w:rPr>
            </w:pPr>
            <w:r>
              <w:rPr>
                <w:b/>
                <w:sz w:val="24"/>
              </w:rPr>
              <w:t>Digital Literacy</w:t>
            </w:r>
          </w:p>
          <w:p>
            <w:pPr>
              <w:pStyle w:val="style4100"/>
              <w:tabs>
                <w:tab w:val="clear" w:pos="720"/>
              </w:tabs>
              <w:spacing w:lineRule="exact" w:line="291"/>
              <w:ind w:left="827"/>
              <w:rPr>
                <w:b/>
                <w:sz w:val="24"/>
              </w:rPr>
            </w:pPr>
          </w:p>
        </w:tc>
        <w:tc>
          <w:tcPr>
            <w:tcW w:w="3333" w:type="dxa"/>
            <w:tcBorders>
              <w:top w:val="single" w:sz="4" w:space="0" w:color="000000"/>
              <w:left w:val="single" w:sz="4" w:space="0" w:color="000000"/>
              <w:bottom w:val="single" w:sz="4" w:space="0" w:color="000000"/>
              <w:right w:val="single" w:sz="4" w:space="0" w:color="000000"/>
            </w:tcBorders>
          </w:tcPr>
          <w:p>
            <w:pPr>
              <w:pStyle w:val="style4100"/>
              <w:numPr>
                <w:ilvl w:val="0"/>
                <w:numId w:val="2"/>
              </w:numPr>
              <w:tabs>
                <w:tab w:val="clear" w:pos="720"/>
              </w:tabs>
              <w:spacing w:before="38" w:after="0"/>
              <w:ind w:left="823" w:hanging="361"/>
              <w:rPr>
                <w:b/>
                <w:sz w:val="24"/>
              </w:rPr>
            </w:pPr>
            <w:r>
              <w:rPr>
                <w:b/>
                <w:sz w:val="24"/>
              </w:rPr>
              <w:t>Responsibility</w:t>
            </w:r>
          </w:p>
          <w:p>
            <w:pPr>
              <w:pStyle w:val="style4100"/>
              <w:numPr>
                <w:ilvl w:val="0"/>
                <w:numId w:val="2"/>
              </w:numPr>
              <w:tabs>
                <w:tab w:val="clear" w:pos="720"/>
              </w:tabs>
              <w:spacing w:before="38" w:after="0"/>
              <w:ind w:left="823" w:hanging="361"/>
              <w:rPr>
                <w:b/>
                <w:sz w:val="24"/>
              </w:rPr>
            </w:pPr>
            <w:r>
              <w:rPr>
                <w:b/>
                <w:sz w:val="24"/>
              </w:rPr>
              <w:t>Love</w:t>
            </w:r>
          </w:p>
          <w:p>
            <w:pPr>
              <w:pStyle w:val="style4100"/>
              <w:tabs>
                <w:tab w:val="clear" w:pos="720"/>
              </w:tabs>
              <w:spacing w:before="38" w:after="0"/>
              <w:ind w:left="823"/>
              <w:rPr>
                <w:b/>
                <w:sz w:val="24"/>
              </w:rPr>
            </w:pPr>
          </w:p>
        </w:tc>
        <w:tc>
          <w:tcPr>
            <w:tcW w:w="3333" w:type="dxa"/>
            <w:tcBorders>
              <w:top w:val="single" w:sz="4" w:space="0" w:color="000000"/>
              <w:left w:val="single" w:sz="4" w:space="0" w:color="000000"/>
              <w:bottom w:val="single" w:sz="4" w:space="0" w:color="000000"/>
              <w:right w:val="single" w:sz="4" w:space="0" w:color="000000"/>
            </w:tcBorders>
          </w:tcPr>
          <w:p>
            <w:pPr>
              <w:pStyle w:val="style4100"/>
              <w:spacing w:before="3" w:after="0" w:lineRule="auto" w:line="276"/>
              <w:ind w:left="103" w:right="405"/>
              <w:rPr>
                <w:b/>
                <w:sz w:val="24"/>
              </w:rPr>
            </w:pPr>
            <w:r>
              <w:rPr>
                <w:b/>
                <w:sz w:val="24"/>
              </w:rPr>
              <w:t>Information technology</w:t>
            </w:r>
          </w:p>
          <w:p>
            <w:pPr>
              <w:pStyle w:val="style4100"/>
              <w:spacing w:before="3" w:after="0" w:lineRule="auto" w:line="276"/>
              <w:ind w:left="103" w:right="405"/>
              <w:rPr>
                <w:b/>
                <w:sz w:val="24"/>
              </w:rPr>
            </w:pPr>
            <w:r>
              <w:rPr>
                <w:b/>
                <w:sz w:val="24"/>
              </w:rPr>
              <w:t>Spiritual Development</w:t>
            </w:r>
          </w:p>
        </w:tc>
      </w:tr>
    </w:tbl>
    <w:p>
      <w:pPr>
        <w:pStyle w:val="style0"/>
        <w:rPr>
          <w:rFonts w:ascii="Times New Roman" w:cs="Times New Roman" w:hAnsi="Times New Roman"/>
          <w:sz w:val="24"/>
          <w:szCs w:val="24"/>
        </w:rPr>
      </w:pPr>
    </w:p>
    <w:p>
      <w:pPr>
        <w:pStyle w:val="style0"/>
        <w:rPr>
          <w:rFonts w:ascii="Times New Roman" w:cs="Times New Roman" w:hAnsi="Times New Roman"/>
          <w:sz w:val="24"/>
          <w:szCs w:val="24"/>
        </w:rPr>
      </w:pPr>
    </w:p>
    <w:p>
      <w:pPr>
        <w:pStyle w:val="style0"/>
        <w:rPr>
          <w:rFonts w:ascii="Times New Roman" w:cs="Times New Roman" w:hAnsi="Times New Roman"/>
          <w:b/>
          <w:sz w:val="24"/>
          <w:szCs w:val="24"/>
        </w:rPr>
      </w:pPr>
      <w:r>
        <w:rPr>
          <w:rFonts w:ascii="Times New Roman" w:cs="Times New Roman" w:hAnsi="Times New Roman"/>
          <w:b/>
          <w:sz w:val="24"/>
          <w:szCs w:val="24"/>
        </w:rPr>
        <w:t>Learning Resources:</w:t>
      </w:r>
    </w:p>
    <w:p>
      <w:pPr>
        <w:pStyle w:val="style0"/>
        <w:rPr>
          <w:rFonts w:ascii="Times New Roman" w:cs="Times New Roman" w:hAnsi="Times New Roman"/>
          <w:sz w:val="24"/>
          <w:szCs w:val="24"/>
        </w:rPr>
      </w:pPr>
      <w:r>
        <w:rPr>
          <w:rFonts w:ascii="Times New Roman" w:cs="Times New Roman" w:hAnsi="Times New Roman"/>
          <w:sz w:val="24"/>
          <w:szCs w:val="24"/>
        </w:rPr>
        <w:t>- Good News Bible</w:t>
      </w:r>
    </w:p>
    <w:p>
      <w:pPr>
        <w:pStyle w:val="style0"/>
        <w:rPr>
          <w:rFonts w:ascii="Times New Roman" w:cs="Times New Roman" w:hAnsi="Times New Roman"/>
          <w:sz w:val="24"/>
          <w:szCs w:val="24"/>
        </w:rPr>
      </w:pPr>
      <w:r>
        <w:rPr>
          <w:rFonts w:ascii="Times New Roman" w:cs="Times New Roman" w:hAnsi="Times New Roman"/>
          <w:sz w:val="24"/>
          <w:szCs w:val="24"/>
        </w:rPr>
        <w:t>- Songs Charts Mentor; Christian Religious Education Grade 8 page 77-79</w:t>
      </w:r>
    </w:p>
    <w:p>
      <w:pPr>
        <w:pStyle w:val="style0"/>
        <w:rPr>
          <w:rFonts w:ascii="Times New Roman" w:cs="Times New Roman" w:hAnsi="Times New Roman"/>
          <w:sz w:val="24"/>
          <w:szCs w:val="24"/>
        </w:rPr>
      </w:pPr>
    </w:p>
    <w:p>
      <w:pPr>
        <w:pStyle w:val="style0"/>
        <w:rPr>
          <w:rFonts w:ascii="Times New Roman" w:cs="Times New Roman" w:hAnsi="Times New Roman"/>
          <w:b/>
          <w:sz w:val="24"/>
          <w:szCs w:val="24"/>
        </w:rPr>
      </w:pPr>
      <w:r>
        <w:rPr>
          <w:rFonts w:ascii="Times New Roman" w:cs="Times New Roman" w:hAnsi="Times New Roman"/>
          <w:b/>
          <w:sz w:val="24"/>
          <w:szCs w:val="24"/>
        </w:rPr>
        <w:t>Organisation of Learning:</w:t>
      </w:r>
    </w:p>
    <w:p>
      <w:pPr>
        <w:pStyle w:val="style0"/>
        <w:rPr>
          <w:rFonts w:ascii="Times New Roman" w:cs="Times New Roman" w:hAnsi="Times New Roman"/>
          <w:b/>
          <w:sz w:val="24"/>
          <w:szCs w:val="24"/>
        </w:rPr>
      </w:pPr>
    </w:p>
    <w:p>
      <w:pPr>
        <w:pStyle w:val="style0"/>
        <w:rPr>
          <w:rFonts w:ascii="Times New Roman" w:cs="Times New Roman" w:hAnsi="Times New Roman"/>
          <w:b/>
          <w:sz w:val="24"/>
          <w:szCs w:val="24"/>
        </w:rPr>
      </w:pPr>
      <w:r>
        <w:rPr>
          <w:rFonts w:ascii="Times New Roman" w:cs="Times New Roman" w:hAnsi="Times New Roman"/>
          <w:b/>
          <w:sz w:val="24"/>
          <w:szCs w:val="24"/>
        </w:rPr>
        <w:t>Introduction (5 minutes)</w:t>
      </w:r>
    </w:p>
    <w:p>
      <w:pPr>
        <w:pStyle w:val="style0"/>
        <w:rPr>
          <w:rFonts w:ascii="Times New Roman" w:cs="Times New Roman" w:hAnsi="Times New Roman"/>
          <w:sz w:val="24"/>
          <w:szCs w:val="24"/>
        </w:rPr>
      </w:pPr>
      <w:r>
        <w:rPr>
          <w:rFonts w:ascii="Times New Roman" w:cs="Times New Roman" w:hAnsi="Times New Roman"/>
          <w:sz w:val="24"/>
          <w:szCs w:val="24"/>
        </w:rPr>
        <w:t>- Review the previous lesson.</w:t>
      </w:r>
    </w:p>
    <w:p>
      <w:pPr>
        <w:pStyle w:val="style0"/>
        <w:rPr>
          <w:rFonts w:ascii="Times New Roman" w:cs="Times New Roman" w:hAnsi="Times New Roman"/>
          <w:sz w:val="24"/>
          <w:szCs w:val="24"/>
        </w:rPr>
      </w:pPr>
      <w:r>
        <w:rPr>
          <w:rFonts w:ascii="Times New Roman" w:cs="Times New Roman" w:hAnsi="Times New Roman"/>
          <w:sz w:val="24"/>
          <w:szCs w:val="24"/>
        </w:rPr>
        <w:t>- Guide learners to read and discuss relevant content from the learning resources, emphasizing the understanding of the key concepts.</w:t>
      </w:r>
    </w:p>
    <w:p>
      <w:pPr>
        <w:pStyle w:val="style0"/>
        <w:rPr>
          <w:rFonts w:ascii="Times New Roman" w:cs="Times New Roman" w:hAnsi="Times New Roman"/>
          <w:sz w:val="24"/>
          <w:szCs w:val="24"/>
        </w:rPr>
      </w:pPr>
    </w:p>
    <w:p>
      <w:pPr>
        <w:pStyle w:val="style0"/>
        <w:rPr>
          <w:rFonts w:ascii="Times New Roman" w:cs="Times New Roman" w:hAnsi="Times New Roman"/>
          <w:b/>
          <w:sz w:val="24"/>
          <w:szCs w:val="24"/>
        </w:rPr>
      </w:pPr>
      <w:r>
        <w:rPr>
          <w:rFonts w:ascii="Times New Roman" w:cs="Times New Roman" w:hAnsi="Times New Roman"/>
          <w:b/>
          <w:sz w:val="24"/>
          <w:szCs w:val="24"/>
        </w:rPr>
        <w:t>Lesson Development (30 minutes)</w:t>
      </w:r>
    </w:p>
    <w:p>
      <w:pPr>
        <w:pStyle w:val="style0"/>
        <w:rPr>
          <w:rFonts w:ascii="Times New Roman" w:cs="Times New Roman" w:hAnsi="Times New Roman"/>
          <w:sz w:val="24"/>
          <w:szCs w:val="24"/>
        </w:rPr>
      </w:pPr>
      <w:r>
        <w:rPr>
          <w:rFonts w:ascii="Times New Roman" w:cs="Times New Roman" w:hAnsi="Times New Roman"/>
          <w:b/>
          <w:sz w:val="24"/>
          <w:szCs w:val="24"/>
        </w:rPr>
        <w:t>Step 1:</w:t>
      </w:r>
      <w:r>
        <w:rPr>
          <w:rFonts w:ascii="Times New Roman" w:cs="Times New Roman" w:hAnsi="Times New Roman"/>
          <w:sz w:val="24"/>
          <w:szCs w:val="24"/>
        </w:rPr>
        <w:t xml:space="preserve"> Reading Galatians 5: 22-23</w:t>
      </w:r>
    </w:p>
    <w:p>
      <w:pPr>
        <w:pStyle w:val="style0"/>
        <w:rPr>
          <w:rFonts w:ascii="Times New Roman" w:cs="Times New Roman" w:hAnsi="Times New Roman"/>
          <w:sz w:val="24"/>
          <w:szCs w:val="24"/>
        </w:rPr>
      </w:pPr>
      <w:r>
        <w:rPr>
          <w:rFonts w:ascii="Times New Roman" w:cs="Times New Roman" w:hAnsi="Times New Roman"/>
          <w:sz w:val="24"/>
          <w:szCs w:val="24"/>
        </w:rPr>
        <w:t>- In groups, learners read the Bible passage Galatians 5: 22-23.</w:t>
      </w:r>
    </w:p>
    <w:p>
      <w:pPr>
        <w:pStyle w:val="style0"/>
        <w:rPr>
          <w:rFonts w:ascii="Times New Roman" w:cs="Times New Roman" w:hAnsi="Times New Roman"/>
          <w:sz w:val="24"/>
          <w:szCs w:val="24"/>
        </w:rPr>
      </w:pPr>
      <w:r>
        <w:rPr>
          <w:rFonts w:ascii="Times New Roman" w:cs="Times New Roman" w:hAnsi="Times New Roman"/>
          <w:sz w:val="24"/>
          <w:szCs w:val="24"/>
        </w:rPr>
        <w:t>- Teacher facilitates a discussion on the meaning and significance of the fruits of the Holy Spirit outlined in the passage.</w:t>
      </w:r>
    </w:p>
    <w:p>
      <w:pPr>
        <w:pStyle w:val="style0"/>
        <w:rPr>
          <w:rFonts w:ascii="Times New Roman" w:cs="Times New Roman" w:hAnsi="Times New Roman"/>
          <w:sz w:val="24"/>
          <w:szCs w:val="24"/>
        </w:rPr>
      </w:pPr>
    </w:p>
    <w:p>
      <w:pPr>
        <w:pStyle w:val="style0"/>
        <w:rPr>
          <w:rFonts w:ascii="Times New Roman" w:cs="Times New Roman" w:hAnsi="Times New Roman"/>
          <w:sz w:val="24"/>
          <w:szCs w:val="24"/>
        </w:rPr>
      </w:pPr>
      <w:r>
        <w:rPr>
          <w:rFonts w:ascii="Times New Roman" w:cs="Times New Roman" w:hAnsi="Times New Roman"/>
          <w:b/>
          <w:sz w:val="24"/>
          <w:szCs w:val="24"/>
        </w:rPr>
        <w:t>Step 2:</w:t>
      </w:r>
      <w:r>
        <w:rPr>
          <w:rFonts w:ascii="Times New Roman" w:cs="Times New Roman" w:hAnsi="Times New Roman"/>
          <w:sz w:val="24"/>
          <w:szCs w:val="24"/>
        </w:rPr>
        <w:t xml:space="preserve"> Identifying the Fruits of the Holy Spirit</w:t>
      </w:r>
    </w:p>
    <w:p>
      <w:pPr>
        <w:pStyle w:val="style0"/>
        <w:rPr>
          <w:rFonts w:ascii="Times New Roman" w:cs="Times New Roman" w:hAnsi="Times New Roman"/>
          <w:sz w:val="24"/>
          <w:szCs w:val="24"/>
        </w:rPr>
      </w:pPr>
      <w:r>
        <w:rPr>
          <w:rFonts w:ascii="Times New Roman" w:cs="Times New Roman" w:hAnsi="Times New Roman"/>
          <w:sz w:val="24"/>
          <w:szCs w:val="24"/>
        </w:rPr>
        <w:t>- In groups, learners identify and discuss the different fruits of the Holy Spirit mentioned in Galatians 5: 22-23.</w:t>
      </w:r>
    </w:p>
    <w:p>
      <w:pPr>
        <w:pStyle w:val="style0"/>
        <w:rPr>
          <w:rFonts w:ascii="Times New Roman" w:cs="Times New Roman" w:hAnsi="Times New Roman"/>
          <w:sz w:val="24"/>
          <w:szCs w:val="24"/>
        </w:rPr>
      </w:pPr>
      <w:r>
        <w:rPr>
          <w:rFonts w:ascii="Times New Roman" w:cs="Times New Roman" w:hAnsi="Times New Roman"/>
          <w:sz w:val="24"/>
          <w:szCs w:val="24"/>
        </w:rPr>
        <w:t>- Encourage peer-to-peer discussion and sharing of personal interpretations.</w:t>
      </w:r>
    </w:p>
    <w:p>
      <w:pPr>
        <w:pStyle w:val="style0"/>
        <w:rPr>
          <w:rFonts w:ascii="Times New Roman" w:cs="Times New Roman" w:hAnsi="Times New Roman"/>
          <w:sz w:val="24"/>
          <w:szCs w:val="24"/>
        </w:rPr>
      </w:pPr>
    </w:p>
    <w:p>
      <w:pPr>
        <w:pStyle w:val="style0"/>
        <w:rPr>
          <w:rFonts w:ascii="Times New Roman" w:cs="Times New Roman" w:hAnsi="Times New Roman"/>
          <w:sz w:val="24"/>
          <w:szCs w:val="24"/>
        </w:rPr>
      </w:pPr>
      <w:r>
        <w:rPr>
          <w:rFonts w:ascii="Times New Roman" w:cs="Times New Roman" w:hAnsi="Times New Roman"/>
          <w:b/>
          <w:sz w:val="24"/>
          <w:szCs w:val="24"/>
        </w:rPr>
        <w:t>Step 3:</w:t>
      </w:r>
      <w:r>
        <w:rPr>
          <w:rFonts w:ascii="Times New Roman" w:cs="Times New Roman" w:hAnsi="Times New Roman"/>
          <w:sz w:val="24"/>
          <w:szCs w:val="24"/>
        </w:rPr>
        <w:t xml:space="preserve"> Playing a Game of the Fruit of the Holy Spirit</w:t>
      </w:r>
    </w:p>
    <w:p>
      <w:pPr>
        <w:pStyle w:val="style0"/>
        <w:rPr>
          <w:rFonts w:ascii="Times New Roman" w:cs="Times New Roman" w:hAnsi="Times New Roman"/>
          <w:sz w:val="24"/>
          <w:szCs w:val="24"/>
        </w:rPr>
      </w:pPr>
      <w:r>
        <w:rPr>
          <w:rFonts w:ascii="Times New Roman" w:cs="Times New Roman" w:hAnsi="Times New Roman"/>
          <w:sz w:val="24"/>
          <w:szCs w:val="24"/>
        </w:rPr>
        <w:t>- Introduce a game activity where learners can match the fruits of the Holy Spirit with their descriptions.</w:t>
      </w:r>
    </w:p>
    <w:p>
      <w:pPr>
        <w:pStyle w:val="style0"/>
        <w:rPr>
          <w:rFonts w:ascii="Times New Roman" w:cs="Times New Roman" w:hAnsi="Times New Roman"/>
          <w:sz w:val="24"/>
          <w:szCs w:val="24"/>
        </w:rPr>
      </w:pPr>
      <w:r>
        <w:rPr>
          <w:rFonts w:ascii="Times New Roman" w:cs="Times New Roman" w:hAnsi="Times New Roman"/>
          <w:sz w:val="24"/>
          <w:szCs w:val="24"/>
        </w:rPr>
        <w:t>- This interactive game helps reinforce the understanding of the fruits and their characteristics.</w:t>
      </w:r>
    </w:p>
    <w:p>
      <w:pPr>
        <w:pStyle w:val="style0"/>
        <w:rPr>
          <w:rFonts w:ascii="Times New Roman" w:cs="Times New Roman" w:hAnsi="Times New Roman"/>
          <w:sz w:val="24"/>
          <w:szCs w:val="24"/>
        </w:rPr>
      </w:pPr>
    </w:p>
    <w:p>
      <w:pPr>
        <w:pStyle w:val="style0"/>
        <w:rPr>
          <w:rFonts w:ascii="Times New Roman" w:cs="Times New Roman" w:hAnsi="Times New Roman"/>
          <w:sz w:val="24"/>
          <w:szCs w:val="24"/>
        </w:rPr>
      </w:pPr>
      <w:r>
        <w:rPr>
          <w:rFonts w:ascii="Times New Roman" w:cs="Times New Roman" w:hAnsi="Times New Roman"/>
          <w:b/>
          <w:sz w:val="24"/>
          <w:szCs w:val="24"/>
        </w:rPr>
        <w:t>Step 4:</w:t>
      </w:r>
      <w:r>
        <w:rPr>
          <w:rFonts w:ascii="Times New Roman" w:cs="Times New Roman" w:hAnsi="Times New Roman"/>
          <w:sz w:val="24"/>
          <w:szCs w:val="24"/>
        </w:rPr>
        <w:t xml:space="preserve"> Appreciating the Importance of the Fruits of the Holy Spirit</w:t>
      </w:r>
    </w:p>
    <w:p>
      <w:pPr>
        <w:pStyle w:val="style0"/>
        <w:rPr>
          <w:rFonts w:ascii="Times New Roman" w:cs="Times New Roman" w:hAnsi="Times New Roman"/>
          <w:sz w:val="24"/>
          <w:szCs w:val="24"/>
        </w:rPr>
      </w:pPr>
      <w:r>
        <w:rPr>
          <w:rFonts w:ascii="Times New Roman" w:cs="Times New Roman" w:hAnsi="Times New Roman"/>
          <w:sz w:val="24"/>
          <w:szCs w:val="24"/>
        </w:rPr>
        <w:t>- Facilitate a group reflection on how practicing the fruits of the Holy Spirit can positively impact personal relationships and actions.</w:t>
      </w:r>
    </w:p>
    <w:p>
      <w:pPr>
        <w:pStyle w:val="style0"/>
        <w:rPr>
          <w:rFonts w:ascii="Times New Roman" w:cs="Times New Roman" w:hAnsi="Times New Roman"/>
          <w:sz w:val="24"/>
          <w:szCs w:val="24"/>
        </w:rPr>
      </w:pPr>
      <w:r>
        <w:rPr>
          <w:rFonts w:ascii="Times New Roman" w:cs="Times New Roman" w:hAnsi="Times New Roman"/>
          <w:sz w:val="24"/>
          <w:szCs w:val="24"/>
        </w:rPr>
        <w:t>- Encourage students to consider ways in which they can incorporate these fruits into their daily lives.</w:t>
      </w:r>
    </w:p>
    <w:p>
      <w:pPr>
        <w:pStyle w:val="style0"/>
        <w:rPr>
          <w:rFonts w:ascii="Times New Roman" w:cs="Times New Roman" w:hAnsi="Times New Roman"/>
          <w:sz w:val="24"/>
          <w:szCs w:val="24"/>
        </w:rPr>
      </w:pPr>
    </w:p>
    <w:p>
      <w:pPr>
        <w:pStyle w:val="style0"/>
        <w:rPr>
          <w:rFonts w:ascii="Times New Roman" w:cs="Times New Roman" w:hAnsi="Times New Roman"/>
          <w:b/>
          <w:sz w:val="24"/>
          <w:szCs w:val="24"/>
        </w:rPr>
      </w:pPr>
      <w:r>
        <w:rPr>
          <w:rFonts w:ascii="Times New Roman" w:cs="Times New Roman" w:hAnsi="Times New Roman"/>
          <w:b/>
          <w:sz w:val="24"/>
          <w:szCs w:val="24"/>
        </w:rPr>
        <w:t>Conclusion (5 minutes)</w:t>
      </w:r>
    </w:p>
    <w:p>
      <w:pPr>
        <w:pStyle w:val="style0"/>
        <w:rPr>
          <w:rFonts w:ascii="Times New Roman" w:cs="Times New Roman" w:hAnsi="Times New Roman"/>
          <w:sz w:val="24"/>
          <w:szCs w:val="24"/>
        </w:rPr>
      </w:pPr>
      <w:r>
        <w:rPr>
          <w:rFonts w:ascii="Times New Roman" w:cs="Times New Roman" w:hAnsi="Times New Roman"/>
          <w:sz w:val="24"/>
          <w:szCs w:val="24"/>
        </w:rPr>
        <w:t>- Summarize key points and learning objectives achieved during the lesson.</w:t>
      </w:r>
    </w:p>
    <w:p>
      <w:pPr>
        <w:pStyle w:val="style0"/>
        <w:rPr>
          <w:rFonts w:ascii="Times New Roman" w:cs="Times New Roman" w:hAnsi="Times New Roman"/>
          <w:sz w:val="24"/>
          <w:szCs w:val="24"/>
        </w:rPr>
      </w:pPr>
      <w:r>
        <w:rPr>
          <w:rFonts w:ascii="Times New Roman" w:cs="Times New Roman" w:hAnsi="Times New Roman"/>
          <w:sz w:val="24"/>
          <w:szCs w:val="24"/>
        </w:rPr>
        <w:t>- Conduct a brief interactive activity such as a reflection journal entry or a group discussion on personal experiences with the fruits of the Holy Spirit.</w:t>
      </w:r>
    </w:p>
    <w:p>
      <w:pPr>
        <w:pStyle w:val="style0"/>
        <w:rPr>
          <w:rFonts w:ascii="Times New Roman" w:cs="Times New Roman" w:hAnsi="Times New Roman"/>
          <w:sz w:val="24"/>
          <w:szCs w:val="24"/>
        </w:rPr>
      </w:pPr>
      <w:r>
        <w:rPr>
          <w:rFonts w:ascii="Times New Roman" w:cs="Times New Roman" w:hAnsi="Times New Roman"/>
          <w:sz w:val="24"/>
          <w:szCs w:val="24"/>
        </w:rPr>
        <w:t>- Preview upcoming topics or questions to consider for the next session.</w:t>
      </w:r>
    </w:p>
    <w:p>
      <w:pPr>
        <w:pStyle w:val="style0"/>
        <w:rPr>
          <w:rFonts w:ascii="Times New Roman" w:cs="Times New Roman" w:hAnsi="Times New Roman"/>
          <w:sz w:val="24"/>
          <w:szCs w:val="24"/>
        </w:rPr>
      </w:pPr>
    </w:p>
    <w:p>
      <w:pPr>
        <w:pStyle w:val="style0"/>
        <w:rPr>
          <w:rFonts w:ascii="Times New Roman" w:cs="Times New Roman" w:hAnsi="Times New Roman"/>
          <w:b/>
          <w:sz w:val="24"/>
          <w:szCs w:val="24"/>
        </w:rPr>
      </w:pPr>
      <w:r>
        <w:rPr>
          <w:rFonts w:ascii="Times New Roman" w:cs="Times New Roman" w:hAnsi="Times New Roman"/>
          <w:b/>
          <w:sz w:val="24"/>
          <w:szCs w:val="24"/>
        </w:rPr>
        <w:t>Extended Activities:</w:t>
      </w:r>
    </w:p>
    <w:p>
      <w:pPr>
        <w:pStyle w:val="style0"/>
        <w:rPr>
          <w:rFonts w:ascii="Times New Roman" w:cs="Times New Roman" w:hAnsi="Times New Roman"/>
          <w:sz w:val="24"/>
          <w:szCs w:val="24"/>
        </w:rPr>
      </w:pPr>
      <w:r>
        <w:rPr>
          <w:rFonts w:ascii="Times New Roman" w:cs="Times New Roman" w:hAnsi="Times New Roman"/>
          <w:sz w:val="24"/>
          <w:szCs w:val="24"/>
        </w:rPr>
        <w:t>- For an extended activity, students can create visual representations or posters showcasing the fruits of the Holy Spirit and examples of how they are manifested in daily life.</w:t>
      </w:r>
    </w:p>
    <w:p>
      <w:pPr>
        <w:pStyle w:val="style0"/>
        <w:rPr>
          <w:rFonts w:ascii="Times New Roman" w:cs="Times New Roman" w:hAnsi="Times New Roman"/>
          <w:sz w:val="24"/>
          <w:szCs w:val="24"/>
        </w:rPr>
      </w:pPr>
      <w:r>
        <w:rPr>
          <w:rFonts w:ascii="Times New Roman" w:cs="Times New Roman" w:hAnsi="Times New Roman"/>
          <w:sz w:val="24"/>
          <w:szCs w:val="24"/>
        </w:rPr>
        <w:t>- Encourage students to write short reflections on a time when they exhibited one of the fruits of the Holy Spirit and share it with the class in the next session.</w:t>
      </w:r>
    </w:p>
    <w:p>
      <w:pPr>
        <w:pStyle w:val="style0"/>
        <w:rPr>
          <w:rFonts w:ascii="Times New Roman" w:cs="Times New Roman" w:hAnsi="Times New Roman"/>
          <w:sz w:val="24"/>
          <w:szCs w:val="24"/>
        </w:rPr>
      </w:pPr>
    </w:p>
    <w:p>
      <w:pPr>
        <w:pStyle w:val="style0"/>
        <w:rPr>
          <w:rFonts w:ascii="Times New Roman" w:cs="Times New Roman" w:hAnsi="Times New Roman"/>
          <w:b/>
          <w:sz w:val="24"/>
          <w:szCs w:val="24"/>
        </w:rPr>
      </w:pPr>
      <w:r>
        <w:rPr>
          <w:rFonts w:ascii="Times New Roman" w:cs="Times New Roman" w:hAnsi="Times New Roman"/>
          <w:b/>
          <w:sz w:val="24"/>
          <w:szCs w:val="24"/>
        </w:rPr>
        <w:t xml:space="preserve">Teacher Self-Evaluation: </w:t>
      </w:r>
    </w:p>
    <w:p>
      <w:pPr>
        <w:pStyle w:val="style0"/>
        <w:rPr>
          <w:rFonts w:ascii="Times New Roman" w:cs="Times New Roman" w:hAnsi="Times New Roman"/>
          <w:sz w:val="24"/>
          <w:szCs w:val="24"/>
        </w:rPr>
      </w:pPr>
    </w:p>
    <w:p>
      <w:pPr>
        <w:pStyle w:val="style0"/>
        <w:rPr>
          <w:rFonts w:ascii="Times New Roman" w:cs="Times New Roman" w:hAnsi="Times New Roman"/>
          <w:sz w:val="24"/>
          <w:szCs w:val="24"/>
        </w:rPr>
      </w:pPr>
    </w:p>
    <w:p>
      <w:pPr>
        <w:pStyle w:val="style0"/>
        <w:rPr>
          <w:rFonts w:ascii="Times New Roman" w:cs="Times New Roman" w:hAnsi="Times New Roman"/>
          <w:sz w:val="24"/>
          <w:szCs w:val="24"/>
        </w:rPr>
      </w:pPr>
      <w:r>
        <w:br w:type="page"/>
      </w:r>
    </w:p>
    <w:p>
      <w:pPr>
        <w:pStyle w:val="style0"/>
        <w:spacing w:before="0" w:after="160" w:lineRule="auto" w:line="276"/>
        <w:rPr>
          <w:rFonts w:ascii="Times New Roman" w:cs="Times New Roman" w:hAnsi="Times New Roman"/>
          <w:sz w:val="24"/>
          <w:szCs w:val="24"/>
        </w:rPr>
      </w:pPr>
      <w:r>
        <w:rPr>
          <w:rFonts w:ascii="Times New Roman" w:cs="Times New Roman" w:hAnsi="Times New Roman"/>
          <w:sz w:val="24"/>
          <w:szCs w:val="24"/>
        </w:rPr>
        <w:t>WEEK 9: LESSON 4</w:t>
      </w:r>
    </w:p>
    <w:tbl>
      <w:tblPr>
        <w:tblpPr w:leftFromText="180" w:rightFromText="180" w:topFromText="0" w:bottomFromText="160" w:vertAnchor="text" w:horzAnchor="margin" w:tblpXSpec="center" w:tblpY="505"/>
        <w:tblOverlap w:val="never"/>
        <w:tblW w:w="10705" w:type="dxa"/>
        <w:jc w:val="center"/>
        <w:tblInd w:w="0" w:type="dxa"/>
        <w:tblLayout w:type="fixed"/>
        <w:tblCellMar>
          <w:top w:w="0" w:type="dxa"/>
          <w:left w:w="108" w:type="dxa"/>
          <w:bottom w:w="0" w:type="dxa"/>
          <w:right w:w="108" w:type="dxa"/>
        </w:tblCellMar>
        <w:tblLook w:val="04A0" w:firstRow="1" w:lastRow="0" w:firstColumn="1" w:lastColumn="0" w:noHBand="0" w:noVBand="1"/>
      </w:tblPr>
      <w:tblGrid>
        <w:gridCol w:w="1471"/>
        <w:gridCol w:w="1305"/>
        <w:gridCol w:w="3969"/>
        <w:gridCol w:w="1539"/>
        <w:gridCol w:w="1218"/>
        <w:gridCol w:w="1202"/>
      </w:tblGrid>
      <w:tr>
        <w:trPr>
          <w:trHeight w:val="242" w:hRule="atLeast"/>
          <w:jc w:val="center"/>
        </w:trPr>
        <w:tc>
          <w:tcPr>
            <w:tcW w:w="1471" w:type="dxa"/>
            <w:tcBorders>
              <w:top w:val="single" w:sz="4" w:space="0" w:color="000000"/>
              <w:left w:val="single" w:sz="4" w:space="0" w:color="000000"/>
              <w:bottom w:val="single" w:sz="4" w:space="0" w:color="000000"/>
              <w:right w:val="single" w:sz="4" w:space="0" w:color="000000"/>
            </w:tcBorders>
          </w:tcPr>
          <w:p>
            <w:pPr>
              <w:pStyle w:val="style0"/>
              <w:spacing w:before="0" w:after="0" w:lineRule="auto" w:line="276"/>
              <w:jc w:val="both"/>
              <w:rPr>
                <w:rFonts w:ascii="Times New Roman" w:cs="Times New Roman" w:hAnsi="Times New Roman"/>
                <w:sz w:val="24"/>
                <w:szCs w:val="24"/>
              </w:rPr>
            </w:pPr>
            <w:r>
              <w:rPr>
                <w:rFonts w:ascii="Times New Roman" w:cs="Times New Roman" w:hAnsi="Times New Roman"/>
                <w:sz w:val="24"/>
                <w:szCs w:val="24"/>
              </w:rPr>
              <w:t>SCHOOL</w:t>
            </w:r>
          </w:p>
        </w:tc>
        <w:tc>
          <w:tcPr>
            <w:tcW w:w="1305" w:type="dxa"/>
            <w:tcBorders>
              <w:top w:val="single" w:sz="4" w:space="0" w:color="000000"/>
              <w:left w:val="single" w:sz="4" w:space="0" w:color="000000"/>
              <w:bottom w:val="single" w:sz="4" w:space="0" w:color="000000"/>
              <w:right w:val="single" w:sz="4" w:space="0" w:color="000000"/>
            </w:tcBorders>
          </w:tcPr>
          <w:p>
            <w:pPr>
              <w:pStyle w:val="style0"/>
              <w:spacing w:before="0" w:after="0" w:lineRule="auto" w:line="276"/>
              <w:jc w:val="both"/>
              <w:rPr>
                <w:rFonts w:ascii="Times New Roman" w:cs="Times New Roman" w:hAnsi="Times New Roman"/>
                <w:sz w:val="24"/>
                <w:szCs w:val="24"/>
              </w:rPr>
            </w:pPr>
            <w:r>
              <w:rPr>
                <w:rFonts w:ascii="Times New Roman" w:cs="Times New Roman" w:hAnsi="Times New Roman"/>
                <w:sz w:val="24"/>
                <w:szCs w:val="24"/>
              </w:rPr>
              <w:t>LEVEL</w:t>
            </w:r>
          </w:p>
        </w:tc>
        <w:tc>
          <w:tcPr>
            <w:tcW w:w="3969" w:type="dxa"/>
            <w:tcBorders>
              <w:top w:val="single" w:sz="4" w:space="0" w:color="000000"/>
              <w:left w:val="single" w:sz="4" w:space="0" w:color="000000"/>
              <w:bottom w:val="single" w:sz="4" w:space="0" w:color="000000"/>
              <w:right w:val="single" w:sz="4" w:space="0" w:color="000000"/>
            </w:tcBorders>
          </w:tcPr>
          <w:p>
            <w:pPr>
              <w:pStyle w:val="style0"/>
              <w:spacing w:before="0" w:after="0" w:lineRule="auto" w:line="276"/>
              <w:jc w:val="both"/>
              <w:rPr>
                <w:rFonts w:ascii="Times New Roman" w:cs="Times New Roman" w:hAnsi="Times New Roman"/>
                <w:sz w:val="24"/>
                <w:szCs w:val="24"/>
              </w:rPr>
            </w:pPr>
            <w:r>
              <w:rPr>
                <w:rFonts w:ascii="Times New Roman" w:cs="Times New Roman" w:hAnsi="Times New Roman"/>
                <w:sz w:val="24"/>
                <w:szCs w:val="24"/>
              </w:rPr>
              <w:t>LEARNING AREA</w:t>
            </w:r>
          </w:p>
        </w:tc>
        <w:tc>
          <w:tcPr>
            <w:tcW w:w="1539" w:type="dxa"/>
            <w:tcBorders>
              <w:top w:val="single" w:sz="4" w:space="0" w:color="000000"/>
              <w:left w:val="single" w:sz="4" w:space="0" w:color="000000"/>
              <w:bottom w:val="single" w:sz="4" w:space="0" w:color="000000"/>
              <w:right w:val="single" w:sz="4" w:space="0" w:color="000000"/>
            </w:tcBorders>
          </w:tcPr>
          <w:p>
            <w:pPr>
              <w:pStyle w:val="style0"/>
              <w:spacing w:before="0" w:after="0" w:lineRule="auto" w:line="276"/>
              <w:jc w:val="both"/>
              <w:rPr>
                <w:rFonts w:ascii="Times New Roman" w:cs="Times New Roman" w:hAnsi="Times New Roman"/>
                <w:sz w:val="24"/>
                <w:szCs w:val="24"/>
              </w:rPr>
            </w:pPr>
            <w:r>
              <w:rPr>
                <w:rFonts w:ascii="Times New Roman" w:cs="Times New Roman" w:hAnsi="Times New Roman"/>
                <w:sz w:val="24"/>
                <w:szCs w:val="24"/>
              </w:rPr>
              <w:t>DATE</w:t>
            </w:r>
          </w:p>
        </w:tc>
        <w:tc>
          <w:tcPr>
            <w:tcW w:w="1218" w:type="dxa"/>
            <w:tcBorders>
              <w:top w:val="single" w:sz="4" w:space="0" w:color="000000"/>
              <w:left w:val="single" w:sz="4" w:space="0" w:color="000000"/>
              <w:bottom w:val="single" w:sz="4" w:space="0" w:color="000000"/>
              <w:right w:val="single" w:sz="4" w:space="0" w:color="000000"/>
            </w:tcBorders>
          </w:tcPr>
          <w:p>
            <w:pPr>
              <w:pStyle w:val="style0"/>
              <w:spacing w:before="0" w:after="0" w:lineRule="auto" w:line="276"/>
              <w:jc w:val="both"/>
              <w:rPr>
                <w:rFonts w:ascii="Times New Roman" w:cs="Times New Roman" w:hAnsi="Times New Roman"/>
                <w:sz w:val="24"/>
                <w:szCs w:val="24"/>
              </w:rPr>
            </w:pPr>
            <w:r>
              <w:rPr>
                <w:rFonts w:ascii="Times New Roman" w:cs="Times New Roman" w:hAnsi="Times New Roman"/>
                <w:sz w:val="24"/>
                <w:szCs w:val="24"/>
              </w:rPr>
              <w:t>TIME</w:t>
            </w:r>
          </w:p>
        </w:tc>
        <w:tc>
          <w:tcPr>
            <w:tcW w:w="1202" w:type="dxa"/>
            <w:tcBorders>
              <w:top w:val="single" w:sz="4" w:space="0" w:color="000000"/>
              <w:left w:val="single" w:sz="4" w:space="0" w:color="000000"/>
              <w:bottom w:val="single" w:sz="4" w:space="0" w:color="000000"/>
              <w:right w:val="single" w:sz="4" w:space="0" w:color="000000"/>
            </w:tcBorders>
          </w:tcPr>
          <w:p>
            <w:pPr>
              <w:pStyle w:val="style0"/>
              <w:spacing w:before="0" w:after="0" w:lineRule="auto" w:line="276"/>
              <w:jc w:val="both"/>
              <w:rPr>
                <w:rFonts w:ascii="Times New Roman" w:cs="Times New Roman" w:hAnsi="Times New Roman"/>
                <w:sz w:val="24"/>
                <w:szCs w:val="24"/>
              </w:rPr>
            </w:pPr>
            <w:r>
              <w:rPr>
                <w:rFonts w:ascii="Times New Roman" w:cs="Times New Roman" w:hAnsi="Times New Roman"/>
                <w:sz w:val="24"/>
                <w:szCs w:val="24"/>
              </w:rPr>
              <w:t>ROLL</w:t>
            </w:r>
          </w:p>
        </w:tc>
      </w:tr>
      <w:tr>
        <w:tblPrEx/>
        <w:trPr>
          <w:trHeight w:val="184" w:hRule="atLeast"/>
          <w:jc w:val="center"/>
        </w:trPr>
        <w:tc>
          <w:tcPr>
            <w:tcW w:w="1471" w:type="dxa"/>
            <w:tcBorders>
              <w:top w:val="single" w:sz="4" w:space="0" w:color="000000"/>
              <w:left w:val="single" w:sz="4" w:space="0" w:color="000000"/>
              <w:bottom w:val="single" w:sz="4" w:space="0" w:color="000000"/>
              <w:right w:val="single" w:sz="4" w:space="0" w:color="000000"/>
            </w:tcBorders>
          </w:tcPr>
          <w:p>
            <w:pPr>
              <w:pStyle w:val="style0"/>
              <w:spacing w:before="0" w:after="0" w:lineRule="auto" w:line="276"/>
              <w:jc w:val="both"/>
              <w:rPr>
                <w:rFonts w:ascii="Times New Roman" w:cs="Times New Roman" w:hAnsi="Times New Roman"/>
                <w:sz w:val="24"/>
                <w:szCs w:val="24"/>
              </w:rPr>
            </w:pPr>
          </w:p>
        </w:tc>
        <w:tc>
          <w:tcPr>
            <w:tcW w:w="1305" w:type="dxa"/>
            <w:tcBorders>
              <w:top w:val="single" w:sz="4" w:space="0" w:color="000000"/>
              <w:left w:val="single" w:sz="4" w:space="0" w:color="000000"/>
              <w:bottom w:val="single" w:sz="4" w:space="0" w:color="000000"/>
              <w:right w:val="single" w:sz="4" w:space="0" w:color="000000"/>
            </w:tcBorders>
          </w:tcPr>
          <w:p>
            <w:pPr>
              <w:pStyle w:val="style0"/>
              <w:spacing w:before="0" w:after="0" w:lineRule="auto" w:line="276"/>
              <w:jc w:val="both"/>
              <w:rPr>
                <w:rFonts w:ascii="Times New Roman" w:cs="Times New Roman" w:hAnsi="Times New Roman"/>
                <w:sz w:val="24"/>
                <w:szCs w:val="24"/>
              </w:rPr>
            </w:pPr>
            <w:r>
              <w:rPr>
                <w:rFonts w:ascii="Times New Roman" w:cs="Times New Roman" w:hAnsi="Times New Roman"/>
                <w:sz w:val="24"/>
                <w:szCs w:val="24"/>
              </w:rPr>
              <w:t>GRADE 8</w:t>
            </w:r>
          </w:p>
        </w:tc>
        <w:tc>
          <w:tcPr>
            <w:tcW w:w="3969" w:type="dxa"/>
            <w:tcBorders>
              <w:top w:val="single" w:sz="4" w:space="0" w:color="000000"/>
              <w:left w:val="single" w:sz="4" w:space="0" w:color="000000"/>
              <w:bottom w:val="single" w:sz="4" w:space="0" w:color="000000"/>
              <w:right w:val="single" w:sz="4" w:space="0" w:color="000000"/>
            </w:tcBorders>
          </w:tcPr>
          <w:p>
            <w:pPr>
              <w:pStyle w:val="style0"/>
              <w:spacing w:before="0" w:after="160" w:lineRule="auto" w:line="276"/>
              <w:rPr>
                <w:rFonts w:ascii="Times New Roman" w:cs="Times New Roman" w:hAnsi="Times New Roman"/>
                <w:sz w:val="24"/>
                <w:szCs w:val="24"/>
                <w:lang w:val="en-CA"/>
              </w:rPr>
            </w:pPr>
            <w:r>
              <w:rPr>
                <w:rFonts w:ascii="Times New Roman" w:cs="Times New Roman" w:hAnsi="Times New Roman"/>
                <w:sz w:val="24"/>
                <w:szCs w:val="24"/>
                <w:lang w:val="en-CA"/>
              </w:rPr>
              <w:t>CRE</w:t>
            </w:r>
          </w:p>
        </w:tc>
        <w:tc>
          <w:tcPr>
            <w:tcW w:w="1539" w:type="dxa"/>
            <w:tcBorders>
              <w:top w:val="single" w:sz="4" w:space="0" w:color="000000"/>
              <w:left w:val="single" w:sz="4" w:space="0" w:color="000000"/>
              <w:bottom w:val="single" w:sz="4" w:space="0" w:color="000000"/>
              <w:right w:val="single" w:sz="4" w:space="0" w:color="000000"/>
            </w:tcBorders>
          </w:tcPr>
          <w:p>
            <w:pPr>
              <w:pStyle w:val="style0"/>
              <w:spacing w:before="0" w:after="0" w:lineRule="auto" w:line="276"/>
              <w:jc w:val="both"/>
              <w:rPr>
                <w:rFonts w:ascii="Times New Roman" w:cs="Times New Roman" w:hAnsi="Times New Roman"/>
                <w:b/>
                <w:sz w:val="24"/>
                <w:szCs w:val="24"/>
              </w:rPr>
            </w:pPr>
          </w:p>
        </w:tc>
        <w:tc>
          <w:tcPr>
            <w:tcW w:w="1218" w:type="dxa"/>
            <w:tcBorders>
              <w:top w:val="single" w:sz="4" w:space="0" w:color="000000"/>
              <w:left w:val="single" w:sz="4" w:space="0" w:color="000000"/>
              <w:bottom w:val="single" w:sz="4" w:space="0" w:color="000000"/>
              <w:right w:val="single" w:sz="4" w:space="0" w:color="000000"/>
            </w:tcBorders>
          </w:tcPr>
          <w:p>
            <w:pPr>
              <w:pStyle w:val="style0"/>
              <w:spacing w:before="0" w:after="0" w:lineRule="auto" w:line="276"/>
              <w:jc w:val="both"/>
              <w:rPr>
                <w:rFonts w:ascii="Times New Roman" w:cs="Times New Roman" w:hAnsi="Times New Roman"/>
                <w:b/>
                <w:sz w:val="24"/>
                <w:szCs w:val="24"/>
              </w:rPr>
            </w:pPr>
          </w:p>
        </w:tc>
        <w:tc>
          <w:tcPr>
            <w:tcW w:w="1202" w:type="dxa"/>
            <w:tcBorders>
              <w:top w:val="single" w:sz="4" w:space="0" w:color="000000"/>
              <w:left w:val="single" w:sz="4" w:space="0" w:color="000000"/>
              <w:bottom w:val="single" w:sz="4" w:space="0" w:color="000000"/>
              <w:right w:val="single" w:sz="4" w:space="0" w:color="000000"/>
            </w:tcBorders>
          </w:tcPr>
          <w:p>
            <w:pPr>
              <w:pStyle w:val="style0"/>
              <w:spacing w:before="0" w:after="0" w:lineRule="auto" w:line="276"/>
              <w:jc w:val="both"/>
              <w:rPr>
                <w:rFonts w:ascii="Times New Roman" w:cs="Times New Roman" w:hAnsi="Times New Roman"/>
                <w:b/>
                <w:sz w:val="24"/>
                <w:szCs w:val="24"/>
              </w:rPr>
            </w:pPr>
          </w:p>
        </w:tc>
      </w:tr>
    </w:tbl>
    <w:p>
      <w:pPr>
        <w:pStyle w:val="style0"/>
        <w:rPr>
          <w:rFonts w:ascii="Times New Roman" w:cs="Times New Roman" w:hAnsi="Times New Roman"/>
          <w:sz w:val="24"/>
          <w:szCs w:val="24"/>
        </w:rPr>
      </w:pPr>
    </w:p>
    <w:p>
      <w:pPr>
        <w:pStyle w:val="style0"/>
        <w:rPr>
          <w:rFonts w:ascii="Times New Roman" w:cs="Times New Roman" w:hAnsi="Times New Roman"/>
          <w:sz w:val="24"/>
          <w:szCs w:val="24"/>
        </w:rPr>
      </w:pPr>
    </w:p>
    <w:p>
      <w:pPr>
        <w:pStyle w:val="style0"/>
        <w:rPr>
          <w:rFonts w:ascii="Times New Roman" w:cs="Times New Roman" w:hAnsi="Times New Roman"/>
          <w:sz w:val="24"/>
          <w:szCs w:val="24"/>
        </w:rPr>
      </w:pPr>
      <w:r>
        <w:rPr>
          <w:rFonts w:ascii="Times New Roman" w:cs="Times New Roman" w:hAnsi="Times New Roman"/>
          <w:b/>
          <w:sz w:val="24"/>
          <w:szCs w:val="24"/>
        </w:rPr>
        <w:t>Strand:</w:t>
      </w:r>
      <w:r>
        <w:rPr>
          <w:rFonts w:ascii="Times New Roman" w:cs="Times New Roman" w:hAnsi="Times New Roman"/>
          <w:sz w:val="24"/>
          <w:szCs w:val="24"/>
        </w:rPr>
        <w:t xml:space="preserve"> The Church</w:t>
      </w:r>
    </w:p>
    <w:p>
      <w:pPr>
        <w:pStyle w:val="style0"/>
        <w:rPr>
          <w:rFonts w:ascii="Times New Roman" w:cs="Times New Roman" w:hAnsi="Times New Roman"/>
          <w:sz w:val="24"/>
          <w:szCs w:val="24"/>
        </w:rPr>
      </w:pPr>
      <w:r>
        <w:rPr>
          <w:rFonts w:ascii="Times New Roman" w:cs="Times New Roman" w:hAnsi="Times New Roman"/>
          <w:b/>
          <w:sz w:val="24"/>
          <w:szCs w:val="24"/>
        </w:rPr>
        <w:t>Sub Strand:</w:t>
      </w:r>
      <w:r>
        <w:rPr>
          <w:rFonts w:ascii="Times New Roman" w:cs="Times New Roman" w:hAnsi="Times New Roman"/>
          <w:sz w:val="24"/>
          <w:szCs w:val="24"/>
        </w:rPr>
        <w:t xml:space="preserve"> Taking part in church activities to demonstrate responsibility</w:t>
      </w:r>
    </w:p>
    <w:p>
      <w:pPr>
        <w:pStyle w:val="style0"/>
        <w:rPr>
          <w:rFonts w:ascii="Times New Roman" w:cs="Times New Roman" w:hAnsi="Times New Roman"/>
          <w:sz w:val="24"/>
          <w:szCs w:val="24"/>
        </w:rPr>
      </w:pPr>
    </w:p>
    <w:p>
      <w:pPr>
        <w:pStyle w:val="style0"/>
        <w:rPr>
          <w:rFonts w:ascii="Times New Roman" w:cs="Times New Roman" w:hAnsi="Times New Roman"/>
          <w:b/>
          <w:sz w:val="24"/>
          <w:szCs w:val="24"/>
        </w:rPr>
      </w:pPr>
      <w:r>
        <w:rPr>
          <w:rFonts w:ascii="Times New Roman" w:cs="Times New Roman" w:hAnsi="Times New Roman"/>
          <w:b/>
          <w:sz w:val="24"/>
          <w:szCs w:val="24"/>
        </w:rPr>
        <w:t>Learning Outcome:</w:t>
      </w:r>
    </w:p>
    <w:p>
      <w:pPr>
        <w:pStyle w:val="style0"/>
        <w:rPr>
          <w:rFonts w:ascii="Times New Roman" w:cs="Times New Roman" w:hAnsi="Times New Roman"/>
          <w:sz w:val="24"/>
          <w:szCs w:val="24"/>
        </w:rPr>
      </w:pPr>
      <w:r>
        <w:rPr>
          <w:rFonts w:ascii="Times New Roman" w:cs="Times New Roman" w:hAnsi="Times New Roman"/>
          <w:sz w:val="24"/>
          <w:szCs w:val="24"/>
        </w:rPr>
        <w:t>- By the end of the lesson, the learner should be able to discuss how they can do mission work in church, list the activities they can take part in, demonstrate the fruit of love, and take part in church activities to demonstrate responsibility.</w:t>
      </w:r>
    </w:p>
    <w:p>
      <w:pPr>
        <w:pStyle w:val="style0"/>
        <w:rPr>
          <w:rFonts w:ascii="Times New Roman" w:cs="Times New Roman" w:hAnsi="Times New Roman"/>
          <w:sz w:val="24"/>
          <w:szCs w:val="24"/>
        </w:rPr>
      </w:pPr>
    </w:p>
    <w:p>
      <w:pPr>
        <w:pStyle w:val="style0"/>
        <w:rPr>
          <w:rFonts w:ascii="Times New Roman" w:cs="Times New Roman" w:hAnsi="Times New Roman"/>
          <w:b/>
          <w:sz w:val="24"/>
          <w:szCs w:val="24"/>
        </w:rPr>
      </w:pPr>
      <w:r>
        <w:rPr>
          <w:rFonts w:ascii="Times New Roman" w:cs="Times New Roman" w:hAnsi="Times New Roman"/>
          <w:b/>
          <w:sz w:val="24"/>
          <w:szCs w:val="24"/>
        </w:rPr>
        <w:t>Key Inquiry Question(s):</w:t>
      </w:r>
    </w:p>
    <w:p>
      <w:pPr>
        <w:pStyle w:val="style0"/>
        <w:rPr>
          <w:rFonts w:ascii="Times New Roman" w:cs="Times New Roman" w:hAnsi="Times New Roman"/>
          <w:sz w:val="24"/>
          <w:szCs w:val="24"/>
        </w:rPr>
      </w:pPr>
      <w:r>
        <w:rPr>
          <w:rFonts w:ascii="Times New Roman" w:cs="Times New Roman" w:hAnsi="Times New Roman"/>
          <w:sz w:val="24"/>
          <w:szCs w:val="24"/>
        </w:rPr>
        <w:t>- Which mission activities do you participate in?</w:t>
      </w:r>
    </w:p>
    <w:tbl>
      <w:tblPr>
        <w:tblW w:w="9999" w:type="dxa"/>
        <w:jc w:val="left"/>
        <w:tblInd w:w="121" w:type="dxa"/>
        <w:tblLayout w:type="fixed"/>
        <w:tblCellMar>
          <w:top w:w="0" w:type="dxa"/>
          <w:left w:w="5" w:type="dxa"/>
          <w:bottom w:w="0" w:type="dxa"/>
          <w:right w:w="5" w:type="dxa"/>
        </w:tblCellMar>
        <w:tblLook w:val="01E0" w:firstRow="1" w:lastRow="1" w:firstColumn="1" w:lastColumn="1" w:noHBand="0" w:noVBand="0"/>
      </w:tblPr>
      <w:tblGrid>
        <w:gridCol w:w="3333"/>
        <w:gridCol w:w="3333"/>
        <w:gridCol w:w="3333"/>
      </w:tblGrid>
      <w:tr>
        <w:trPr>
          <w:trHeight w:val="518" w:hRule="atLeast"/>
          <w:jc w:val="left"/>
        </w:trPr>
        <w:tc>
          <w:tcPr>
            <w:tcW w:w="3333" w:type="dxa"/>
            <w:tcBorders>
              <w:top w:val="single" w:sz="4" w:space="0" w:color="000000"/>
              <w:left w:val="single" w:sz="4" w:space="0" w:color="000000"/>
              <w:bottom w:val="single" w:sz="4" w:space="0" w:color="000000"/>
              <w:right w:val="single" w:sz="4" w:space="0" w:color="000000"/>
            </w:tcBorders>
          </w:tcPr>
          <w:p>
            <w:pPr>
              <w:pStyle w:val="style4100"/>
              <w:spacing w:before="3" w:after="0"/>
              <w:ind w:left="703"/>
              <w:rPr>
                <w:b/>
                <w:sz w:val="24"/>
              </w:rPr>
            </w:pPr>
            <w:r>
              <w:rPr>
                <w:b/>
                <w:sz w:val="24"/>
              </w:rPr>
              <w:t>Core</w:t>
            </w:r>
            <w:r>
              <w:rPr>
                <w:b/>
                <w:spacing w:val="-3"/>
                <w:sz w:val="24"/>
              </w:rPr>
              <w:t xml:space="preserve"> </w:t>
            </w:r>
            <w:r>
              <w:rPr>
                <w:b/>
                <w:sz w:val="24"/>
              </w:rPr>
              <w:t>competencies</w:t>
            </w:r>
          </w:p>
        </w:tc>
        <w:tc>
          <w:tcPr>
            <w:tcW w:w="3333" w:type="dxa"/>
            <w:tcBorders>
              <w:top w:val="single" w:sz="4" w:space="0" w:color="000000"/>
              <w:left w:val="single" w:sz="4" w:space="0" w:color="000000"/>
              <w:bottom w:val="single" w:sz="4" w:space="0" w:color="000000"/>
              <w:right w:val="single" w:sz="4" w:space="0" w:color="000000"/>
            </w:tcBorders>
          </w:tcPr>
          <w:p>
            <w:pPr>
              <w:pStyle w:val="style4100"/>
              <w:spacing w:before="3" w:after="0"/>
              <w:ind w:left="1295" w:right="1294"/>
              <w:jc w:val="center"/>
              <w:rPr>
                <w:b/>
                <w:sz w:val="24"/>
              </w:rPr>
            </w:pPr>
            <w:r>
              <w:rPr>
                <w:b/>
                <w:sz w:val="24"/>
              </w:rPr>
              <w:t>Values</w:t>
            </w:r>
          </w:p>
        </w:tc>
        <w:tc>
          <w:tcPr>
            <w:tcW w:w="3333" w:type="dxa"/>
            <w:tcBorders>
              <w:top w:val="single" w:sz="4" w:space="0" w:color="000000"/>
              <w:left w:val="single" w:sz="4" w:space="0" w:color="000000"/>
              <w:bottom w:val="single" w:sz="4" w:space="0" w:color="000000"/>
              <w:right w:val="single" w:sz="4" w:space="0" w:color="000000"/>
            </w:tcBorders>
          </w:tcPr>
          <w:p>
            <w:pPr>
              <w:pStyle w:val="style4100"/>
              <w:spacing w:before="3" w:after="0"/>
              <w:ind w:left="1293" w:right="1294"/>
              <w:jc w:val="center"/>
              <w:rPr>
                <w:b/>
                <w:sz w:val="24"/>
              </w:rPr>
            </w:pPr>
            <w:r>
              <w:rPr>
                <w:b/>
                <w:sz w:val="24"/>
              </w:rPr>
              <w:t>PCIs</w:t>
            </w:r>
          </w:p>
        </w:tc>
      </w:tr>
      <w:tr>
        <w:tblPrEx/>
        <w:trPr>
          <w:trHeight w:val="1970" w:hRule="atLeast"/>
          <w:jc w:val="left"/>
        </w:trPr>
        <w:tc>
          <w:tcPr>
            <w:tcW w:w="3333" w:type="dxa"/>
            <w:tcBorders>
              <w:top w:val="single" w:sz="4" w:space="0" w:color="000000"/>
              <w:left w:val="single" w:sz="4" w:space="0" w:color="000000"/>
              <w:bottom w:val="single" w:sz="4" w:space="0" w:color="000000"/>
              <w:right w:val="single" w:sz="4" w:space="0" w:color="000000"/>
            </w:tcBorders>
          </w:tcPr>
          <w:p>
            <w:pPr>
              <w:pStyle w:val="style4100"/>
              <w:numPr>
                <w:ilvl w:val="0"/>
                <w:numId w:val="1"/>
              </w:numPr>
              <w:tabs>
                <w:tab w:val="clear" w:pos="720"/>
              </w:tabs>
              <w:spacing w:lineRule="auto" w:line="276"/>
              <w:ind w:left="827" w:right="793" w:hanging="361"/>
              <w:rPr>
                <w:b/>
                <w:sz w:val="24"/>
              </w:rPr>
            </w:pPr>
            <w:r>
              <w:rPr>
                <w:b/>
                <w:sz w:val="24"/>
              </w:rPr>
              <w:t>Citizenship</w:t>
            </w:r>
          </w:p>
          <w:p>
            <w:pPr>
              <w:pStyle w:val="style4100"/>
              <w:numPr>
                <w:ilvl w:val="0"/>
                <w:numId w:val="1"/>
              </w:numPr>
              <w:tabs>
                <w:tab w:val="clear" w:pos="720"/>
              </w:tabs>
              <w:spacing w:lineRule="auto" w:line="276"/>
              <w:ind w:left="827" w:right="793" w:hanging="361"/>
              <w:rPr>
                <w:b/>
                <w:sz w:val="24"/>
              </w:rPr>
            </w:pPr>
            <w:r>
              <w:rPr>
                <w:b/>
                <w:sz w:val="24"/>
              </w:rPr>
              <w:t>Digital Literacy</w:t>
            </w:r>
          </w:p>
          <w:p>
            <w:pPr>
              <w:pStyle w:val="style4100"/>
              <w:tabs>
                <w:tab w:val="clear" w:pos="720"/>
              </w:tabs>
              <w:spacing w:lineRule="exact" w:line="291"/>
              <w:ind w:left="827"/>
              <w:rPr>
                <w:b/>
                <w:sz w:val="24"/>
              </w:rPr>
            </w:pPr>
          </w:p>
        </w:tc>
        <w:tc>
          <w:tcPr>
            <w:tcW w:w="3333" w:type="dxa"/>
            <w:tcBorders>
              <w:top w:val="single" w:sz="4" w:space="0" w:color="000000"/>
              <w:left w:val="single" w:sz="4" w:space="0" w:color="000000"/>
              <w:bottom w:val="single" w:sz="4" w:space="0" w:color="000000"/>
              <w:right w:val="single" w:sz="4" w:space="0" w:color="000000"/>
            </w:tcBorders>
          </w:tcPr>
          <w:p>
            <w:pPr>
              <w:pStyle w:val="style4100"/>
              <w:numPr>
                <w:ilvl w:val="0"/>
                <w:numId w:val="2"/>
              </w:numPr>
              <w:tabs>
                <w:tab w:val="clear" w:pos="720"/>
              </w:tabs>
              <w:spacing w:before="38" w:after="0"/>
              <w:ind w:left="823" w:hanging="361"/>
              <w:rPr>
                <w:b/>
                <w:sz w:val="24"/>
              </w:rPr>
            </w:pPr>
            <w:r>
              <w:rPr>
                <w:b/>
                <w:sz w:val="24"/>
              </w:rPr>
              <w:t>Responsibility</w:t>
            </w:r>
          </w:p>
          <w:p>
            <w:pPr>
              <w:pStyle w:val="style4100"/>
              <w:numPr>
                <w:ilvl w:val="0"/>
                <w:numId w:val="2"/>
              </w:numPr>
              <w:tabs>
                <w:tab w:val="clear" w:pos="720"/>
              </w:tabs>
              <w:spacing w:before="38" w:after="0"/>
              <w:ind w:left="823" w:hanging="361"/>
              <w:rPr>
                <w:b/>
                <w:sz w:val="24"/>
              </w:rPr>
            </w:pPr>
            <w:r>
              <w:rPr>
                <w:b/>
                <w:sz w:val="24"/>
              </w:rPr>
              <w:t>Love</w:t>
            </w:r>
          </w:p>
          <w:p>
            <w:pPr>
              <w:pStyle w:val="style4100"/>
              <w:tabs>
                <w:tab w:val="clear" w:pos="720"/>
              </w:tabs>
              <w:spacing w:before="38" w:after="0"/>
              <w:ind w:left="823"/>
              <w:rPr>
                <w:b/>
                <w:sz w:val="24"/>
              </w:rPr>
            </w:pPr>
          </w:p>
        </w:tc>
        <w:tc>
          <w:tcPr>
            <w:tcW w:w="3333" w:type="dxa"/>
            <w:tcBorders>
              <w:top w:val="single" w:sz="4" w:space="0" w:color="000000"/>
              <w:left w:val="single" w:sz="4" w:space="0" w:color="000000"/>
              <w:bottom w:val="single" w:sz="4" w:space="0" w:color="000000"/>
              <w:right w:val="single" w:sz="4" w:space="0" w:color="000000"/>
            </w:tcBorders>
          </w:tcPr>
          <w:p>
            <w:pPr>
              <w:pStyle w:val="style4100"/>
              <w:spacing w:before="3" w:after="0" w:lineRule="auto" w:line="276"/>
              <w:ind w:left="103" w:right="405"/>
              <w:rPr>
                <w:b/>
                <w:sz w:val="24"/>
              </w:rPr>
            </w:pPr>
            <w:r>
              <w:rPr>
                <w:b/>
                <w:sz w:val="24"/>
              </w:rPr>
              <w:t>Information technology</w:t>
            </w:r>
          </w:p>
          <w:p>
            <w:pPr>
              <w:pStyle w:val="style4100"/>
              <w:spacing w:before="3" w:after="0" w:lineRule="auto" w:line="276"/>
              <w:ind w:left="103" w:right="405"/>
              <w:rPr>
                <w:b/>
                <w:sz w:val="24"/>
              </w:rPr>
            </w:pPr>
            <w:r>
              <w:rPr>
                <w:b/>
                <w:sz w:val="24"/>
              </w:rPr>
              <w:t>Spiritual Development</w:t>
            </w:r>
          </w:p>
        </w:tc>
      </w:tr>
    </w:tbl>
    <w:p>
      <w:pPr>
        <w:pStyle w:val="style0"/>
        <w:rPr>
          <w:rFonts w:ascii="Times New Roman" w:cs="Times New Roman" w:hAnsi="Times New Roman"/>
          <w:sz w:val="24"/>
          <w:szCs w:val="24"/>
        </w:rPr>
      </w:pPr>
    </w:p>
    <w:p>
      <w:pPr>
        <w:pStyle w:val="style0"/>
        <w:rPr>
          <w:rFonts w:ascii="Times New Roman" w:cs="Times New Roman" w:hAnsi="Times New Roman"/>
          <w:sz w:val="24"/>
          <w:szCs w:val="24"/>
        </w:rPr>
      </w:pPr>
    </w:p>
    <w:p>
      <w:pPr>
        <w:pStyle w:val="style0"/>
        <w:rPr>
          <w:rFonts w:ascii="Times New Roman" w:cs="Times New Roman" w:hAnsi="Times New Roman"/>
          <w:b/>
          <w:sz w:val="24"/>
          <w:szCs w:val="24"/>
        </w:rPr>
      </w:pPr>
      <w:r>
        <w:rPr>
          <w:rFonts w:ascii="Times New Roman" w:cs="Times New Roman" w:hAnsi="Times New Roman"/>
          <w:b/>
          <w:sz w:val="24"/>
          <w:szCs w:val="24"/>
        </w:rPr>
        <w:t>Learning Resources:</w:t>
      </w:r>
    </w:p>
    <w:p>
      <w:pPr>
        <w:pStyle w:val="style0"/>
        <w:rPr>
          <w:rFonts w:ascii="Times New Roman" w:cs="Times New Roman" w:hAnsi="Times New Roman"/>
          <w:sz w:val="24"/>
          <w:szCs w:val="24"/>
        </w:rPr>
      </w:pPr>
      <w:r>
        <w:rPr>
          <w:rFonts w:ascii="Times New Roman" w:cs="Times New Roman" w:hAnsi="Times New Roman"/>
          <w:sz w:val="24"/>
          <w:szCs w:val="24"/>
        </w:rPr>
        <w:t>- Good News Bible Songs Charts Mentor; Christian Religious Education Grade 8 page 79-80</w:t>
      </w:r>
    </w:p>
    <w:p>
      <w:pPr>
        <w:pStyle w:val="style0"/>
        <w:rPr>
          <w:rFonts w:ascii="Times New Roman" w:cs="Times New Roman" w:hAnsi="Times New Roman"/>
          <w:sz w:val="24"/>
          <w:szCs w:val="24"/>
        </w:rPr>
      </w:pPr>
    </w:p>
    <w:p>
      <w:pPr>
        <w:pStyle w:val="style0"/>
        <w:rPr>
          <w:rFonts w:ascii="Times New Roman" w:cs="Times New Roman" w:hAnsi="Times New Roman"/>
          <w:b/>
          <w:sz w:val="24"/>
          <w:szCs w:val="24"/>
        </w:rPr>
      </w:pPr>
      <w:r>
        <w:rPr>
          <w:rFonts w:ascii="Times New Roman" w:cs="Times New Roman" w:hAnsi="Times New Roman"/>
          <w:b/>
          <w:sz w:val="24"/>
          <w:szCs w:val="24"/>
        </w:rPr>
        <w:t>Organisation of Learning:</w:t>
      </w:r>
    </w:p>
    <w:p>
      <w:pPr>
        <w:pStyle w:val="style0"/>
        <w:rPr>
          <w:rFonts w:ascii="Times New Roman" w:cs="Times New Roman" w:hAnsi="Times New Roman"/>
          <w:b/>
          <w:sz w:val="24"/>
          <w:szCs w:val="24"/>
        </w:rPr>
      </w:pPr>
    </w:p>
    <w:p>
      <w:pPr>
        <w:pStyle w:val="style0"/>
        <w:rPr>
          <w:rFonts w:ascii="Times New Roman" w:cs="Times New Roman" w:hAnsi="Times New Roman"/>
          <w:b/>
          <w:sz w:val="24"/>
          <w:szCs w:val="24"/>
        </w:rPr>
      </w:pPr>
      <w:r>
        <w:rPr>
          <w:rFonts w:ascii="Times New Roman" w:cs="Times New Roman" w:hAnsi="Times New Roman"/>
          <w:b/>
          <w:sz w:val="24"/>
          <w:szCs w:val="24"/>
        </w:rPr>
        <w:t>Introduction (5 minutes)</w:t>
      </w:r>
    </w:p>
    <w:p>
      <w:pPr>
        <w:pStyle w:val="style0"/>
        <w:rPr>
          <w:rFonts w:ascii="Times New Roman" w:cs="Times New Roman" w:hAnsi="Times New Roman"/>
          <w:sz w:val="24"/>
          <w:szCs w:val="24"/>
        </w:rPr>
      </w:pPr>
      <w:r>
        <w:rPr>
          <w:rFonts w:ascii="Times New Roman" w:cs="Times New Roman" w:hAnsi="Times New Roman"/>
          <w:sz w:val="24"/>
          <w:szCs w:val="24"/>
        </w:rPr>
        <w:t>- Review the previous lesson with the students.</w:t>
      </w:r>
    </w:p>
    <w:p>
      <w:pPr>
        <w:pStyle w:val="style0"/>
        <w:rPr>
          <w:rFonts w:ascii="Times New Roman" w:cs="Times New Roman" w:hAnsi="Times New Roman"/>
          <w:sz w:val="24"/>
          <w:szCs w:val="24"/>
        </w:rPr>
      </w:pPr>
      <w:r>
        <w:rPr>
          <w:rFonts w:ascii="Times New Roman" w:cs="Times New Roman" w:hAnsi="Times New Roman"/>
          <w:sz w:val="24"/>
          <w:szCs w:val="24"/>
        </w:rPr>
        <w:t>- Guide learners to read and discuss relevant content from the learning resources, emphasizing the understanding of the key concepts related to church activities and responsibility.</w:t>
      </w:r>
    </w:p>
    <w:p>
      <w:pPr>
        <w:pStyle w:val="style0"/>
        <w:rPr>
          <w:rFonts w:ascii="Times New Roman" w:cs="Times New Roman" w:hAnsi="Times New Roman"/>
          <w:sz w:val="24"/>
          <w:szCs w:val="24"/>
        </w:rPr>
      </w:pPr>
    </w:p>
    <w:p>
      <w:pPr>
        <w:pStyle w:val="style0"/>
        <w:rPr>
          <w:rFonts w:ascii="Times New Roman" w:cs="Times New Roman" w:hAnsi="Times New Roman"/>
          <w:b/>
          <w:sz w:val="24"/>
          <w:szCs w:val="24"/>
        </w:rPr>
      </w:pPr>
      <w:r>
        <w:rPr>
          <w:rFonts w:ascii="Times New Roman" w:cs="Times New Roman" w:hAnsi="Times New Roman"/>
          <w:b/>
          <w:sz w:val="24"/>
          <w:szCs w:val="24"/>
        </w:rPr>
        <w:t>Lesson Development (30 minutes)</w:t>
      </w:r>
    </w:p>
    <w:p>
      <w:pPr>
        <w:pStyle w:val="style0"/>
        <w:rPr>
          <w:rFonts w:ascii="Times New Roman" w:cs="Times New Roman" w:hAnsi="Times New Roman"/>
          <w:sz w:val="24"/>
          <w:szCs w:val="24"/>
        </w:rPr>
      </w:pPr>
      <w:r>
        <w:rPr>
          <w:rFonts w:ascii="Times New Roman" w:cs="Times New Roman" w:hAnsi="Times New Roman"/>
          <w:b/>
          <w:sz w:val="24"/>
          <w:szCs w:val="24"/>
        </w:rPr>
        <w:t>Step 1:</w:t>
      </w:r>
      <w:r>
        <w:rPr>
          <w:rFonts w:ascii="Times New Roman" w:cs="Times New Roman" w:hAnsi="Times New Roman"/>
          <w:sz w:val="24"/>
          <w:szCs w:val="24"/>
        </w:rPr>
        <w:t xml:space="preserve"> Mission Work Discussion</w:t>
      </w:r>
    </w:p>
    <w:p>
      <w:pPr>
        <w:pStyle w:val="style0"/>
        <w:rPr>
          <w:rFonts w:ascii="Times New Roman" w:cs="Times New Roman" w:hAnsi="Times New Roman"/>
          <w:sz w:val="24"/>
          <w:szCs w:val="24"/>
        </w:rPr>
      </w:pPr>
      <w:r>
        <w:rPr>
          <w:rFonts w:ascii="Times New Roman" w:cs="Times New Roman" w:hAnsi="Times New Roman"/>
          <w:sz w:val="24"/>
          <w:szCs w:val="24"/>
        </w:rPr>
        <w:t>- Divide the students into small groups and guide them in discussing how they can participate in mission work within the church.</w:t>
      </w:r>
    </w:p>
    <w:p>
      <w:pPr>
        <w:pStyle w:val="style0"/>
        <w:rPr>
          <w:rFonts w:ascii="Times New Roman" w:cs="Times New Roman" w:hAnsi="Times New Roman"/>
          <w:sz w:val="24"/>
          <w:szCs w:val="24"/>
        </w:rPr>
      </w:pPr>
      <w:r>
        <w:rPr>
          <w:rFonts w:ascii="Times New Roman" w:cs="Times New Roman" w:hAnsi="Times New Roman"/>
          <w:sz w:val="24"/>
          <w:szCs w:val="24"/>
        </w:rPr>
        <w:t>- Encourage them to share their thoughts, ideas, and experiences related to mission activities.</w:t>
      </w:r>
    </w:p>
    <w:p>
      <w:pPr>
        <w:pStyle w:val="style0"/>
        <w:rPr>
          <w:rFonts w:ascii="Times New Roman" w:cs="Times New Roman" w:hAnsi="Times New Roman"/>
          <w:sz w:val="24"/>
          <w:szCs w:val="24"/>
        </w:rPr>
      </w:pPr>
    </w:p>
    <w:p>
      <w:pPr>
        <w:pStyle w:val="style0"/>
        <w:rPr>
          <w:rFonts w:ascii="Times New Roman" w:cs="Times New Roman" w:hAnsi="Times New Roman"/>
          <w:sz w:val="24"/>
          <w:szCs w:val="24"/>
        </w:rPr>
      </w:pPr>
      <w:r>
        <w:rPr>
          <w:rFonts w:ascii="Times New Roman" w:cs="Times New Roman" w:hAnsi="Times New Roman"/>
          <w:b/>
          <w:sz w:val="24"/>
          <w:szCs w:val="24"/>
        </w:rPr>
        <w:t>Step 2:</w:t>
      </w:r>
      <w:r>
        <w:rPr>
          <w:rFonts w:ascii="Times New Roman" w:cs="Times New Roman" w:hAnsi="Times New Roman"/>
          <w:sz w:val="24"/>
          <w:szCs w:val="24"/>
        </w:rPr>
        <w:t xml:space="preserve"> Listing Activities</w:t>
      </w:r>
    </w:p>
    <w:p>
      <w:pPr>
        <w:pStyle w:val="style0"/>
        <w:rPr>
          <w:rFonts w:ascii="Times New Roman" w:cs="Times New Roman" w:hAnsi="Times New Roman"/>
          <w:sz w:val="24"/>
          <w:szCs w:val="24"/>
        </w:rPr>
      </w:pPr>
      <w:r>
        <w:rPr>
          <w:rFonts w:ascii="Times New Roman" w:cs="Times New Roman" w:hAnsi="Times New Roman"/>
          <w:sz w:val="24"/>
          <w:szCs w:val="24"/>
        </w:rPr>
        <w:t>- In the same small groups, have the students list the various activities they can participate in within the church to demonstrate responsibility.</w:t>
      </w:r>
    </w:p>
    <w:p>
      <w:pPr>
        <w:pStyle w:val="style0"/>
        <w:rPr>
          <w:rFonts w:ascii="Times New Roman" w:cs="Times New Roman" w:hAnsi="Times New Roman"/>
          <w:sz w:val="24"/>
          <w:szCs w:val="24"/>
        </w:rPr>
      </w:pPr>
      <w:r>
        <w:rPr>
          <w:rFonts w:ascii="Times New Roman" w:cs="Times New Roman" w:hAnsi="Times New Roman"/>
          <w:sz w:val="24"/>
          <w:szCs w:val="24"/>
        </w:rPr>
        <w:t>- Ensure they consider both traditional and innovative ways of contributing to the church community.</w:t>
      </w:r>
    </w:p>
    <w:p>
      <w:pPr>
        <w:pStyle w:val="style0"/>
        <w:rPr>
          <w:rFonts w:ascii="Times New Roman" w:cs="Times New Roman" w:hAnsi="Times New Roman"/>
          <w:sz w:val="24"/>
          <w:szCs w:val="24"/>
        </w:rPr>
      </w:pPr>
    </w:p>
    <w:p>
      <w:pPr>
        <w:pStyle w:val="style0"/>
        <w:rPr>
          <w:rFonts w:ascii="Times New Roman" w:cs="Times New Roman" w:hAnsi="Times New Roman"/>
          <w:sz w:val="24"/>
          <w:szCs w:val="24"/>
        </w:rPr>
      </w:pPr>
      <w:r>
        <w:rPr>
          <w:rFonts w:ascii="Times New Roman" w:cs="Times New Roman" w:hAnsi="Times New Roman"/>
          <w:b/>
          <w:sz w:val="24"/>
          <w:szCs w:val="24"/>
        </w:rPr>
        <w:t>Step 3:</w:t>
      </w:r>
      <w:r>
        <w:rPr>
          <w:rFonts w:ascii="Times New Roman" w:cs="Times New Roman" w:hAnsi="Times New Roman"/>
          <w:sz w:val="24"/>
          <w:szCs w:val="24"/>
        </w:rPr>
        <w:t xml:space="preserve"> Demonstrating the Fruit of Love</w:t>
      </w:r>
    </w:p>
    <w:p>
      <w:pPr>
        <w:pStyle w:val="style0"/>
        <w:rPr>
          <w:rFonts w:ascii="Times New Roman" w:cs="Times New Roman" w:hAnsi="Times New Roman"/>
          <w:sz w:val="24"/>
          <w:szCs w:val="24"/>
        </w:rPr>
      </w:pPr>
      <w:r>
        <w:rPr>
          <w:rFonts w:ascii="Times New Roman" w:cs="Times New Roman" w:hAnsi="Times New Roman"/>
          <w:sz w:val="24"/>
          <w:szCs w:val="24"/>
        </w:rPr>
        <w:t>- Guide the groups to explore and discuss ways in which they can demonstrate the fruit of love within the church environment.</w:t>
      </w:r>
    </w:p>
    <w:p>
      <w:pPr>
        <w:pStyle w:val="style0"/>
        <w:rPr>
          <w:rFonts w:ascii="Times New Roman" w:cs="Times New Roman" w:hAnsi="Times New Roman"/>
          <w:sz w:val="24"/>
          <w:szCs w:val="24"/>
        </w:rPr>
      </w:pPr>
      <w:r>
        <w:rPr>
          <w:rFonts w:ascii="Times New Roman" w:cs="Times New Roman" w:hAnsi="Times New Roman"/>
          <w:sz w:val="24"/>
          <w:szCs w:val="24"/>
        </w:rPr>
        <w:t>- Encourage them to reflect on the importance of love and compassion in their interactions with others.</w:t>
      </w:r>
    </w:p>
    <w:p>
      <w:pPr>
        <w:pStyle w:val="style0"/>
        <w:rPr>
          <w:rFonts w:ascii="Times New Roman" w:cs="Times New Roman" w:hAnsi="Times New Roman"/>
          <w:sz w:val="24"/>
          <w:szCs w:val="24"/>
        </w:rPr>
      </w:pPr>
    </w:p>
    <w:p>
      <w:pPr>
        <w:pStyle w:val="style0"/>
        <w:rPr>
          <w:rFonts w:ascii="Times New Roman" w:cs="Times New Roman" w:hAnsi="Times New Roman"/>
          <w:sz w:val="24"/>
          <w:szCs w:val="24"/>
        </w:rPr>
      </w:pPr>
      <w:r>
        <w:rPr>
          <w:rFonts w:ascii="Times New Roman" w:cs="Times New Roman" w:hAnsi="Times New Roman"/>
          <w:b/>
          <w:sz w:val="24"/>
          <w:szCs w:val="24"/>
        </w:rPr>
        <w:t>Step 4:</w:t>
      </w:r>
      <w:r>
        <w:rPr>
          <w:rFonts w:ascii="Times New Roman" w:cs="Times New Roman" w:hAnsi="Times New Roman"/>
          <w:sz w:val="24"/>
          <w:szCs w:val="24"/>
        </w:rPr>
        <w:t xml:space="preserve"> Taking Part in Church Activities</w:t>
      </w:r>
    </w:p>
    <w:p>
      <w:pPr>
        <w:pStyle w:val="style0"/>
        <w:rPr>
          <w:rFonts w:ascii="Times New Roman" w:cs="Times New Roman" w:hAnsi="Times New Roman"/>
          <w:sz w:val="24"/>
          <w:szCs w:val="24"/>
        </w:rPr>
      </w:pPr>
      <w:r>
        <w:rPr>
          <w:rFonts w:ascii="Times New Roman" w:cs="Times New Roman" w:hAnsi="Times New Roman"/>
          <w:sz w:val="24"/>
          <w:szCs w:val="24"/>
        </w:rPr>
        <w:t>- Finally, have the students discuss and plan how they can actively participate in specific church activities to demonstrate responsibility and contribute positively to their faith community.</w:t>
      </w:r>
    </w:p>
    <w:p>
      <w:pPr>
        <w:pStyle w:val="style0"/>
        <w:rPr>
          <w:rFonts w:ascii="Times New Roman" w:cs="Times New Roman" w:hAnsi="Times New Roman"/>
          <w:sz w:val="24"/>
          <w:szCs w:val="24"/>
        </w:rPr>
      </w:pPr>
    </w:p>
    <w:p>
      <w:pPr>
        <w:pStyle w:val="style0"/>
        <w:rPr>
          <w:rFonts w:ascii="Times New Roman" w:cs="Times New Roman" w:hAnsi="Times New Roman"/>
          <w:b/>
          <w:sz w:val="24"/>
          <w:szCs w:val="24"/>
        </w:rPr>
      </w:pPr>
      <w:r>
        <w:rPr>
          <w:rFonts w:ascii="Times New Roman" w:cs="Times New Roman" w:hAnsi="Times New Roman"/>
          <w:b/>
          <w:sz w:val="24"/>
          <w:szCs w:val="24"/>
        </w:rPr>
        <w:t>Conclusion (5 minutes)</w:t>
      </w:r>
    </w:p>
    <w:p>
      <w:pPr>
        <w:pStyle w:val="style0"/>
        <w:rPr>
          <w:rFonts w:ascii="Times New Roman" w:cs="Times New Roman" w:hAnsi="Times New Roman"/>
          <w:sz w:val="24"/>
          <w:szCs w:val="24"/>
        </w:rPr>
      </w:pPr>
      <w:r>
        <w:rPr>
          <w:rFonts w:ascii="Times New Roman" w:cs="Times New Roman" w:hAnsi="Times New Roman"/>
          <w:sz w:val="24"/>
          <w:szCs w:val="24"/>
        </w:rPr>
        <w:t>- Summarize the key points discussed during the lesson regarding mission work, church activities, love, and responsibility.</w:t>
      </w:r>
    </w:p>
    <w:p>
      <w:pPr>
        <w:pStyle w:val="style0"/>
        <w:rPr>
          <w:rFonts w:ascii="Times New Roman" w:cs="Times New Roman" w:hAnsi="Times New Roman"/>
          <w:sz w:val="24"/>
          <w:szCs w:val="24"/>
        </w:rPr>
      </w:pPr>
      <w:r>
        <w:rPr>
          <w:rFonts w:ascii="Times New Roman" w:cs="Times New Roman" w:hAnsi="Times New Roman"/>
          <w:sz w:val="24"/>
          <w:szCs w:val="24"/>
        </w:rPr>
        <w:t>- Conduct a brief interactive activity, such as a group reflection or role-play scenario, to reinforce the main topics covered.</w:t>
      </w:r>
    </w:p>
    <w:p>
      <w:pPr>
        <w:pStyle w:val="style0"/>
        <w:rPr>
          <w:rFonts w:ascii="Times New Roman" w:cs="Times New Roman" w:hAnsi="Times New Roman"/>
          <w:sz w:val="24"/>
          <w:szCs w:val="24"/>
        </w:rPr>
      </w:pPr>
      <w:r>
        <w:rPr>
          <w:rFonts w:ascii="Times New Roman" w:cs="Times New Roman" w:hAnsi="Times New Roman"/>
          <w:sz w:val="24"/>
          <w:szCs w:val="24"/>
        </w:rPr>
        <w:t>- Provide a preview of the upcoming topics or questions to consider in the next session, connecting the current lesson to future learning objectives.</w:t>
      </w:r>
    </w:p>
    <w:p>
      <w:pPr>
        <w:pStyle w:val="style0"/>
        <w:rPr>
          <w:rFonts w:ascii="Times New Roman" w:cs="Times New Roman" w:hAnsi="Times New Roman"/>
          <w:sz w:val="24"/>
          <w:szCs w:val="24"/>
        </w:rPr>
      </w:pPr>
    </w:p>
    <w:p>
      <w:pPr>
        <w:pStyle w:val="style0"/>
        <w:rPr>
          <w:rFonts w:ascii="Times New Roman" w:cs="Times New Roman" w:hAnsi="Times New Roman"/>
          <w:b/>
          <w:sz w:val="24"/>
          <w:szCs w:val="24"/>
        </w:rPr>
      </w:pPr>
      <w:r>
        <w:rPr>
          <w:rFonts w:ascii="Times New Roman" w:cs="Times New Roman" w:hAnsi="Times New Roman"/>
          <w:b/>
          <w:sz w:val="24"/>
          <w:szCs w:val="24"/>
        </w:rPr>
        <w:t>Extended Activities:</w:t>
      </w:r>
    </w:p>
    <w:p>
      <w:pPr>
        <w:pStyle w:val="style0"/>
        <w:rPr>
          <w:rFonts w:ascii="Times New Roman" w:cs="Times New Roman" w:hAnsi="Times New Roman"/>
          <w:sz w:val="24"/>
          <w:szCs w:val="24"/>
        </w:rPr>
      </w:pPr>
      <w:r>
        <w:rPr>
          <w:rFonts w:ascii="Times New Roman" w:cs="Times New Roman" w:hAnsi="Times New Roman"/>
          <w:sz w:val="24"/>
          <w:szCs w:val="24"/>
        </w:rPr>
        <w:t>- As an extended activity, students can be tasked with creating a proposal for a new church activity that aligns with the theme of responsibility and community engagement. They can present their ideas to the class for feedback and discussion.</w:t>
      </w:r>
    </w:p>
    <w:p>
      <w:pPr>
        <w:pStyle w:val="style0"/>
        <w:rPr>
          <w:rFonts w:ascii="Times New Roman" w:cs="Times New Roman" w:hAnsi="Times New Roman"/>
          <w:sz w:val="24"/>
          <w:szCs w:val="24"/>
        </w:rPr>
      </w:pPr>
    </w:p>
    <w:p>
      <w:pPr>
        <w:pStyle w:val="style0"/>
        <w:rPr>
          <w:rFonts w:ascii="Times New Roman" w:cs="Times New Roman" w:hAnsi="Times New Roman"/>
          <w:b/>
          <w:sz w:val="24"/>
          <w:szCs w:val="24"/>
        </w:rPr>
      </w:pPr>
      <w:r>
        <w:rPr>
          <w:rFonts w:ascii="Times New Roman" w:cs="Times New Roman" w:hAnsi="Times New Roman"/>
          <w:b/>
          <w:sz w:val="24"/>
          <w:szCs w:val="24"/>
        </w:rPr>
        <w:t xml:space="preserve">Teacher Self-Evaluation: </w:t>
      </w:r>
    </w:p>
    <w:p>
      <w:pPr>
        <w:pStyle w:val="style0"/>
        <w:rPr>
          <w:rFonts w:ascii="Times New Roman" w:cs="Times New Roman" w:hAnsi="Times New Roman"/>
          <w:sz w:val="24"/>
          <w:szCs w:val="24"/>
        </w:rPr>
      </w:pPr>
    </w:p>
    <w:p>
      <w:pPr>
        <w:pStyle w:val="style0"/>
        <w:rPr>
          <w:rFonts w:ascii="Times New Roman" w:cs="Times New Roman" w:hAnsi="Times New Roman"/>
          <w:sz w:val="24"/>
          <w:szCs w:val="24"/>
        </w:rPr>
      </w:pPr>
    </w:p>
    <w:p>
      <w:pPr>
        <w:pStyle w:val="style0"/>
        <w:rPr>
          <w:rFonts w:ascii="Times New Roman" w:cs="Times New Roman" w:hAnsi="Times New Roman"/>
          <w:sz w:val="24"/>
          <w:szCs w:val="24"/>
        </w:rPr>
      </w:pPr>
    </w:p>
    <w:p>
      <w:pPr>
        <w:pStyle w:val="style0"/>
        <w:rPr>
          <w:rFonts w:ascii="Times New Roman" w:cs="Times New Roman" w:hAnsi="Times New Roman"/>
          <w:sz w:val="24"/>
          <w:szCs w:val="24"/>
        </w:rPr>
      </w:pPr>
      <w:r>
        <w:br w:type="page"/>
      </w:r>
    </w:p>
    <w:p>
      <w:pPr>
        <w:pStyle w:val="style0"/>
        <w:spacing w:before="0" w:after="160" w:lineRule="auto" w:line="276"/>
        <w:rPr>
          <w:rFonts w:ascii="Times New Roman" w:cs="Times New Roman" w:hAnsi="Times New Roman"/>
          <w:sz w:val="24"/>
          <w:szCs w:val="24"/>
        </w:rPr>
      </w:pPr>
      <w:r>
        <w:rPr>
          <w:rFonts w:ascii="Times New Roman" w:cs="Times New Roman" w:hAnsi="Times New Roman"/>
          <w:sz w:val="24"/>
          <w:szCs w:val="24"/>
        </w:rPr>
        <w:t>WEEK 10: LESSON 1</w:t>
      </w:r>
    </w:p>
    <w:tbl>
      <w:tblPr>
        <w:tblpPr w:leftFromText="180" w:rightFromText="180" w:topFromText="0" w:bottomFromText="160" w:vertAnchor="text" w:horzAnchor="margin" w:tblpXSpec="center" w:tblpY="505"/>
        <w:tblOverlap w:val="never"/>
        <w:tblW w:w="10705" w:type="dxa"/>
        <w:jc w:val="center"/>
        <w:tblInd w:w="0" w:type="dxa"/>
        <w:tblLayout w:type="fixed"/>
        <w:tblCellMar>
          <w:top w:w="0" w:type="dxa"/>
          <w:left w:w="108" w:type="dxa"/>
          <w:bottom w:w="0" w:type="dxa"/>
          <w:right w:w="108" w:type="dxa"/>
        </w:tblCellMar>
        <w:tblLook w:val="04A0" w:firstRow="1" w:lastRow="0" w:firstColumn="1" w:lastColumn="0" w:noHBand="0" w:noVBand="1"/>
      </w:tblPr>
      <w:tblGrid>
        <w:gridCol w:w="1471"/>
        <w:gridCol w:w="1305"/>
        <w:gridCol w:w="3969"/>
        <w:gridCol w:w="1539"/>
        <w:gridCol w:w="1218"/>
        <w:gridCol w:w="1202"/>
      </w:tblGrid>
      <w:tr>
        <w:trPr>
          <w:trHeight w:val="242" w:hRule="atLeast"/>
          <w:jc w:val="center"/>
        </w:trPr>
        <w:tc>
          <w:tcPr>
            <w:tcW w:w="1471" w:type="dxa"/>
            <w:tcBorders>
              <w:top w:val="single" w:sz="4" w:space="0" w:color="000000"/>
              <w:left w:val="single" w:sz="4" w:space="0" w:color="000000"/>
              <w:bottom w:val="single" w:sz="4" w:space="0" w:color="000000"/>
              <w:right w:val="single" w:sz="4" w:space="0" w:color="000000"/>
            </w:tcBorders>
          </w:tcPr>
          <w:p>
            <w:pPr>
              <w:pStyle w:val="style0"/>
              <w:spacing w:before="0" w:after="0" w:lineRule="auto" w:line="276"/>
              <w:jc w:val="both"/>
              <w:rPr>
                <w:rFonts w:ascii="Times New Roman" w:cs="Times New Roman" w:hAnsi="Times New Roman"/>
                <w:sz w:val="24"/>
                <w:szCs w:val="24"/>
              </w:rPr>
            </w:pPr>
            <w:r>
              <w:rPr>
                <w:rFonts w:ascii="Times New Roman" w:cs="Times New Roman" w:hAnsi="Times New Roman"/>
                <w:sz w:val="24"/>
                <w:szCs w:val="24"/>
              </w:rPr>
              <w:t>SCHOOL</w:t>
            </w:r>
          </w:p>
        </w:tc>
        <w:tc>
          <w:tcPr>
            <w:tcW w:w="1305" w:type="dxa"/>
            <w:tcBorders>
              <w:top w:val="single" w:sz="4" w:space="0" w:color="000000"/>
              <w:left w:val="single" w:sz="4" w:space="0" w:color="000000"/>
              <w:bottom w:val="single" w:sz="4" w:space="0" w:color="000000"/>
              <w:right w:val="single" w:sz="4" w:space="0" w:color="000000"/>
            </w:tcBorders>
          </w:tcPr>
          <w:p>
            <w:pPr>
              <w:pStyle w:val="style0"/>
              <w:spacing w:before="0" w:after="0" w:lineRule="auto" w:line="276"/>
              <w:jc w:val="both"/>
              <w:rPr>
                <w:rFonts w:ascii="Times New Roman" w:cs="Times New Roman" w:hAnsi="Times New Roman"/>
                <w:sz w:val="24"/>
                <w:szCs w:val="24"/>
              </w:rPr>
            </w:pPr>
            <w:r>
              <w:rPr>
                <w:rFonts w:ascii="Times New Roman" w:cs="Times New Roman" w:hAnsi="Times New Roman"/>
                <w:sz w:val="24"/>
                <w:szCs w:val="24"/>
              </w:rPr>
              <w:t>LEVEL</w:t>
            </w:r>
          </w:p>
        </w:tc>
        <w:tc>
          <w:tcPr>
            <w:tcW w:w="3969" w:type="dxa"/>
            <w:tcBorders>
              <w:top w:val="single" w:sz="4" w:space="0" w:color="000000"/>
              <w:left w:val="single" w:sz="4" w:space="0" w:color="000000"/>
              <w:bottom w:val="single" w:sz="4" w:space="0" w:color="000000"/>
              <w:right w:val="single" w:sz="4" w:space="0" w:color="000000"/>
            </w:tcBorders>
          </w:tcPr>
          <w:p>
            <w:pPr>
              <w:pStyle w:val="style0"/>
              <w:spacing w:before="0" w:after="0" w:lineRule="auto" w:line="276"/>
              <w:jc w:val="both"/>
              <w:rPr>
                <w:rFonts w:ascii="Times New Roman" w:cs="Times New Roman" w:hAnsi="Times New Roman"/>
                <w:sz w:val="24"/>
                <w:szCs w:val="24"/>
              </w:rPr>
            </w:pPr>
            <w:r>
              <w:rPr>
                <w:rFonts w:ascii="Times New Roman" w:cs="Times New Roman" w:hAnsi="Times New Roman"/>
                <w:sz w:val="24"/>
                <w:szCs w:val="24"/>
              </w:rPr>
              <w:t>LEARNING AREA</w:t>
            </w:r>
          </w:p>
        </w:tc>
        <w:tc>
          <w:tcPr>
            <w:tcW w:w="1539" w:type="dxa"/>
            <w:tcBorders>
              <w:top w:val="single" w:sz="4" w:space="0" w:color="000000"/>
              <w:left w:val="single" w:sz="4" w:space="0" w:color="000000"/>
              <w:bottom w:val="single" w:sz="4" w:space="0" w:color="000000"/>
              <w:right w:val="single" w:sz="4" w:space="0" w:color="000000"/>
            </w:tcBorders>
          </w:tcPr>
          <w:p>
            <w:pPr>
              <w:pStyle w:val="style0"/>
              <w:spacing w:before="0" w:after="0" w:lineRule="auto" w:line="276"/>
              <w:jc w:val="both"/>
              <w:rPr>
                <w:rFonts w:ascii="Times New Roman" w:cs="Times New Roman" w:hAnsi="Times New Roman"/>
                <w:sz w:val="24"/>
                <w:szCs w:val="24"/>
              </w:rPr>
            </w:pPr>
            <w:r>
              <w:rPr>
                <w:rFonts w:ascii="Times New Roman" w:cs="Times New Roman" w:hAnsi="Times New Roman"/>
                <w:sz w:val="24"/>
                <w:szCs w:val="24"/>
              </w:rPr>
              <w:t>DATE</w:t>
            </w:r>
          </w:p>
        </w:tc>
        <w:tc>
          <w:tcPr>
            <w:tcW w:w="1218" w:type="dxa"/>
            <w:tcBorders>
              <w:top w:val="single" w:sz="4" w:space="0" w:color="000000"/>
              <w:left w:val="single" w:sz="4" w:space="0" w:color="000000"/>
              <w:bottom w:val="single" w:sz="4" w:space="0" w:color="000000"/>
              <w:right w:val="single" w:sz="4" w:space="0" w:color="000000"/>
            </w:tcBorders>
          </w:tcPr>
          <w:p>
            <w:pPr>
              <w:pStyle w:val="style0"/>
              <w:spacing w:before="0" w:after="0" w:lineRule="auto" w:line="276"/>
              <w:jc w:val="both"/>
              <w:rPr>
                <w:rFonts w:ascii="Times New Roman" w:cs="Times New Roman" w:hAnsi="Times New Roman"/>
                <w:sz w:val="24"/>
                <w:szCs w:val="24"/>
              </w:rPr>
            </w:pPr>
            <w:r>
              <w:rPr>
                <w:rFonts w:ascii="Times New Roman" w:cs="Times New Roman" w:hAnsi="Times New Roman"/>
                <w:sz w:val="24"/>
                <w:szCs w:val="24"/>
              </w:rPr>
              <w:t>TIME</w:t>
            </w:r>
          </w:p>
        </w:tc>
        <w:tc>
          <w:tcPr>
            <w:tcW w:w="1202" w:type="dxa"/>
            <w:tcBorders>
              <w:top w:val="single" w:sz="4" w:space="0" w:color="000000"/>
              <w:left w:val="single" w:sz="4" w:space="0" w:color="000000"/>
              <w:bottom w:val="single" w:sz="4" w:space="0" w:color="000000"/>
              <w:right w:val="single" w:sz="4" w:space="0" w:color="000000"/>
            </w:tcBorders>
          </w:tcPr>
          <w:p>
            <w:pPr>
              <w:pStyle w:val="style0"/>
              <w:spacing w:before="0" w:after="0" w:lineRule="auto" w:line="276"/>
              <w:jc w:val="both"/>
              <w:rPr>
                <w:rFonts w:ascii="Times New Roman" w:cs="Times New Roman" w:hAnsi="Times New Roman"/>
                <w:sz w:val="24"/>
                <w:szCs w:val="24"/>
              </w:rPr>
            </w:pPr>
            <w:r>
              <w:rPr>
                <w:rFonts w:ascii="Times New Roman" w:cs="Times New Roman" w:hAnsi="Times New Roman"/>
                <w:sz w:val="24"/>
                <w:szCs w:val="24"/>
              </w:rPr>
              <w:t>ROLL</w:t>
            </w:r>
          </w:p>
        </w:tc>
      </w:tr>
      <w:tr>
        <w:tblPrEx/>
        <w:trPr>
          <w:trHeight w:val="184" w:hRule="atLeast"/>
          <w:jc w:val="center"/>
        </w:trPr>
        <w:tc>
          <w:tcPr>
            <w:tcW w:w="1471" w:type="dxa"/>
            <w:tcBorders>
              <w:top w:val="single" w:sz="4" w:space="0" w:color="000000"/>
              <w:left w:val="single" w:sz="4" w:space="0" w:color="000000"/>
              <w:bottom w:val="single" w:sz="4" w:space="0" w:color="000000"/>
              <w:right w:val="single" w:sz="4" w:space="0" w:color="000000"/>
            </w:tcBorders>
          </w:tcPr>
          <w:p>
            <w:pPr>
              <w:pStyle w:val="style0"/>
              <w:spacing w:before="0" w:after="0" w:lineRule="auto" w:line="276"/>
              <w:jc w:val="both"/>
              <w:rPr>
                <w:rFonts w:ascii="Times New Roman" w:cs="Times New Roman" w:hAnsi="Times New Roman"/>
                <w:sz w:val="24"/>
                <w:szCs w:val="24"/>
              </w:rPr>
            </w:pPr>
          </w:p>
        </w:tc>
        <w:tc>
          <w:tcPr>
            <w:tcW w:w="1305" w:type="dxa"/>
            <w:tcBorders>
              <w:top w:val="single" w:sz="4" w:space="0" w:color="000000"/>
              <w:left w:val="single" w:sz="4" w:space="0" w:color="000000"/>
              <w:bottom w:val="single" w:sz="4" w:space="0" w:color="000000"/>
              <w:right w:val="single" w:sz="4" w:space="0" w:color="000000"/>
            </w:tcBorders>
          </w:tcPr>
          <w:p>
            <w:pPr>
              <w:pStyle w:val="style0"/>
              <w:spacing w:before="0" w:after="0" w:lineRule="auto" w:line="276"/>
              <w:jc w:val="both"/>
              <w:rPr>
                <w:rFonts w:ascii="Times New Roman" w:cs="Times New Roman" w:hAnsi="Times New Roman"/>
                <w:sz w:val="24"/>
                <w:szCs w:val="24"/>
              </w:rPr>
            </w:pPr>
            <w:r>
              <w:rPr>
                <w:rFonts w:ascii="Times New Roman" w:cs="Times New Roman" w:hAnsi="Times New Roman"/>
                <w:sz w:val="24"/>
                <w:szCs w:val="24"/>
              </w:rPr>
              <w:t>GRADE 8</w:t>
            </w:r>
          </w:p>
        </w:tc>
        <w:tc>
          <w:tcPr>
            <w:tcW w:w="3969" w:type="dxa"/>
            <w:tcBorders>
              <w:top w:val="single" w:sz="4" w:space="0" w:color="000000"/>
              <w:left w:val="single" w:sz="4" w:space="0" w:color="000000"/>
              <w:bottom w:val="single" w:sz="4" w:space="0" w:color="000000"/>
              <w:right w:val="single" w:sz="4" w:space="0" w:color="000000"/>
            </w:tcBorders>
          </w:tcPr>
          <w:p>
            <w:pPr>
              <w:pStyle w:val="style0"/>
              <w:spacing w:before="0" w:after="160" w:lineRule="auto" w:line="276"/>
              <w:rPr>
                <w:rFonts w:ascii="Times New Roman" w:cs="Times New Roman" w:hAnsi="Times New Roman"/>
                <w:sz w:val="24"/>
                <w:szCs w:val="24"/>
                <w:lang w:val="en-CA"/>
              </w:rPr>
            </w:pPr>
            <w:r>
              <w:rPr>
                <w:rFonts w:ascii="Times New Roman" w:cs="Times New Roman" w:hAnsi="Times New Roman"/>
                <w:sz w:val="24"/>
                <w:szCs w:val="24"/>
                <w:lang w:val="en-CA"/>
              </w:rPr>
              <w:t>CRE</w:t>
            </w:r>
          </w:p>
        </w:tc>
        <w:tc>
          <w:tcPr>
            <w:tcW w:w="1539" w:type="dxa"/>
            <w:tcBorders>
              <w:top w:val="single" w:sz="4" w:space="0" w:color="000000"/>
              <w:left w:val="single" w:sz="4" w:space="0" w:color="000000"/>
              <w:bottom w:val="single" w:sz="4" w:space="0" w:color="000000"/>
              <w:right w:val="single" w:sz="4" w:space="0" w:color="000000"/>
            </w:tcBorders>
          </w:tcPr>
          <w:p>
            <w:pPr>
              <w:pStyle w:val="style0"/>
              <w:spacing w:before="0" w:after="0" w:lineRule="auto" w:line="276"/>
              <w:jc w:val="both"/>
              <w:rPr>
                <w:rFonts w:ascii="Times New Roman" w:cs="Times New Roman" w:hAnsi="Times New Roman"/>
                <w:b/>
                <w:sz w:val="24"/>
                <w:szCs w:val="24"/>
              </w:rPr>
            </w:pPr>
          </w:p>
        </w:tc>
        <w:tc>
          <w:tcPr>
            <w:tcW w:w="1218" w:type="dxa"/>
            <w:tcBorders>
              <w:top w:val="single" w:sz="4" w:space="0" w:color="000000"/>
              <w:left w:val="single" w:sz="4" w:space="0" w:color="000000"/>
              <w:bottom w:val="single" w:sz="4" w:space="0" w:color="000000"/>
              <w:right w:val="single" w:sz="4" w:space="0" w:color="000000"/>
            </w:tcBorders>
          </w:tcPr>
          <w:p>
            <w:pPr>
              <w:pStyle w:val="style0"/>
              <w:spacing w:before="0" w:after="0" w:lineRule="auto" w:line="276"/>
              <w:jc w:val="both"/>
              <w:rPr>
                <w:rFonts w:ascii="Times New Roman" w:cs="Times New Roman" w:hAnsi="Times New Roman"/>
                <w:b/>
                <w:sz w:val="24"/>
                <w:szCs w:val="24"/>
              </w:rPr>
            </w:pPr>
          </w:p>
        </w:tc>
        <w:tc>
          <w:tcPr>
            <w:tcW w:w="1202" w:type="dxa"/>
            <w:tcBorders>
              <w:top w:val="single" w:sz="4" w:space="0" w:color="000000"/>
              <w:left w:val="single" w:sz="4" w:space="0" w:color="000000"/>
              <w:bottom w:val="single" w:sz="4" w:space="0" w:color="000000"/>
              <w:right w:val="single" w:sz="4" w:space="0" w:color="000000"/>
            </w:tcBorders>
          </w:tcPr>
          <w:p>
            <w:pPr>
              <w:pStyle w:val="style0"/>
              <w:spacing w:before="0" w:after="0" w:lineRule="auto" w:line="276"/>
              <w:jc w:val="both"/>
              <w:rPr>
                <w:rFonts w:ascii="Times New Roman" w:cs="Times New Roman" w:hAnsi="Times New Roman"/>
                <w:b/>
                <w:sz w:val="24"/>
                <w:szCs w:val="24"/>
              </w:rPr>
            </w:pPr>
          </w:p>
        </w:tc>
      </w:tr>
    </w:tbl>
    <w:p>
      <w:pPr>
        <w:pStyle w:val="style0"/>
        <w:rPr>
          <w:rFonts w:ascii="Times New Roman" w:cs="Times New Roman" w:hAnsi="Times New Roman"/>
          <w:sz w:val="24"/>
          <w:szCs w:val="24"/>
        </w:rPr>
      </w:pPr>
    </w:p>
    <w:p>
      <w:pPr>
        <w:pStyle w:val="style0"/>
        <w:rPr>
          <w:rFonts w:ascii="Times New Roman" w:cs="Times New Roman" w:hAnsi="Times New Roman"/>
          <w:sz w:val="24"/>
          <w:szCs w:val="24"/>
        </w:rPr>
      </w:pPr>
    </w:p>
    <w:p>
      <w:pPr>
        <w:pStyle w:val="style0"/>
        <w:rPr>
          <w:rFonts w:ascii="Times New Roman" w:cs="Times New Roman" w:hAnsi="Times New Roman"/>
          <w:sz w:val="24"/>
          <w:szCs w:val="24"/>
        </w:rPr>
      </w:pPr>
      <w:r>
        <w:rPr>
          <w:rFonts w:ascii="Times New Roman" w:cs="Times New Roman" w:hAnsi="Times New Roman"/>
          <w:b/>
          <w:sz w:val="24"/>
          <w:szCs w:val="24"/>
        </w:rPr>
        <w:t>Strand:</w:t>
      </w:r>
      <w:r>
        <w:rPr>
          <w:rFonts w:ascii="Times New Roman" w:cs="Times New Roman" w:hAnsi="Times New Roman"/>
          <w:sz w:val="24"/>
          <w:szCs w:val="24"/>
        </w:rPr>
        <w:t xml:space="preserve"> The Church</w:t>
      </w:r>
    </w:p>
    <w:p>
      <w:pPr>
        <w:pStyle w:val="style0"/>
        <w:rPr>
          <w:rFonts w:ascii="Times New Roman" w:cs="Times New Roman" w:hAnsi="Times New Roman"/>
          <w:sz w:val="24"/>
          <w:szCs w:val="24"/>
        </w:rPr>
      </w:pPr>
      <w:r>
        <w:rPr>
          <w:rFonts w:ascii="Times New Roman" w:cs="Times New Roman" w:hAnsi="Times New Roman"/>
          <w:b/>
          <w:sz w:val="24"/>
          <w:szCs w:val="24"/>
        </w:rPr>
        <w:t>Sub Strand:</w:t>
      </w:r>
      <w:r>
        <w:rPr>
          <w:rFonts w:ascii="Times New Roman" w:cs="Times New Roman" w:hAnsi="Times New Roman"/>
          <w:sz w:val="24"/>
          <w:szCs w:val="24"/>
        </w:rPr>
        <w:t xml:space="preserve"> Acts of Compassion</w:t>
      </w:r>
    </w:p>
    <w:p>
      <w:pPr>
        <w:pStyle w:val="style0"/>
        <w:rPr>
          <w:rFonts w:ascii="Times New Roman" w:cs="Times New Roman" w:hAnsi="Times New Roman"/>
          <w:sz w:val="24"/>
          <w:szCs w:val="24"/>
        </w:rPr>
      </w:pPr>
    </w:p>
    <w:p>
      <w:pPr>
        <w:pStyle w:val="style0"/>
        <w:rPr>
          <w:rFonts w:ascii="Times New Roman" w:cs="Times New Roman" w:hAnsi="Times New Roman"/>
          <w:b/>
          <w:sz w:val="24"/>
          <w:szCs w:val="24"/>
        </w:rPr>
      </w:pPr>
      <w:r>
        <w:rPr>
          <w:rFonts w:ascii="Times New Roman" w:cs="Times New Roman" w:hAnsi="Times New Roman"/>
          <w:b/>
          <w:sz w:val="24"/>
          <w:szCs w:val="24"/>
        </w:rPr>
        <w:t>Specific Learning Outcomes:</w:t>
      </w:r>
    </w:p>
    <w:p>
      <w:pPr>
        <w:pStyle w:val="style0"/>
        <w:rPr>
          <w:rFonts w:ascii="Times New Roman" w:cs="Times New Roman" w:hAnsi="Times New Roman"/>
          <w:sz w:val="24"/>
          <w:szCs w:val="24"/>
        </w:rPr>
      </w:pPr>
      <w:r>
        <w:rPr>
          <w:rFonts w:ascii="Times New Roman" w:cs="Times New Roman" w:hAnsi="Times New Roman"/>
          <w:sz w:val="24"/>
          <w:szCs w:val="24"/>
        </w:rPr>
        <w:t>- By the end of the lesson, the learner should be able to:</w:t>
      </w:r>
    </w:p>
    <w:p>
      <w:pPr>
        <w:pStyle w:val="style0"/>
        <w:rPr>
          <w:rFonts w:ascii="Times New Roman" w:cs="Times New Roman" w:hAnsi="Times New Roman"/>
          <w:sz w:val="24"/>
          <w:szCs w:val="24"/>
        </w:rPr>
      </w:pPr>
      <w:r>
        <w:rPr>
          <w:rFonts w:ascii="Times New Roman" w:cs="Times New Roman" w:hAnsi="Times New Roman"/>
          <w:sz w:val="24"/>
          <w:szCs w:val="24"/>
        </w:rPr>
        <w:t>1. Read the conversation in learner’s book 8 page 81.</w:t>
      </w:r>
    </w:p>
    <w:p>
      <w:pPr>
        <w:pStyle w:val="style0"/>
        <w:rPr>
          <w:rFonts w:ascii="Times New Roman" w:cs="Times New Roman" w:hAnsi="Times New Roman"/>
          <w:sz w:val="24"/>
          <w:szCs w:val="24"/>
        </w:rPr>
      </w:pPr>
      <w:r>
        <w:rPr>
          <w:rFonts w:ascii="Times New Roman" w:cs="Times New Roman" w:hAnsi="Times New Roman"/>
          <w:sz w:val="24"/>
          <w:szCs w:val="24"/>
        </w:rPr>
        <w:t>2. Act out the conversation on page 81.</w:t>
      </w:r>
    </w:p>
    <w:p>
      <w:pPr>
        <w:pStyle w:val="style0"/>
        <w:rPr>
          <w:rFonts w:ascii="Times New Roman" w:cs="Times New Roman" w:hAnsi="Times New Roman"/>
          <w:sz w:val="24"/>
          <w:szCs w:val="24"/>
        </w:rPr>
      </w:pPr>
      <w:r>
        <w:rPr>
          <w:rFonts w:ascii="Times New Roman" w:cs="Times New Roman" w:hAnsi="Times New Roman"/>
          <w:sz w:val="24"/>
          <w:szCs w:val="24"/>
        </w:rPr>
        <w:t>3. List the needy people in society today.</w:t>
      </w:r>
    </w:p>
    <w:p>
      <w:pPr>
        <w:pStyle w:val="style0"/>
        <w:rPr>
          <w:rFonts w:ascii="Times New Roman" w:cs="Times New Roman" w:hAnsi="Times New Roman"/>
          <w:sz w:val="24"/>
          <w:szCs w:val="24"/>
        </w:rPr>
      </w:pPr>
      <w:r>
        <w:rPr>
          <w:rFonts w:ascii="Times New Roman" w:cs="Times New Roman" w:hAnsi="Times New Roman"/>
          <w:sz w:val="24"/>
          <w:szCs w:val="24"/>
        </w:rPr>
        <w:t>4. Enjoy acting out the conversation.</w:t>
      </w:r>
    </w:p>
    <w:p>
      <w:pPr>
        <w:pStyle w:val="style0"/>
        <w:rPr>
          <w:rFonts w:ascii="Times New Roman" w:cs="Times New Roman" w:hAnsi="Times New Roman"/>
          <w:sz w:val="24"/>
          <w:szCs w:val="24"/>
        </w:rPr>
      </w:pPr>
    </w:p>
    <w:p>
      <w:pPr>
        <w:pStyle w:val="style0"/>
        <w:rPr>
          <w:rFonts w:ascii="Times New Roman" w:cs="Times New Roman" w:hAnsi="Times New Roman"/>
          <w:b/>
          <w:sz w:val="24"/>
          <w:szCs w:val="24"/>
        </w:rPr>
      </w:pPr>
      <w:r>
        <w:rPr>
          <w:rFonts w:ascii="Times New Roman" w:cs="Times New Roman" w:hAnsi="Times New Roman"/>
          <w:b/>
          <w:sz w:val="24"/>
          <w:szCs w:val="24"/>
        </w:rPr>
        <w:t>Key Inquiry Question:</w:t>
      </w:r>
    </w:p>
    <w:p>
      <w:pPr>
        <w:pStyle w:val="style0"/>
        <w:rPr>
          <w:rFonts w:ascii="Times New Roman" w:cs="Times New Roman" w:hAnsi="Times New Roman"/>
          <w:sz w:val="24"/>
          <w:szCs w:val="24"/>
        </w:rPr>
      </w:pPr>
      <w:r>
        <w:rPr>
          <w:rFonts w:ascii="Times New Roman" w:cs="Times New Roman" w:hAnsi="Times New Roman"/>
          <w:sz w:val="24"/>
          <w:szCs w:val="24"/>
        </w:rPr>
        <w:t>- Which values do you need to support the needy?</w:t>
      </w:r>
    </w:p>
    <w:tbl>
      <w:tblPr>
        <w:tblW w:w="9999" w:type="dxa"/>
        <w:jc w:val="left"/>
        <w:tblInd w:w="121" w:type="dxa"/>
        <w:tblLayout w:type="fixed"/>
        <w:tblCellMar>
          <w:top w:w="0" w:type="dxa"/>
          <w:left w:w="5" w:type="dxa"/>
          <w:bottom w:w="0" w:type="dxa"/>
          <w:right w:w="5" w:type="dxa"/>
        </w:tblCellMar>
        <w:tblLook w:val="01E0" w:firstRow="1" w:lastRow="1" w:firstColumn="1" w:lastColumn="1" w:noHBand="0" w:noVBand="0"/>
      </w:tblPr>
      <w:tblGrid>
        <w:gridCol w:w="3333"/>
        <w:gridCol w:w="3333"/>
        <w:gridCol w:w="3333"/>
      </w:tblGrid>
      <w:tr>
        <w:trPr>
          <w:trHeight w:val="518" w:hRule="atLeast"/>
          <w:jc w:val="left"/>
        </w:trPr>
        <w:tc>
          <w:tcPr>
            <w:tcW w:w="3333" w:type="dxa"/>
            <w:tcBorders>
              <w:top w:val="single" w:sz="4" w:space="0" w:color="000000"/>
              <w:left w:val="single" w:sz="4" w:space="0" w:color="000000"/>
              <w:bottom w:val="single" w:sz="4" w:space="0" w:color="000000"/>
              <w:right w:val="single" w:sz="4" w:space="0" w:color="000000"/>
            </w:tcBorders>
          </w:tcPr>
          <w:p>
            <w:pPr>
              <w:pStyle w:val="style4100"/>
              <w:spacing w:before="3" w:after="0"/>
              <w:ind w:left="703"/>
              <w:rPr>
                <w:b/>
                <w:sz w:val="24"/>
              </w:rPr>
            </w:pPr>
            <w:r>
              <w:rPr>
                <w:b/>
                <w:sz w:val="24"/>
              </w:rPr>
              <w:t>Core</w:t>
            </w:r>
            <w:r>
              <w:rPr>
                <w:b/>
                <w:spacing w:val="-3"/>
                <w:sz w:val="24"/>
              </w:rPr>
              <w:t xml:space="preserve"> </w:t>
            </w:r>
            <w:r>
              <w:rPr>
                <w:b/>
                <w:sz w:val="24"/>
              </w:rPr>
              <w:t>competencies</w:t>
            </w:r>
          </w:p>
        </w:tc>
        <w:tc>
          <w:tcPr>
            <w:tcW w:w="3333" w:type="dxa"/>
            <w:tcBorders>
              <w:top w:val="single" w:sz="4" w:space="0" w:color="000000"/>
              <w:left w:val="single" w:sz="4" w:space="0" w:color="000000"/>
              <w:bottom w:val="single" w:sz="4" w:space="0" w:color="000000"/>
              <w:right w:val="single" w:sz="4" w:space="0" w:color="000000"/>
            </w:tcBorders>
          </w:tcPr>
          <w:p>
            <w:pPr>
              <w:pStyle w:val="style4100"/>
              <w:spacing w:before="3" w:after="0"/>
              <w:ind w:left="1295" w:right="1294"/>
              <w:jc w:val="center"/>
              <w:rPr>
                <w:b/>
                <w:sz w:val="24"/>
              </w:rPr>
            </w:pPr>
            <w:r>
              <w:rPr>
                <w:b/>
                <w:sz w:val="24"/>
              </w:rPr>
              <w:t>Values</w:t>
            </w:r>
          </w:p>
        </w:tc>
        <w:tc>
          <w:tcPr>
            <w:tcW w:w="3333" w:type="dxa"/>
            <w:tcBorders>
              <w:top w:val="single" w:sz="4" w:space="0" w:color="000000"/>
              <w:left w:val="single" w:sz="4" w:space="0" w:color="000000"/>
              <w:bottom w:val="single" w:sz="4" w:space="0" w:color="000000"/>
              <w:right w:val="single" w:sz="4" w:space="0" w:color="000000"/>
            </w:tcBorders>
          </w:tcPr>
          <w:p>
            <w:pPr>
              <w:pStyle w:val="style4100"/>
              <w:spacing w:before="3" w:after="0"/>
              <w:ind w:left="1293" w:right="1294"/>
              <w:jc w:val="center"/>
              <w:rPr>
                <w:b/>
                <w:sz w:val="24"/>
              </w:rPr>
            </w:pPr>
            <w:r>
              <w:rPr>
                <w:b/>
                <w:sz w:val="24"/>
              </w:rPr>
              <w:t>PCIs</w:t>
            </w:r>
          </w:p>
        </w:tc>
      </w:tr>
      <w:tr>
        <w:tblPrEx/>
        <w:trPr>
          <w:trHeight w:val="1970" w:hRule="atLeast"/>
          <w:jc w:val="left"/>
        </w:trPr>
        <w:tc>
          <w:tcPr>
            <w:tcW w:w="3333" w:type="dxa"/>
            <w:tcBorders>
              <w:top w:val="single" w:sz="4" w:space="0" w:color="000000"/>
              <w:left w:val="single" w:sz="4" w:space="0" w:color="000000"/>
              <w:bottom w:val="single" w:sz="4" w:space="0" w:color="000000"/>
              <w:right w:val="single" w:sz="4" w:space="0" w:color="000000"/>
            </w:tcBorders>
          </w:tcPr>
          <w:p>
            <w:pPr>
              <w:pStyle w:val="style4100"/>
              <w:numPr>
                <w:ilvl w:val="0"/>
                <w:numId w:val="1"/>
              </w:numPr>
              <w:tabs>
                <w:tab w:val="clear" w:pos="720"/>
              </w:tabs>
              <w:spacing w:lineRule="auto" w:line="276"/>
              <w:ind w:left="827" w:right="793" w:hanging="361"/>
              <w:rPr>
                <w:b/>
                <w:sz w:val="24"/>
              </w:rPr>
            </w:pPr>
            <w:r>
              <w:rPr>
                <w:b/>
                <w:sz w:val="24"/>
              </w:rPr>
              <w:t>Critical thinking</w:t>
            </w:r>
          </w:p>
          <w:p>
            <w:pPr>
              <w:pStyle w:val="style4100"/>
              <w:numPr>
                <w:ilvl w:val="0"/>
                <w:numId w:val="1"/>
              </w:numPr>
              <w:tabs>
                <w:tab w:val="clear" w:pos="720"/>
              </w:tabs>
              <w:spacing w:lineRule="auto" w:line="276"/>
              <w:ind w:left="827" w:right="793" w:hanging="361"/>
              <w:rPr>
                <w:b/>
                <w:sz w:val="24"/>
              </w:rPr>
            </w:pPr>
            <w:r>
              <w:rPr>
                <w:b/>
                <w:sz w:val="24"/>
              </w:rPr>
              <w:t>Digital Literacy</w:t>
            </w:r>
          </w:p>
          <w:p>
            <w:pPr>
              <w:pStyle w:val="style4100"/>
              <w:numPr>
                <w:ilvl w:val="0"/>
                <w:numId w:val="1"/>
              </w:numPr>
              <w:tabs>
                <w:tab w:val="clear" w:pos="720"/>
              </w:tabs>
              <w:spacing w:lineRule="auto" w:line="276"/>
              <w:ind w:left="827" w:right="793" w:hanging="361"/>
              <w:rPr>
                <w:b/>
                <w:sz w:val="24"/>
              </w:rPr>
            </w:pPr>
            <w:r>
              <w:rPr>
                <w:b/>
                <w:sz w:val="24"/>
              </w:rPr>
              <w:t>Learning to learn</w:t>
            </w:r>
          </w:p>
          <w:p>
            <w:pPr>
              <w:pStyle w:val="style4100"/>
              <w:tabs>
                <w:tab w:val="clear" w:pos="720"/>
              </w:tabs>
              <w:spacing w:lineRule="exact" w:line="291"/>
              <w:ind w:left="827"/>
              <w:rPr>
                <w:b/>
                <w:sz w:val="24"/>
              </w:rPr>
            </w:pPr>
          </w:p>
        </w:tc>
        <w:tc>
          <w:tcPr>
            <w:tcW w:w="3333" w:type="dxa"/>
            <w:tcBorders>
              <w:top w:val="single" w:sz="4" w:space="0" w:color="000000"/>
              <w:left w:val="single" w:sz="4" w:space="0" w:color="000000"/>
              <w:bottom w:val="single" w:sz="4" w:space="0" w:color="000000"/>
              <w:right w:val="single" w:sz="4" w:space="0" w:color="000000"/>
            </w:tcBorders>
          </w:tcPr>
          <w:p>
            <w:pPr>
              <w:pStyle w:val="style4100"/>
              <w:numPr>
                <w:ilvl w:val="0"/>
                <w:numId w:val="2"/>
              </w:numPr>
              <w:tabs>
                <w:tab w:val="clear" w:pos="720"/>
              </w:tabs>
              <w:spacing w:before="38" w:after="0"/>
              <w:ind w:left="823" w:hanging="361"/>
              <w:rPr>
                <w:b/>
                <w:sz w:val="24"/>
              </w:rPr>
            </w:pPr>
            <w:r>
              <w:rPr>
                <w:b/>
                <w:sz w:val="24"/>
              </w:rPr>
              <w:t>Responsibility</w:t>
            </w:r>
          </w:p>
          <w:p>
            <w:pPr>
              <w:pStyle w:val="style4100"/>
              <w:numPr>
                <w:ilvl w:val="0"/>
                <w:numId w:val="2"/>
              </w:numPr>
              <w:tabs>
                <w:tab w:val="clear" w:pos="720"/>
              </w:tabs>
              <w:spacing w:before="38" w:after="0"/>
              <w:ind w:left="823" w:hanging="361"/>
              <w:rPr>
                <w:b/>
                <w:sz w:val="24"/>
              </w:rPr>
            </w:pPr>
            <w:r>
              <w:rPr>
                <w:b/>
                <w:sz w:val="24"/>
              </w:rPr>
              <w:t>Love</w:t>
            </w:r>
          </w:p>
          <w:p>
            <w:pPr>
              <w:pStyle w:val="style4100"/>
              <w:numPr>
                <w:ilvl w:val="0"/>
                <w:numId w:val="2"/>
              </w:numPr>
              <w:tabs>
                <w:tab w:val="clear" w:pos="720"/>
              </w:tabs>
              <w:spacing w:before="38" w:after="0"/>
              <w:ind w:left="823" w:hanging="361"/>
              <w:rPr>
                <w:b/>
                <w:sz w:val="24"/>
              </w:rPr>
            </w:pPr>
            <w:r>
              <w:rPr>
                <w:b/>
                <w:sz w:val="24"/>
              </w:rPr>
              <w:t>Respect</w:t>
            </w:r>
          </w:p>
        </w:tc>
        <w:tc>
          <w:tcPr>
            <w:tcW w:w="3333" w:type="dxa"/>
            <w:tcBorders>
              <w:top w:val="single" w:sz="4" w:space="0" w:color="000000"/>
              <w:left w:val="single" w:sz="4" w:space="0" w:color="000000"/>
              <w:bottom w:val="single" w:sz="4" w:space="0" w:color="000000"/>
              <w:right w:val="single" w:sz="4" w:space="0" w:color="000000"/>
            </w:tcBorders>
          </w:tcPr>
          <w:p>
            <w:pPr>
              <w:pStyle w:val="style4100"/>
              <w:spacing w:before="3" w:after="0" w:lineRule="auto" w:line="276"/>
              <w:ind w:left="103" w:right="405"/>
              <w:rPr>
                <w:b/>
                <w:sz w:val="24"/>
              </w:rPr>
            </w:pPr>
            <w:r>
              <w:rPr>
                <w:b/>
                <w:sz w:val="24"/>
              </w:rPr>
              <w:t>Empathy</w:t>
            </w:r>
          </w:p>
          <w:p>
            <w:pPr>
              <w:pStyle w:val="style4100"/>
              <w:spacing w:before="3" w:after="0" w:lineRule="auto" w:line="276"/>
              <w:ind w:left="103" w:right="405"/>
              <w:rPr>
                <w:b/>
                <w:sz w:val="24"/>
              </w:rPr>
            </w:pPr>
            <w:r>
              <w:rPr>
                <w:b/>
                <w:sz w:val="24"/>
              </w:rPr>
              <w:t>Health inter and intrapersonal relationships</w:t>
            </w:r>
          </w:p>
          <w:p>
            <w:pPr>
              <w:pStyle w:val="style4100"/>
              <w:spacing w:before="3" w:after="0" w:lineRule="auto" w:line="276"/>
              <w:ind w:left="103" w:right="405"/>
              <w:rPr>
                <w:b/>
                <w:sz w:val="24"/>
              </w:rPr>
            </w:pPr>
            <w:r>
              <w:rPr>
                <w:b/>
                <w:sz w:val="24"/>
              </w:rPr>
              <w:t>Skills building-helping people with special needs</w:t>
            </w:r>
          </w:p>
        </w:tc>
      </w:tr>
    </w:tbl>
    <w:p>
      <w:pPr>
        <w:pStyle w:val="style0"/>
        <w:rPr>
          <w:rFonts w:ascii="Times New Roman" w:cs="Times New Roman" w:hAnsi="Times New Roman"/>
          <w:sz w:val="24"/>
          <w:szCs w:val="24"/>
        </w:rPr>
      </w:pPr>
    </w:p>
    <w:p>
      <w:pPr>
        <w:pStyle w:val="style0"/>
        <w:rPr>
          <w:rFonts w:ascii="Times New Roman" w:cs="Times New Roman" w:hAnsi="Times New Roman"/>
          <w:sz w:val="24"/>
          <w:szCs w:val="24"/>
        </w:rPr>
      </w:pPr>
    </w:p>
    <w:p>
      <w:pPr>
        <w:pStyle w:val="style0"/>
        <w:rPr>
          <w:rFonts w:ascii="Times New Roman" w:cs="Times New Roman" w:hAnsi="Times New Roman"/>
          <w:b/>
          <w:sz w:val="24"/>
          <w:szCs w:val="24"/>
        </w:rPr>
      </w:pPr>
      <w:r>
        <w:rPr>
          <w:rFonts w:ascii="Times New Roman" w:cs="Times New Roman" w:hAnsi="Times New Roman"/>
          <w:b/>
          <w:sz w:val="24"/>
          <w:szCs w:val="24"/>
        </w:rPr>
        <w:t>Learning Resources:</w:t>
      </w:r>
    </w:p>
    <w:p>
      <w:pPr>
        <w:pStyle w:val="style0"/>
        <w:rPr>
          <w:rFonts w:ascii="Times New Roman" w:cs="Times New Roman" w:hAnsi="Times New Roman"/>
          <w:sz w:val="24"/>
          <w:szCs w:val="24"/>
        </w:rPr>
      </w:pPr>
      <w:r>
        <w:rPr>
          <w:rFonts w:ascii="Times New Roman" w:cs="Times New Roman" w:hAnsi="Times New Roman"/>
          <w:sz w:val="24"/>
          <w:szCs w:val="24"/>
        </w:rPr>
        <w:t>- Good News Bible</w:t>
      </w:r>
    </w:p>
    <w:p>
      <w:pPr>
        <w:pStyle w:val="style0"/>
        <w:rPr>
          <w:rFonts w:ascii="Times New Roman" w:cs="Times New Roman" w:hAnsi="Times New Roman"/>
          <w:sz w:val="24"/>
          <w:szCs w:val="24"/>
        </w:rPr>
      </w:pPr>
      <w:r>
        <w:rPr>
          <w:rFonts w:ascii="Times New Roman" w:cs="Times New Roman" w:hAnsi="Times New Roman"/>
          <w:sz w:val="24"/>
          <w:szCs w:val="24"/>
        </w:rPr>
        <w:t>- Songs Charts Mentor</w:t>
      </w:r>
    </w:p>
    <w:p>
      <w:pPr>
        <w:pStyle w:val="style0"/>
        <w:rPr>
          <w:rFonts w:ascii="Times New Roman" w:cs="Times New Roman" w:hAnsi="Times New Roman"/>
          <w:sz w:val="24"/>
          <w:szCs w:val="24"/>
        </w:rPr>
      </w:pPr>
      <w:r>
        <w:rPr>
          <w:rFonts w:ascii="Times New Roman" w:cs="Times New Roman" w:hAnsi="Times New Roman"/>
          <w:sz w:val="24"/>
          <w:szCs w:val="24"/>
        </w:rPr>
        <w:t>- Christian Religious Education Grade 8 page 81</w:t>
      </w:r>
    </w:p>
    <w:p>
      <w:pPr>
        <w:pStyle w:val="style0"/>
        <w:rPr>
          <w:rFonts w:ascii="Times New Roman" w:cs="Times New Roman" w:hAnsi="Times New Roman"/>
          <w:sz w:val="24"/>
          <w:szCs w:val="24"/>
        </w:rPr>
      </w:pPr>
    </w:p>
    <w:p>
      <w:pPr>
        <w:pStyle w:val="style0"/>
        <w:rPr>
          <w:rFonts w:ascii="Times New Roman" w:cs="Times New Roman" w:hAnsi="Times New Roman"/>
          <w:b/>
          <w:sz w:val="24"/>
          <w:szCs w:val="24"/>
        </w:rPr>
      </w:pPr>
      <w:r>
        <w:rPr>
          <w:rFonts w:ascii="Times New Roman" w:cs="Times New Roman" w:hAnsi="Times New Roman"/>
          <w:b/>
          <w:sz w:val="24"/>
          <w:szCs w:val="24"/>
        </w:rPr>
        <w:t>Organization of Learning:</w:t>
      </w:r>
    </w:p>
    <w:p>
      <w:pPr>
        <w:pStyle w:val="style0"/>
        <w:rPr>
          <w:rFonts w:ascii="Times New Roman" w:cs="Times New Roman" w:hAnsi="Times New Roman"/>
          <w:b/>
          <w:sz w:val="24"/>
          <w:szCs w:val="24"/>
        </w:rPr>
      </w:pPr>
    </w:p>
    <w:p>
      <w:pPr>
        <w:pStyle w:val="style0"/>
        <w:rPr>
          <w:rFonts w:ascii="Times New Roman" w:cs="Times New Roman" w:hAnsi="Times New Roman"/>
          <w:b/>
          <w:sz w:val="24"/>
          <w:szCs w:val="24"/>
        </w:rPr>
      </w:pPr>
      <w:r>
        <w:rPr>
          <w:rFonts w:ascii="Times New Roman" w:cs="Times New Roman" w:hAnsi="Times New Roman"/>
          <w:b/>
          <w:sz w:val="24"/>
          <w:szCs w:val="24"/>
        </w:rPr>
        <w:t>Introduction (5 minutes):</w:t>
      </w:r>
    </w:p>
    <w:p>
      <w:pPr>
        <w:pStyle w:val="style0"/>
        <w:rPr>
          <w:rFonts w:ascii="Times New Roman" w:cs="Times New Roman" w:hAnsi="Times New Roman"/>
          <w:sz w:val="24"/>
          <w:szCs w:val="24"/>
        </w:rPr>
      </w:pPr>
      <w:r>
        <w:rPr>
          <w:rFonts w:ascii="Times New Roman" w:cs="Times New Roman" w:hAnsi="Times New Roman"/>
          <w:sz w:val="24"/>
          <w:szCs w:val="24"/>
        </w:rPr>
        <w:t>- Review the previous lesson.</w:t>
      </w:r>
    </w:p>
    <w:p>
      <w:pPr>
        <w:pStyle w:val="style0"/>
        <w:rPr>
          <w:rFonts w:ascii="Times New Roman" w:cs="Times New Roman" w:hAnsi="Times New Roman"/>
          <w:sz w:val="24"/>
          <w:szCs w:val="24"/>
        </w:rPr>
      </w:pPr>
      <w:r>
        <w:rPr>
          <w:rFonts w:ascii="Times New Roman" w:cs="Times New Roman" w:hAnsi="Times New Roman"/>
          <w:sz w:val="24"/>
          <w:szCs w:val="24"/>
        </w:rPr>
        <w:t>- Guide learners to read and discuss relevant content from the learning resources, emphasizing the understanding of the key concepts.</w:t>
      </w:r>
    </w:p>
    <w:p>
      <w:pPr>
        <w:pStyle w:val="style0"/>
        <w:rPr>
          <w:rFonts w:ascii="Times New Roman" w:cs="Times New Roman" w:hAnsi="Times New Roman"/>
          <w:sz w:val="24"/>
          <w:szCs w:val="24"/>
        </w:rPr>
      </w:pPr>
    </w:p>
    <w:p>
      <w:pPr>
        <w:pStyle w:val="style0"/>
        <w:rPr>
          <w:rFonts w:ascii="Times New Roman" w:cs="Times New Roman" w:hAnsi="Times New Roman"/>
          <w:b/>
          <w:sz w:val="24"/>
          <w:szCs w:val="24"/>
        </w:rPr>
      </w:pPr>
      <w:r>
        <w:rPr>
          <w:rFonts w:ascii="Times New Roman" w:cs="Times New Roman" w:hAnsi="Times New Roman"/>
          <w:b/>
          <w:sz w:val="24"/>
          <w:szCs w:val="24"/>
        </w:rPr>
        <w:t>Lesson Development (30 minutes):</w:t>
      </w:r>
    </w:p>
    <w:p>
      <w:pPr>
        <w:pStyle w:val="style0"/>
        <w:rPr>
          <w:rFonts w:ascii="Times New Roman" w:cs="Times New Roman" w:hAnsi="Times New Roman"/>
          <w:b/>
          <w:sz w:val="24"/>
          <w:szCs w:val="24"/>
        </w:rPr>
      </w:pPr>
    </w:p>
    <w:p>
      <w:pPr>
        <w:pStyle w:val="style0"/>
        <w:rPr>
          <w:rFonts w:ascii="Times New Roman" w:cs="Times New Roman" w:hAnsi="Times New Roman"/>
          <w:sz w:val="24"/>
          <w:szCs w:val="24"/>
        </w:rPr>
      </w:pPr>
      <w:r>
        <w:rPr>
          <w:rFonts w:ascii="Times New Roman" w:cs="Times New Roman" w:hAnsi="Times New Roman"/>
          <w:b/>
          <w:sz w:val="24"/>
          <w:szCs w:val="24"/>
        </w:rPr>
        <w:t>Step 1</w:t>
      </w:r>
      <w:r>
        <w:rPr>
          <w:rFonts w:ascii="Times New Roman" w:cs="Times New Roman" w:hAnsi="Times New Roman"/>
          <w:sz w:val="24"/>
          <w:szCs w:val="24"/>
        </w:rPr>
        <w:t>: Reading and Discussion</w:t>
      </w:r>
    </w:p>
    <w:p>
      <w:pPr>
        <w:pStyle w:val="style0"/>
        <w:rPr>
          <w:rFonts w:ascii="Times New Roman" w:cs="Times New Roman" w:hAnsi="Times New Roman"/>
          <w:sz w:val="24"/>
          <w:szCs w:val="24"/>
        </w:rPr>
      </w:pPr>
      <w:r>
        <w:rPr>
          <w:rFonts w:ascii="Times New Roman" w:cs="Times New Roman" w:hAnsi="Times New Roman"/>
          <w:sz w:val="24"/>
          <w:szCs w:val="24"/>
        </w:rPr>
        <w:t>- In small groups, learners will read the conversation in learner’s book 8 page 81.</w:t>
      </w:r>
    </w:p>
    <w:p>
      <w:pPr>
        <w:pStyle w:val="style0"/>
        <w:rPr>
          <w:rFonts w:ascii="Times New Roman" w:cs="Times New Roman" w:hAnsi="Times New Roman"/>
          <w:sz w:val="24"/>
          <w:szCs w:val="24"/>
        </w:rPr>
      </w:pPr>
      <w:r>
        <w:rPr>
          <w:rFonts w:ascii="Times New Roman" w:cs="Times New Roman" w:hAnsi="Times New Roman"/>
          <w:sz w:val="24"/>
          <w:szCs w:val="24"/>
        </w:rPr>
        <w:t>- Facilitate a discussion on the content, focusing on understanding and interpreting the message conveyed in the conversation.</w:t>
      </w:r>
    </w:p>
    <w:p>
      <w:pPr>
        <w:pStyle w:val="style0"/>
        <w:rPr>
          <w:rFonts w:ascii="Times New Roman" w:cs="Times New Roman" w:hAnsi="Times New Roman"/>
          <w:sz w:val="24"/>
          <w:szCs w:val="24"/>
        </w:rPr>
      </w:pPr>
    </w:p>
    <w:p>
      <w:pPr>
        <w:pStyle w:val="style0"/>
        <w:rPr>
          <w:rFonts w:ascii="Times New Roman" w:cs="Times New Roman" w:hAnsi="Times New Roman"/>
          <w:sz w:val="24"/>
          <w:szCs w:val="24"/>
        </w:rPr>
      </w:pPr>
      <w:r>
        <w:rPr>
          <w:rFonts w:ascii="Times New Roman" w:cs="Times New Roman" w:hAnsi="Times New Roman"/>
          <w:b/>
          <w:sz w:val="24"/>
          <w:szCs w:val="24"/>
        </w:rPr>
        <w:t>Step 2</w:t>
      </w:r>
      <w:r>
        <w:rPr>
          <w:rFonts w:ascii="Times New Roman" w:cs="Times New Roman" w:hAnsi="Times New Roman"/>
          <w:sz w:val="24"/>
          <w:szCs w:val="24"/>
        </w:rPr>
        <w:t>: Acting Out the Conversation</w:t>
      </w:r>
    </w:p>
    <w:p>
      <w:pPr>
        <w:pStyle w:val="style0"/>
        <w:rPr>
          <w:rFonts w:ascii="Times New Roman" w:cs="Times New Roman" w:hAnsi="Times New Roman"/>
          <w:sz w:val="24"/>
          <w:szCs w:val="24"/>
        </w:rPr>
      </w:pPr>
      <w:r>
        <w:rPr>
          <w:rFonts w:ascii="Times New Roman" w:cs="Times New Roman" w:hAnsi="Times New Roman"/>
          <w:sz w:val="24"/>
          <w:szCs w:val="24"/>
        </w:rPr>
        <w:t>- In the same groups, learners will be guided to act out the conversation on page 81.</w:t>
      </w:r>
    </w:p>
    <w:p>
      <w:pPr>
        <w:pStyle w:val="style0"/>
        <w:rPr>
          <w:rFonts w:ascii="Times New Roman" w:cs="Times New Roman" w:hAnsi="Times New Roman"/>
          <w:sz w:val="24"/>
          <w:szCs w:val="24"/>
        </w:rPr>
      </w:pPr>
      <w:r>
        <w:rPr>
          <w:rFonts w:ascii="Times New Roman" w:cs="Times New Roman" w:hAnsi="Times New Roman"/>
          <w:sz w:val="24"/>
          <w:szCs w:val="24"/>
        </w:rPr>
        <w:t>- Encourage creativity and participation as they bring the dialogue to life through role-playing.</w:t>
      </w:r>
    </w:p>
    <w:p>
      <w:pPr>
        <w:pStyle w:val="style0"/>
        <w:rPr>
          <w:rFonts w:ascii="Times New Roman" w:cs="Times New Roman" w:hAnsi="Times New Roman"/>
          <w:sz w:val="24"/>
          <w:szCs w:val="24"/>
        </w:rPr>
      </w:pPr>
    </w:p>
    <w:p>
      <w:pPr>
        <w:pStyle w:val="style0"/>
        <w:rPr>
          <w:rFonts w:ascii="Times New Roman" w:cs="Times New Roman" w:hAnsi="Times New Roman"/>
          <w:sz w:val="24"/>
          <w:szCs w:val="24"/>
        </w:rPr>
      </w:pPr>
      <w:r>
        <w:rPr>
          <w:rFonts w:ascii="Times New Roman" w:cs="Times New Roman" w:hAnsi="Times New Roman"/>
          <w:b/>
          <w:sz w:val="24"/>
          <w:szCs w:val="24"/>
        </w:rPr>
        <w:t>Step 3</w:t>
      </w:r>
      <w:r>
        <w:rPr>
          <w:rFonts w:ascii="Times New Roman" w:cs="Times New Roman" w:hAnsi="Times New Roman"/>
          <w:sz w:val="24"/>
          <w:szCs w:val="24"/>
        </w:rPr>
        <w:t>: Identifying Needy People in Society</w:t>
      </w:r>
    </w:p>
    <w:p>
      <w:pPr>
        <w:pStyle w:val="style0"/>
        <w:rPr>
          <w:rFonts w:ascii="Times New Roman" w:cs="Times New Roman" w:hAnsi="Times New Roman"/>
          <w:sz w:val="24"/>
          <w:szCs w:val="24"/>
        </w:rPr>
      </w:pPr>
      <w:r>
        <w:rPr>
          <w:rFonts w:ascii="Times New Roman" w:cs="Times New Roman" w:hAnsi="Times New Roman"/>
          <w:sz w:val="24"/>
          <w:szCs w:val="24"/>
        </w:rPr>
        <w:t>- In their groups, learners will brainstorm and list the various categories of needy people in society today.</w:t>
      </w:r>
    </w:p>
    <w:p>
      <w:pPr>
        <w:pStyle w:val="style0"/>
        <w:rPr>
          <w:rFonts w:ascii="Times New Roman" w:cs="Times New Roman" w:hAnsi="Times New Roman"/>
          <w:sz w:val="24"/>
          <w:szCs w:val="24"/>
        </w:rPr>
      </w:pPr>
      <w:r>
        <w:rPr>
          <w:rFonts w:ascii="Times New Roman" w:cs="Times New Roman" w:hAnsi="Times New Roman"/>
          <w:sz w:val="24"/>
          <w:szCs w:val="24"/>
        </w:rPr>
        <w:t>- Facilitate a sharing session where groups present their findings and discuss the importance of supporting those in need.</w:t>
      </w:r>
    </w:p>
    <w:p>
      <w:pPr>
        <w:pStyle w:val="style0"/>
        <w:rPr>
          <w:rFonts w:ascii="Times New Roman" w:cs="Times New Roman" w:hAnsi="Times New Roman"/>
          <w:sz w:val="24"/>
          <w:szCs w:val="24"/>
        </w:rPr>
      </w:pPr>
    </w:p>
    <w:p>
      <w:pPr>
        <w:pStyle w:val="style0"/>
        <w:rPr>
          <w:rFonts w:ascii="Times New Roman" w:cs="Times New Roman" w:hAnsi="Times New Roman"/>
          <w:b/>
          <w:sz w:val="24"/>
          <w:szCs w:val="24"/>
        </w:rPr>
      </w:pPr>
      <w:r>
        <w:rPr>
          <w:rFonts w:ascii="Times New Roman" w:cs="Times New Roman" w:hAnsi="Times New Roman"/>
          <w:b/>
          <w:sz w:val="24"/>
          <w:szCs w:val="24"/>
        </w:rPr>
        <w:t>Conclusion (5 minutes):</w:t>
      </w:r>
    </w:p>
    <w:p>
      <w:pPr>
        <w:pStyle w:val="style0"/>
        <w:rPr>
          <w:rFonts w:ascii="Times New Roman" w:cs="Times New Roman" w:hAnsi="Times New Roman"/>
          <w:sz w:val="24"/>
          <w:szCs w:val="24"/>
        </w:rPr>
      </w:pPr>
      <w:r>
        <w:rPr>
          <w:rFonts w:ascii="Times New Roman" w:cs="Times New Roman" w:hAnsi="Times New Roman"/>
          <w:sz w:val="24"/>
          <w:szCs w:val="24"/>
        </w:rPr>
        <w:t>- Summarize key points and learning objectives achieved during the lesson.</w:t>
      </w:r>
    </w:p>
    <w:p>
      <w:pPr>
        <w:pStyle w:val="style0"/>
        <w:rPr>
          <w:rFonts w:ascii="Times New Roman" w:cs="Times New Roman" w:hAnsi="Times New Roman"/>
          <w:sz w:val="24"/>
          <w:szCs w:val="24"/>
        </w:rPr>
      </w:pPr>
      <w:r>
        <w:rPr>
          <w:rFonts w:ascii="Times New Roman" w:cs="Times New Roman" w:hAnsi="Times New Roman"/>
          <w:sz w:val="24"/>
          <w:szCs w:val="24"/>
        </w:rPr>
        <w:t>- Conduct a brief interactive activity where learners reflect on the values needed to support the needy.</w:t>
      </w:r>
    </w:p>
    <w:p>
      <w:pPr>
        <w:pStyle w:val="style0"/>
        <w:rPr>
          <w:rFonts w:ascii="Times New Roman" w:cs="Times New Roman" w:hAnsi="Times New Roman"/>
          <w:sz w:val="24"/>
          <w:szCs w:val="24"/>
        </w:rPr>
      </w:pPr>
      <w:r>
        <w:rPr>
          <w:rFonts w:ascii="Times New Roman" w:cs="Times New Roman" w:hAnsi="Times New Roman"/>
          <w:sz w:val="24"/>
          <w:szCs w:val="24"/>
        </w:rPr>
        <w:t>- Provide a preview of upcoming topics or questions to consider in the next session.</w:t>
      </w:r>
    </w:p>
    <w:p>
      <w:pPr>
        <w:pStyle w:val="style0"/>
        <w:rPr>
          <w:rFonts w:ascii="Times New Roman" w:cs="Times New Roman" w:hAnsi="Times New Roman"/>
          <w:sz w:val="24"/>
          <w:szCs w:val="24"/>
        </w:rPr>
      </w:pPr>
    </w:p>
    <w:p>
      <w:pPr>
        <w:pStyle w:val="style0"/>
        <w:rPr>
          <w:rFonts w:ascii="Times New Roman" w:cs="Times New Roman" w:hAnsi="Times New Roman"/>
          <w:b/>
          <w:sz w:val="24"/>
          <w:szCs w:val="24"/>
        </w:rPr>
      </w:pPr>
      <w:r>
        <w:rPr>
          <w:rFonts w:ascii="Times New Roman" w:cs="Times New Roman" w:hAnsi="Times New Roman"/>
          <w:b/>
          <w:sz w:val="24"/>
          <w:szCs w:val="24"/>
        </w:rPr>
        <w:t>Extended Activities:</w:t>
      </w:r>
    </w:p>
    <w:p>
      <w:pPr>
        <w:pStyle w:val="style0"/>
        <w:rPr>
          <w:rFonts w:ascii="Times New Roman" w:cs="Times New Roman" w:hAnsi="Times New Roman"/>
          <w:sz w:val="24"/>
          <w:szCs w:val="24"/>
        </w:rPr>
      </w:pPr>
      <w:r>
        <w:rPr>
          <w:rFonts w:ascii="Times New Roman" w:cs="Times New Roman" w:hAnsi="Times New Roman"/>
          <w:sz w:val="24"/>
          <w:szCs w:val="24"/>
        </w:rPr>
        <w:t>- Encourage learners to engage in a reflection journal where they write about a personal experience of helping someone in need and the values that guided their actions.</w:t>
      </w:r>
    </w:p>
    <w:p>
      <w:pPr>
        <w:pStyle w:val="style0"/>
        <w:rPr>
          <w:rFonts w:ascii="Times New Roman" w:cs="Times New Roman" w:hAnsi="Times New Roman"/>
          <w:sz w:val="24"/>
          <w:szCs w:val="24"/>
        </w:rPr>
      </w:pPr>
      <w:r>
        <w:rPr>
          <w:rFonts w:ascii="Times New Roman" w:cs="Times New Roman" w:hAnsi="Times New Roman"/>
          <w:sz w:val="24"/>
          <w:szCs w:val="24"/>
        </w:rPr>
        <w:t>- Assign a creative project where students create posters or campaigns to raise awareness about the importance of compassion and supporting those in need.</w:t>
      </w:r>
    </w:p>
    <w:p>
      <w:pPr>
        <w:pStyle w:val="style0"/>
        <w:rPr>
          <w:rFonts w:ascii="Times New Roman" w:cs="Times New Roman" w:hAnsi="Times New Roman"/>
          <w:sz w:val="24"/>
          <w:szCs w:val="24"/>
        </w:rPr>
      </w:pPr>
    </w:p>
    <w:p>
      <w:pPr>
        <w:pStyle w:val="style0"/>
        <w:rPr>
          <w:rFonts w:ascii="Times New Roman" w:cs="Times New Roman" w:hAnsi="Times New Roman"/>
          <w:b/>
          <w:sz w:val="24"/>
          <w:szCs w:val="24"/>
        </w:rPr>
      </w:pPr>
      <w:r>
        <w:rPr>
          <w:rFonts w:ascii="Times New Roman" w:cs="Times New Roman" w:hAnsi="Times New Roman"/>
          <w:b/>
          <w:sz w:val="24"/>
          <w:szCs w:val="24"/>
        </w:rPr>
        <w:t>Teacher Self-Evaluation:</w:t>
      </w:r>
    </w:p>
    <w:p>
      <w:pPr>
        <w:pStyle w:val="style0"/>
        <w:rPr>
          <w:rFonts w:ascii="Times New Roman" w:cs="Times New Roman" w:hAnsi="Times New Roman"/>
          <w:sz w:val="24"/>
          <w:szCs w:val="24"/>
        </w:rPr>
      </w:pPr>
    </w:p>
    <w:p>
      <w:pPr>
        <w:pStyle w:val="style0"/>
        <w:rPr>
          <w:rFonts w:ascii="Times New Roman" w:cs="Times New Roman" w:hAnsi="Times New Roman"/>
          <w:sz w:val="24"/>
          <w:szCs w:val="24"/>
        </w:rPr>
      </w:pPr>
    </w:p>
    <w:p>
      <w:pPr>
        <w:pStyle w:val="style0"/>
        <w:rPr>
          <w:rFonts w:ascii="Times New Roman" w:cs="Times New Roman" w:hAnsi="Times New Roman"/>
          <w:sz w:val="24"/>
          <w:szCs w:val="24"/>
        </w:rPr>
      </w:pPr>
    </w:p>
    <w:p>
      <w:pPr>
        <w:pStyle w:val="style0"/>
        <w:rPr>
          <w:rFonts w:ascii="Times New Roman" w:cs="Times New Roman" w:hAnsi="Times New Roman"/>
          <w:sz w:val="24"/>
          <w:szCs w:val="24"/>
        </w:rPr>
      </w:pPr>
    </w:p>
    <w:p>
      <w:pPr>
        <w:pStyle w:val="style0"/>
        <w:rPr>
          <w:rFonts w:ascii="Times New Roman" w:cs="Times New Roman" w:hAnsi="Times New Roman"/>
          <w:sz w:val="24"/>
          <w:szCs w:val="24"/>
        </w:rPr>
      </w:pPr>
      <w:r>
        <w:br w:type="page"/>
      </w:r>
    </w:p>
    <w:p>
      <w:pPr>
        <w:pStyle w:val="style0"/>
        <w:spacing w:before="0" w:after="160" w:lineRule="auto" w:line="276"/>
        <w:rPr>
          <w:rFonts w:ascii="Times New Roman" w:cs="Times New Roman" w:hAnsi="Times New Roman"/>
          <w:sz w:val="24"/>
          <w:szCs w:val="24"/>
        </w:rPr>
      </w:pPr>
      <w:r>
        <w:rPr>
          <w:rFonts w:ascii="Times New Roman" w:cs="Times New Roman" w:hAnsi="Times New Roman"/>
          <w:sz w:val="24"/>
          <w:szCs w:val="24"/>
        </w:rPr>
        <w:t>WEEK 10: LESSON 2</w:t>
      </w:r>
    </w:p>
    <w:tbl>
      <w:tblPr>
        <w:tblpPr w:leftFromText="180" w:rightFromText="180" w:topFromText="0" w:bottomFromText="160" w:vertAnchor="text" w:horzAnchor="margin" w:tblpXSpec="center" w:tblpY="505"/>
        <w:tblOverlap w:val="never"/>
        <w:tblW w:w="10705" w:type="dxa"/>
        <w:jc w:val="center"/>
        <w:tblInd w:w="0" w:type="dxa"/>
        <w:tblLayout w:type="fixed"/>
        <w:tblCellMar>
          <w:top w:w="0" w:type="dxa"/>
          <w:left w:w="108" w:type="dxa"/>
          <w:bottom w:w="0" w:type="dxa"/>
          <w:right w:w="108" w:type="dxa"/>
        </w:tblCellMar>
        <w:tblLook w:val="04A0" w:firstRow="1" w:lastRow="0" w:firstColumn="1" w:lastColumn="0" w:noHBand="0" w:noVBand="1"/>
      </w:tblPr>
      <w:tblGrid>
        <w:gridCol w:w="1471"/>
        <w:gridCol w:w="1305"/>
        <w:gridCol w:w="3969"/>
        <w:gridCol w:w="1539"/>
        <w:gridCol w:w="1218"/>
        <w:gridCol w:w="1202"/>
      </w:tblGrid>
      <w:tr>
        <w:trPr>
          <w:trHeight w:val="242" w:hRule="atLeast"/>
          <w:jc w:val="center"/>
        </w:trPr>
        <w:tc>
          <w:tcPr>
            <w:tcW w:w="1471" w:type="dxa"/>
            <w:tcBorders>
              <w:top w:val="single" w:sz="4" w:space="0" w:color="000000"/>
              <w:left w:val="single" w:sz="4" w:space="0" w:color="000000"/>
              <w:bottom w:val="single" w:sz="4" w:space="0" w:color="000000"/>
              <w:right w:val="single" w:sz="4" w:space="0" w:color="000000"/>
            </w:tcBorders>
          </w:tcPr>
          <w:p>
            <w:pPr>
              <w:pStyle w:val="style0"/>
              <w:spacing w:before="0" w:after="0" w:lineRule="auto" w:line="276"/>
              <w:jc w:val="both"/>
              <w:rPr>
                <w:rFonts w:ascii="Times New Roman" w:cs="Times New Roman" w:hAnsi="Times New Roman"/>
                <w:sz w:val="24"/>
                <w:szCs w:val="24"/>
              </w:rPr>
            </w:pPr>
            <w:r>
              <w:rPr>
                <w:rFonts w:ascii="Times New Roman" w:cs="Times New Roman" w:hAnsi="Times New Roman"/>
                <w:sz w:val="24"/>
                <w:szCs w:val="24"/>
              </w:rPr>
              <w:t>SCHOOL</w:t>
            </w:r>
          </w:p>
        </w:tc>
        <w:tc>
          <w:tcPr>
            <w:tcW w:w="1305" w:type="dxa"/>
            <w:tcBorders>
              <w:top w:val="single" w:sz="4" w:space="0" w:color="000000"/>
              <w:left w:val="single" w:sz="4" w:space="0" w:color="000000"/>
              <w:bottom w:val="single" w:sz="4" w:space="0" w:color="000000"/>
              <w:right w:val="single" w:sz="4" w:space="0" w:color="000000"/>
            </w:tcBorders>
          </w:tcPr>
          <w:p>
            <w:pPr>
              <w:pStyle w:val="style0"/>
              <w:spacing w:before="0" w:after="0" w:lineRule="auto" w:line="276"/>
              <w:jc w:val="both"/>
              <w:rPr>
                <w:rFonts w:ascii="Times New Roman" w:cs="Times New Roman" w:hAnsi="Times New Roman"/>
                <w:sz w:val="24"/>
                <w:szCs w:val="24"/>
              </w:rPr>
            </w:pPr>
            <w:r>
              <w:rPr>
                <w:rFonts w:ascii="Times New Roman" w:cs="Times New Roman" w:hAnsi="Times New Roman"/>
                <w:sz w:val="24"/>
                <w:szCs w:val="24"/>
              </w:rPr>
              <w:t>LEVEL</w:t>
            </w:r>
          </w:p>
        </w:tc>
        <w:tc>
          <w:tcPr>
            <w:tcW w:w="3969" w:type="dxa"/>
            <w:tcBorders>
              <w:top w:val="single" w:sz="4" w:space="0" w:color="000000"/>
              <w:left w:val="single" w:sz="4" w:space="0" w:color="000000"/>
              <w:bottom w:val="single" w:sz="4" w:space="0" w:color="000000"/>
              <w:right w:val="single" w:sz="4" w:space="0" w:color="000000"/>
            </w:tcBorders>
          </w:tcPr>
          <w:p>
            <w:pPr>
              <w:pStyle w:val="style0"/>
              <w:spacing w:before="0" w:after="0" w:lineRule="auto" w:line="276"/>
              <w:jc w:val="both"/>
              <w:rPr>
                <w:rFonts w:ascii="Times New Roman" w:cs="Times New Roman" w:hAnsi="Times New Roman"/>
                <w:sz w:val="24"/>
                <w:szCs w:val="24"/>
              </w:rPr>
            </w:pPr>
            <w:r>
              <w:rPr>
                <w:rFonts w:ascii="Times New Roman" w:cs="Times New Roman" w:hAnsi="Times New Roman"/>
                <w:sz w:val="24"/>
                <w:szCs w:val="24"/>
              </w:rPr>
              <w:t>LEARNING AREA</w:t>
            </w:r>
          </w:p>
        </w:tc>
        <w:tc>
          <w:tcPr>
            <w:tcW w:w="1539" w:type="dxa"/>
            <w:tcBorders>
              <w:top w:val="single" w:sz="4" w:space="0" w:color="000000"/>
              <w:left w:val="single" w:sz="4" w:space="0" w:color="000000"/>
              <w:bottom w:val="single" w:sz="4" w:space="0" w:color="000000"/>
              <w:right w:val="single" w:sz="4" w:space="0" w:color="000000"/>
            </w:tcBorders>
          </w:tcPr>
          <w:p>
            <w:pPr>
              <w:pStyle w:val="style0"/>
              <w:spacing w:before="0" w:after="0" w:lineRule="auto" w:line="276"/>
              <w:jc w:val="both"/>
              <w:rPr>
                <w:rFonts w:ascii="Times New Roman" w:cs="Times New Roman" w:hAnsi="Times New Roman"/>
                <w:sz w:val="24"/>
                <w:szCs w:val="24"/>
              </w:rPr>
            </w:pPr>
            <w:r>
              <w:rPr>
                <w:rFonts w:ascii="Times New Roman" w:cs="Times New Roman" w:hAnsi="Times New Roman"/>
                <w:sz w:val="24"/>
                <w:szCs w:val="24"/>
              </w:rPr>
              <w:t>DATE</w:t>
            </w:r>
          </w:p>
        </w:tc>
        <w:tc>
          <w:tcPr>
            <w:tcW w:w="1218" w:type="dxa"/>
            <w:tcBorders>
              <w:top w:val="single" w:sz="4" w:space="0" w:color="000000"/>
              <w:left w:val="single" w:sz="4" w:space="0" w:color="000000"/>
              <w:bottom w:val="single" w:sz="4" w:space="0" w:color="000000"/>
              <w:right w:val="single" w:sz="4" w:space="0" w:color="000000"/>
            </w:tcBorders>
          </w:tcPr>
          <w:p>
            <w:pPr>
              <w:pStyle w:val="style0"/>
              <w:spacing w:before="0" w:after="0" w:lineRule="auto" w:line="276"/>
              <w:jc w:val="both"/>
              <w:rPr>
                <w:rFonts w:ascii="Times New Roman" w:cs="Times New Roman" w:hAnsi="Times New Roman"/>
                <w:sz w:val="24"/>
                <w:szCs w:val="24"/>
              </w:rPr>
            </w:pPr>
            <w:r>
              <w:rPr>
                <w:rFonts w:ascii="Times New Roman" w:cs="Times New Roman" w:hAnsi="Times New Roman"/>
                <w:sz w:val="24"/>
                <w:szCs w:val="24"/>
              </w:rPr>
              <w:t>TIME</w:t>
            </w:r>
          </w:p>
        </w:tc>
        <w:tc>
          <w:tcPr>
            <w:tcW w:w="1202" w:type="dxa"/>
            <w:tcBorders>
              <w:top w:val="single" w:sz="4" w:space="0" w:color="000000"/>
              <w:left w:val="single" w:sz="4" w:space="0" w:color="000000"/>
              <w:bottom w:val="single" w:sz="4" w:space="0" w:color="000000"/>
              <w:right w:val="single" w:sz="4" w:space="0" w:color="000000"/>
            </w:tcBorders>
          </w:tcPr>
          <w:p>
            <w:pPr>
              <w:pStyle w:val="style0"/>
              <w:spacing w:before="0" w:after="0" w:lineRule="auto" w:line="276"/>
              <w:jc w:val="both"/>
              <w:rPr>
                <w:rFonts w:ascii="Times New Roman" w:cs="Times New Roman" w:hAnsi="Times New Roman"/>
                <w:sz w:val="24"/>
                <w:szCs w:val="24"/>
              </w:rPr>
            </w:pPr>
            <w:r>
              <w:rPr>
                <w:rFonts w:ascii="Times New Roman" w:cs="Times New Roman" w:hAnsi="Times New Roman"/>
                <w:sz w:val="24"/>
                <w:szCs w:val="24"/>
              </w:rPr>
              <w:t>ROLL</w:t>
            </w:r>
          </w:p>
        </w:tc>
      </w:tr>
      <w:tr>
        <w:tblPrEx/>
        <w:trPr>
          <w:trHeight w:val="184" w:hRule="atLeast"/>
          <w:jc w:val="center"/>
        </w:trPr>
        <w:tc>
          <w:tcPr>
            <w:tcW w:w="1471" w:type="dxa"/>
            <w:tcBorders>
              <w:top w:val="single" w:sz="4" w:space="0" w:color="000000"/>
              <w:left w:val="single" w:sz="4" w:space="0" w:color="000000"/>
              <w:bottom w:val="single" w:sz="4" w:space="0" w:color="000000"/>
              <w:right w:val="single" w:sz="4" w:space="0" w:color="000000"/>
            </w:tcBorders>
          </w:tcPr>
          <w:p>
            <w:pPr>
              <w:pStyle w:val="style0"/>
              <w:spacing w:before="0" w:after="0" w:lineRule="auto" w:line="276"/>
              <w:jc w:val="both"/>
              <w:rPr>
                <w:rFonts w:ascii="Times New Roman" w:cs="Times New Roman" w:hAnsi="Times New Roman"/>
                <w:sz w:val="24"/>
                <w:szCs w:val="24"/>
              </w:rPr>
            </w:pPr>
          </w:p>
        </w:tc>
        <w:tc>
          <w:tcPr>
            <w:tcW w:w="1305" w:type="dxa"/>
            <w:tcBorders>
              <w:top w:val="single" w:sz="4" w:space="0" w:color="000000"/>
              <w:left w:val="single" w:sz="4" w:space="0" w:color="000000"/>
              <w:bottom w:val="single" w:sz="4" w:space="0" w:color="000000"/>
              <w:right w:val="single" w:sz="4" w:space="0" w:color="000000"/>
            </w:tcBorders>
          </w:tcPr>
          <w:p>
            <w:pPr>
              <w:pStyle w:val="style0"/>
              <w:spacing w:before="0" w:after="0" w:lineRule="auto" w:line="276"/>
              <w:jc w:val="both"/>
              <w:rPr>
                <w:rFonts w:ascii="Times New Roman" w:cs="Times New Roman" w:hAnsi="Times New Roman"/>
                <w:sz w:val="24"/>
                <w:szCs w:val="24"/>
              </w:rPr>
            </w:pPr>
            <w:r>
              <w:rPr>
                <w:rFonts w:ascii="Times New Roman" w:cs="Times New Roman" w:hAnsi="Times New Roman"/>
                <w:sz w:val="24"/>
                <w:szCs w:val="24"/>
              </w:rPr>
              <w:t>GRADE 8</w:t>
            </w:r>
          </w:p>
        </w:tc>
        <w:tc>
          <w:tcPr>
            <w:tcW w:w="3969" w:type="dxa"/>
            <w:tcBorders>
              <w:top w:val="single" w:sz="4" w:space="0" w:color="000000"/>
              <w:left w:val="single" w:sz="4" w:space="0" w:color="000000"/>
              <w:bottom w:val="single" w:sz="4" w:space="0" w:color="000000"/>
              <w:right w:val="single" w:sz="4" w:space="0" w:color="000000"/>
            </w:tcBorders>
          </w:tcPr>
          <w:p>
            <w:pPr>
              <w:pStyle w:val="style0"/>
              <w:spacing w:before="0" w:after="160" w:lineRule="auto" w:line="276"/>
              <w:rPr>
                <w:rFonts w:ascii="Times New Roman" w:cs="Times New Roman" w:hAnsi="Times New Roman"/>
                <w:sz w:val="24"/>
                <w:szCs w:val="24"/>
                <w:lang w:val="en-CA"/>
              </w:rPr>
            </w:pPr>
            <w:r>
              <w:rPr>
                <w:rFonts w:ascii="Times New Roman" w:cs="Times New Roman" w:hAnsi="Times New Roman"/>
                <w:sz w:val="24"/>
                <w:szCs w:val="24"/>
                <w:lang w:val="en-CA"/>
              </w:rPr>
              <w:t>CRE</w:t>
            </w:r>
          </w:p>
        </w:tc>
        <w:tc>
          <w:tcPr>
            <w:tcW w:w="1539" w:type="dxa"/>
            <w:tcBorders>
              <w:top w:val="single" w:sz="4" w:space="0" w:color="000000"/>
              <w:left w:val="single" w:sz="4" w:space="0" w:color="000000"/>
              <w:bottom w:val="single" w:sz="4" w:space="0" w:color="000000"/>
              <w:right w:val="single" w:sz="4" w:space="0" w:color="000000"/>
            </w:tcBorders>
          </w:tcPr>
          <w:p>
            <w:pPr>
              <w:pStyle w:val="style0"/>
              <w:spacing w:before="0" w:after="0" w:lineRule="auto" w:line="276"/>
              <w:jc w:val="both"/>
              <w:rPr>
                <w:rFonts w:ascii="Times New Roman" w:cs="Times New Roman" w:hAnsi="Times New Roman"/>
                <w:b/>
                <w:sz w:val="24"/>
                <w:szCs w:val="24"/>
              </w:rPr>
            </w:pPr>
          </w:p>
        </w:tc>
        <w:tc>
          <w:tcPr>
            <w:tcW w:w="1218" w:type="dxa"/>
            <w:tcBorders>
              <w:top w:val="single" w:sz="4" w:space="0" w:color="000000"/>
              <w:left w:val="single" w:sz="4" w:space="0" w:color="000000"/>
              <w:bottom w:val="single" w:sz="4" w:space="0" w:color="000000"/>
              <w:right w:val="single" w:sz="4" w:space="0" w:color="000000"/>
            </w:tcBorders>
          </w:tcPr>
          <w:p>
            <w:pPr>
              <w:pStyle w:val="style0"/>
              <w:spacing w:before="0" w:after="0" w:lineRule="auto" w:line="276"/>
              <w:jc w:val="both"/>
              <w:rPr>
                <w:rFonts w:ascii="Times New Roman" w:cs="Times New Roman" w:hAnsi="Times New Roman"/>
                <w:b/>
                <w:sz w:val="24"/>
                <w:szCs w:val="24"/>
              </w:rPr>
            </w:pPr>
          </w:p>
        </w:tc>
        <w:tc>
          <w:tcPr>
            <w:tcW w:w="1202" w:type="dxa"/>
            <w:tcBorders>
              <w:top w:val="single" w:sz="4" w:space="0" w:color="000000"/>
              <w:left w:val="single" w:sz="4" w:space="0" w:color="000000"/>
              <w:bottom w:val="single" w:sz="4" w:space="0" w:color="000000"/>
              <w:right w:val="single" w:sz="4" w:space="0" w:color="000000"/>
            </w:tcBorders>
          </w:tcPr>
          <w:p>
            <w:pPr>
              <w:pStyle w:val="style0"/>
              <w:spacing w:before="0" w:after="0" w:lineRule="auto" w:line="276"/>
              <w:jc w:val="both"/>
              <w:rPr>
                <w:rFonts w:ascii="Times New Roman" w:cs="Times New Roman" w:hAnsi="Times New Roman"/>
                <w:b/>
                <w:sz w:val="24"/>
                <w:szCs w:val="24"/>
              </w:rPr>
            </w:pPr>
          </w:p>
        </w:tc>
      </w:tr>
    </w:tbl>
    <w:p>
      <w:pPr>
        <w:pStyle w:val="style0"/>
        <w:rPr>
          <w:rFonts w:ascii="Times New Roman" w:cs="Times New Roman" w:hAnsi="Times New Roman"/>
          <w:sz w:val="24"/>
          <w:szCs w:val="24"/>
        </w:rPr>
      </w:pPr>
    </w:p>
    <w:p>
      <w:pPr>
        <w:pStyle w:val="style0"/>
        <w:rPr>
          <w:rFonts w:ascii="Times New Roman" w:cs="Times New Roman" w:hAnsi="Times New Roman"/>
          <w:sz w:val="24"/>
          <w:szCs w:val="24"/>
        </w:rPr>
      </w:pPr>
    </w:p>
    <w:p>
      <w:pPr>
        <w:pStyle w:val="style0"/>
        <w:rPr>
          <w:rFonts w:ascii="Times New Roman" w:cs="Times New Roman" w:hAnsi="Times New Roman"/>
          <w:sz w:val="24"/>
          <w:szCs w:val="24"/>
        </w:rPr>
      </w:pPr>
      <w:r>
        <w:rPr>
          <w:rFonts w:ascii="Times New Roman" w:cs="Times New Roman" w:hAnsi="Times New Roman"/>
          <w:b/>
          <w:sz w:val="24"/>
          <w:szCs w:val="24"/>
        </w:rPr>
        <w:t>Strand:</w:t>
      </w:r>
      <w:r>
        <w:rPr>
          <w:rFonts w:ascii="Times New Roman" w:cs="Times New Roman" w:hAnsi="Times New Roman"/>
          <w:sz w:val="24"/>
          <w:szCs w:val="24"/>
        </w:rPr>
        <w:t xml:space="preserve"> The Church</w:t>
      </w:r>
    </w:p>
    <w:p>
      <w:pPr>
        <w:pStyle w:val="style0"/>
        <w:rPr>
          <w:rFonts w:ascii="Times New Roman" w:cs="Times New Roman" w:hAnsi="Times New Roman"/>
          <w:sz w:val="24"/>
          <w:szCs w:val="24"/>
        </w:rPr>
      </w:pPr>
      <w:r>
        <w:rPr>
          <w:rFonts w:ascii="Times New Roman" w:cs="Times New Roman" w:hAnsi="Times New Roman"/>
          <w:b/>
          <w:sz w:val="24"/>
          <w:szCs w:val="24"/>
        </w:rPr>
        <w:t>Sub Strand:</w:t>
      </w:r>
      <w:r>
        <w:rPr>
          <w:rFonts w:ascii="Times New Roman" w:cs="Times New Roman" w:hAnsi="Times New Roman"/>
          <w:sz w:val="24"/>
          <w:szCs w:val="24"/>
        </w:rPr>
        <w:t xml:space="preserve"> Take part in a community service activity</w:t>
      </w:r>
    </w:p>
    <w:p>
      <w:pPr>
        <w:pStyle w:val="style0"/>
        <w:rPr>
          <w:rFonts w:ascii="Times New Roman" w:cs="Times New Roman" w:hAnsi="Times New Roman"/>
          <w:sz w:val="24"/>
          <w:szCs w:val="24"/>
        </w:rPr>
      </w:pPr>
    </w:p>
    <w:p>
      <w:pPr>
        <w:pStyle w:val="style0"/>
        <w:rPr>
          <w:rFonts w:ascii="Times New Roman" w:cs="Times New Roman" w:hAnsi="Times New Roman"/>
          <w:b/>
          <w:sz w:val="24"/>
          <w:szCs w:val="24"/>
        </w:rPr>
      </w:pPr>
      <w:r>
        <w:rPr>
          <w:rFonts w:ascii="Times New Roman" w:cs="Times New Roman" w:hAnsi="Times New Roman"/>
          <w:b/>
          <w:sz w:val="24"/>
          <w:szCs w:val="24"/>
        </w:rPr>
        <w:t>Specific Learning Outcomes:</w:t>
      </w:r>
    </w:p>
    <w:p>
      <w:pPr>
        <w:pStyle w:val="style0"/>
        <w:rPr>
          <w:rFonts w:ascii="Times New Roman" w:cs="Times New Roman" w:hAnsi="Times New Roman"/>
          <w:sz w:val="24"/>
          <w:szCs w:val="24"/>
        </w:rPr>
      </w:pPr>
      <w:r>
        <w:rPr>
          <w:rFonts w:ascii="Times New Roman" w:cs="Times New Roman" w:hAnsi="Times New Roman"/>
          <w:sz w:val="24"/>
          <w:szCs w:val="24"/>
        </w:rPr>
        <w:t>- By the end of the lesson, the learner should be able to:</w:t>
      </w:r>
    </w:p>
    <w:p>
      <w:pPr>
        <w:pStyle w:val="style0"/>
        <w:rPr>
          <w:rFonts w:ascii="Times New Roman" w:cs="Times New Roman" w:hAnsi="Times New Roman"/>
          <w:sz w:val="24"/>
          <w:szCs w:val="24"/>
        </w:rPr>
      </w:pPr>
      <w:r>
        <w:rPr>
          <w:rFonts w:ascii="Times New Roman" w:cs="Times New Roman" w:hAnsi="Times New Roman"/>
          <w:sz w:val="24"/>
          <w:szCs w:val="24"/>
        </w:rPr>
        <w:t>- Read the conversation in the learner’s book 8 page 82.</w:t>
      </w:r>
    </w:p>
    <w:p>
      <w:pPr>
        <w:pStyle w:val="style0"/>
        <w:rPr>
          <w:rFonts w:ascii="Times New Roman" w:cs="Times New Roman" w:hAnsi="Times New Roman"/>
          <w:sz w:val="24"/>
          <w:szCs w:val="24"/>
        </w:rPr>
      </w:pPr>
      <w:r>
        <w:rPr>
          <w:rFonts w:ascii="Times New Roman" w:cs="Times New Roman" w:hAnsi="Times New Roman"/>
          <w:sz w:val="24"/>
          <w:szCs w:val="24"/>
        </w:rPr>
        <w:t>- Brainstorm on ways in which Christians care and help the needy in society today.</w:t>
      </w:r>
    </w:p>
    <w:p>
      <w:pPr>
        <w:pStyle w:val="style0"/>
        <w:rPr>
          <w:rFonts w:ascii="Times New Roman" w:cs="Times New Roman" w:hAnsi="Times New Roman"/>
          <w:sz w:val="24"/>
          <w:szCs w:val="24"/>
        </w:rPr>
      </w:pPr>
      <w:r>
        <w:rPr>
          <w:rFonts w:ascii="Times New Roman" w:cs="Times New Roman" w:hAnsi="Times New Roman"/>
          <w:sz w:val="24"/>
          <w:szCs w:val="24"/>
        </w:rPr>
        <w:t>- Share their experiences on occasions when they helped the needy.</w:t>
      </w:r>
    </w:p>
    <w:p>
      <w:pPr>
        <w:pStyle w:val="style0"/>
        <w:rPr>
          <w:rFonts w:ascii="Times New Roman" w:cs="Times New Roman" w:hAnsi="Times New Roman"/>
          <w:sz w:val="24"/>
          <w:szCs w:val="24"/>
        </w:rPr>
      </w:pPr>
      <w:r>
        <w:rPr>
          <w:rFonts w:ascii="Times New Roman" w:cs="Times New Roman" w:hAnsi="Times New Roman"/>
          <w:sz w:val="24"/>
          <w:szCs w:val="24"/>
        </w:rPr>
        <w:t>- Take part in a community service activity.</w:t>
      </w:r>
    </w:p>
    <w:p>
      <w:pPr>
        <w:pStyle w:val="style0"/>
        <w:rPr>
          <w:rFonts w:ascii="Times New Roman" w:cs="Times New Roman" w:hAnsi="Times New Roman"/>
          <w:sz w:val="24"/>
          <w:szCs w:val="24"/>
        </w:rPr>
      </w:pPr>
    </w:p>
    <w:p>
      <w:pPr>
        <w:pStyle w:val="style0"/>
        <w:rPr>
          <w:rFonts w:ascii="Times New Roman" w:cs="Times New Roman" w:hAnsi="Times New Roman"/>
          <w:b/>
          <w:sz w:val="24"/>
          <w:szCs w:val="24"/>
        </w:rPr>
      </w:pPr>
      <w:r>
        <w:rPr>
          <w:rFonts w:ascii="Times New Roman" w:cs="Times New Roman" w:hAnsi="Times New Roman"/>
          <w:b/>
          <w:sz w:val="24"/>
          <w:szCs w:val="24"/>
        </w:rPr>
        <w:t>Key Inquiry Question(s):</w:t>
      </w:r>
    </w:p>
    <w:p>
      <w:pPr>
        <w:pStyle w:val="style0"/>
        <w:rPr>
          <w:rFonts w:ascii="Times New Roman" w:cs="Times New Roman" w:hAnsi="Times New Roman"/>
          <w:sz w:val="24"/>
          <w:szCs w:val="24"/>
        </w:rPr>
      </w:pPr>
      <w:r>
        <w:rPr>
          <w:rFonts w:ascii="Times New Roman" w:cs="Times New Roman" w:hAnsi="Times New Roman"/>
          <w:sz w:val="24"/>
          <w:szCs w:val="24"/>
        </w:rPr>
        <w:t>- Which act of compassion do you display?</w:t>
      </w:r>
    </w:p>
    <w:tbl>
      <w:tblPr>
        <w:tblW w:w="9999" w:type="dxa"/>
        <w:jc w:val="left"/>
        <w:tblInd w:w="121" w:type="dxa"/>
        <w:tblLayout w:type="fixed"/>
        <w:tblCellMar>
          <w:top w:w="0" w:type="dxa"/>
          <w:left w:w="5" w:type="dxa"/>
          <w:bottom w:w="0" w:type="dxa"/>
          <w:right w:w="5" w:type="dxa"/>
        </w:tblCellMar>
        <w:tblLook w:val="01E0" w:firstRow="1" w:lastRow="1" w:firstColumn="1" w:lastColumn="1" w:noHBand="0" w:noVBand="0"/>
      </w:tblPr>
      <w:tblGrid>
        <w:gridCol w:w="3333"/>
        <w:gridCol w:w="3333"/>
        <w:gridCol w:w="3333"/>
      </w:tblGrid>
      <w:tr>
        <w:trPr>
          <w:trHeight w:val="518" w:hRule="atLeast"/>
          <w:jc w:val="left"/>
        </w:trPr>
        <w:tc>
          <w:tcPr>
            <w:tcW w:w="3333" w:type="dxa"/>
            <w:tcBorders>
              <w:top w:val="single" w:sz="4" w:space="0" w:color="000000"/>
              <w:left w:val="single" w:sz="4" w:space="0" w:color="000000"/>
              <w:bottom w:val="single" w:sz="4" w:space="0" w:color="000000"/>
              <w:right w:val="single" w:sz="4" w:space="0" w:color="000000"/>
            </w:tcBorders>
          </w:tcPr>
          <w:p>
            <w:pPr>
              <w:pStyle w:val="style4100"/>
              <w:spacing w:before="3" w:after="0"/>
              <w:ind w:left="703"/>
              <w:rPr>
                <w:b/>
                <w:sz w:val="24"/>
              </w:rPr>
            </w:pPr>
            <w:r>
              <w:rPr>
                <w:b/>
                <w:sz w:val="24"/>
              </w:rPr>
              <w:t>Core</w:t>
            </w:r>
            <w:r>
              <w:rPr>
                <w:b/>
                <w:spacing w:val="-3"/>
                <w:sz w:val="24"/>
              </w:rPr>
              <w:t xml:space="preserve"> </w:t>
            </w:r>
            <w:r>
              <w:rPr>
                <w:b/>
                <w:sz w:val="24"/>
              </w:rPr>
              <w:t>competencies</w:t>
            </w:r>
          </w:p>
        </w:tc>
        <w:tc>
          <w:tcPr>
            <w:tcW w:w="3333" w:type="dxa"/>
            <w:tcBorders>
              <w:top w:val="single" w:sz="4" w:space="0" w:color="000000"/>
              <w:left w:val="single" w:sz="4" w:space="0" w:color="000000"/>
              <w:bottom w:val="single" w:sz="4" w:space="0" w:color="000000"/>
              <w:right w:val="single" w:sz="4" w:space="0" w:color="000000"/>
            </w:tcBorders>
          </w:tcPr>
          <w:p>
            <w:pPr>
              <w:pStyle w:val="style4100"/>
              <w:spacing w:before="3" w:after="0"/>
              <w:ind w:left="1295" w:right="1294"/>
              <w:jc w:val="center"/>
              <w:rPr>
                <w:b/>
                <w:sz w:val="24"/>
              </w:rPr>
            </w:pPr>
            <w:r>
              <w:rPr>
                <w:b/>
                <w:sz w:val="24"/>
              </w:rPr>
              <w:t>Values</w:t>
            </w:r>
          </w:p>
        </w:tc>
        <w:tc>
          <w:tcPr>
            <w:tcW w:w="3333" w:type="dxa"/>
            <w:tcBorders>
              <w:top w:val="single" w:sz="4" w:space="0" w:color="000000"/>
              <w:left w:val="single" w:sz="4" w:space="0" w:color="000000"/>
              <w:bottom w:val="single" w:sz="4" w:space="0" w:color="000000"/>
              <w:right w:val="single" w:sz="4" w:space="0" w:color="000000"/>
            </w:tcBorders>
          </w:tcPr>
          <w:p>
            <w:pPr>
              <w:pStyle w:val="style4100"/>
              <w:spacing w:before="3" w:after="0"/>
              <w:ind w:left="1293" w:right="1294"/>
              <w:jc w:val="center"/>
              <w:rPr>
                <w:b/>
                <w:sz w:val="24"/>
              </w:rPr>
            </w:pPr>
            <w:r>
              <w:rPr>
                <w:b/>
                <w:sz w:val="24"/>
              </w:rPr>
              <w:t>PCIs</w:t>
            </w:r>
          </w:p>
        </w:tc>
      </w:tr>
      <w:tr>
        <w:tblPrEx/>
        <w:trPr>
          <w:trHeight w:val="1970" w:hRule="atLeast"/>
          <w:jc w:val="left"/>
        </w:trPr>
        <w:tc>
          <w:tcPr>
            <w:tcW w:w="3333" w:type="dxa"/>
            <w:tcBorders>
              <w:top w:val="single" w:sz="4" w:space="0" w:color="000000"/>
              <w:left w:val="single" w:sz="4" w:space="0" w:color="000000"/>
              <w:bottom w:val="single" w:sz="4" w:space="0" w:color="000000"/>
              <w:right w:val="single" w:sz="4" w:space="0" w:color="000000"/>
            </w:tcBorders>
          </w:tcPr>
          <w:p>
            <w:pPr>
              <w:pStyle w:val="style4100"/>
              <w:numPr>
                <w:ilvl w:val="0"/>
                <w:numId w:val="1"/>
              </w:numPr>
              <w:tabs>
                <w:tab w:val="clear" w:pos="720"/>
              </w:tabs>
              <w:spacing w:lineRule="auto" w:line="276"/>
              <w:ind w:left="827" w:right="793" w:hanging="361"/>
              <w:rPr>
                <w:b/>
                <w:sz w:val="24"/>
              </w:rPr>
            </w:pPr>
            <w:r>
              <w:rPr>
                <w:b/>
                <w:sz w:val="24"/>
              </w:rPr>
              <w:t>Critical thinking</w:t>
            </w:r>
          </w:p>
          <w:p>
            <w:pPr>
              <w:pStyle w:val="style4100"/>
              <w:numPr>
                <w:ilvl w:val="0"/>
                <w:numId w:val="1"/>
              </w:numPr>
              <w:tabs>
                <w:tab w:val="clear" w:pos="720"/>
              </w:tabs>
              <w:spacing w:lineRule="auto" w:line="276"/>
              <w:ind w:left="827" w:right="793" w:hanging="361"/>
              <w:rPr>
                <w:b/>
                <w:sz w:val="24"/>
              </w:rPr>
            </w:pPr>
            <w:r>
              <w:rPr>
                <w:b/>
                <w:sz w:val="24"/>
              </w:rPr>
              <w:t>Digital Literacy</w:t>
            </w:r>
          </w:p>
          <w:p>
            <w:pPr>
              <w:pStyle w:val="style4100"/>
              <w:numPr>
                <w:ilvl w:val="0"/>
                <w:numId w:val="1"/>
              </w:numPr>
              <w:tabs>
                <w:tab w:val="clear" w:pos="720"/>
              </w:tabs>
              <w:spacing w:lineRule="auto" w:line="276"/>
              <w:ind w:left="827" w:right="793" w:hanging="361"/>
              <w:rPr>
                <w:b/>
                <w:sz w:val="24"/>
              </w:rPr>
            </w:pPr>
            <w:r>
              <w:rPr>
                <w:b/>
                <w:sz w:val="24"/>
              </w:rPr>
              <w:t>Learning to learn</w:t>
            </w:r>
          </w:p>
          <w:p>
            <w:pPr>
              <w:pStyle w:val="style4100"/>
              <w:tabs>
                <w:tab w:val="clear" w:pos="720"/>
              </w:tabs>
              <w:spacing w:lineRule="exact" w:line="291"/>
              <w:ind w:left="827"/>
              <w:rPr>
                <w:b/>
                <w:sz w:val="24"/>
              </w:rPr>
            </w:pPr>
          </w:p>
        </w:tc>
        <w:tc>
          <w:tcPr>
            <w:tcW w:w="3333" w:type="dxa"/>
            <w:tcBorders>
              <w:top w:val="single" w:sz="4" w:space="0" w:color="000000"/>
              <w:left w:val="single" w:sz="4" w:space="0" w:color="000000"/>
              <w:bottom w:val="single" w:sz="4" w:space="0" w:color="000000"/>
              <w:right w:val="single" w:sz="4" w:space="0" w:color="000000"/>
            </w:tcBorders>
          </w:tcPr>
          <w:p>
            <w:pPr>
              <w:pStyle w:val="style4100"/>
              <w:numPr>
                <w:ilvl w:val="0"/>
                <w:numId w:val="2"/>
              </w:numPr>
              <w:tabs>
                <w:tab w:val="clear" w:pos="720"/>
              </w:tabs>
              <w:spacing w:before="38" w:after="0"/>
              <w:ind w:left="823" w:hanging="361"/>
              <w:rPr>
                <w:b/>
                <w:sz w:val="24"/>
              </w:rPr>
            </w:pPr>
            <w:r>
              <w:rPr>
                <w:b/>
                <w:sz w:val="24"/>
              </w:rPr>
              <w:t>Responsibility</w:t>
            </w:r>
          </w:p>
          <w:p>
            <w:pPr>
              <w:pStyle w:val="style4100"/>
              <w:numPr>
                <w:ilvl w:val="0"/>
                <w:numId w:val="2"/>
              </w:numPr>
              <w:tabs>
                <w:tab w:val="clear" w:pos="720"/>
              </w:tabs>
              <w:spacing w:before="38" w:after="0"/>
              <w:ind w:left="823" w:hanging="361"/>
              <w:rPr>
                <w:b/>
                <w:sz w:val="24"/>
              </w:rPr>
            </w:pPr>
            <w:r>
              <w:rPr>
                <w:b/>
                <w:sz w:val="24"/>
              </w:rPr>
              <w:t>Love</w:t>
            </w:r>
          </w:p>
          <w:p>
            <w:pPr>
              <w:pStyle w:val="style4100"/>
              <w:numPr>
                <w:ilvl w:val="0"/>
                <w:numId w:val="2"/>
              </w:numPr>
              <w:tabs>
                <w:tab w:val="clear" w:pos="720"/>
              </w:tabs>
              <w:spacing w:before="38" w:after="0"/>
              <w:ind w:left="823" w:hanging="361"/>
              <w:rPr>
                <w:b/>
                <w:sz w:val="24"/>
              </w:rPr>
            </w:pPr>
            <w:r>
              <w:rPr>
                <w:b/>
                <w:sz w:val="24"/>
              </w:rPr>
              <w:t>Respect</w:t>
            </w:r>
          </w:p>
        </w:tc>
        <w:tc>
          <w:tcPr>
            <w:tcW w:w="3333" w:type="dxa"/>
            <w:tcBorders>
              <w:top w:val="single" w:sz="4" w:space="0" w:color="000000"/>
              <w:left w:val="single" w:sz="4" w:space="0" w:color="000000"/>
              <w:bottom w:val="single" w:sz="4" w:space="0" w:color="000000"/>
              <w:right w:val="single" w:sz="4" w:space="0" w:color="000000"/>
            </w:tcBorders>
          </w:tcPr>
          <w:p>
            <w:pPr>
              <w:pStyle w:val="style4100"/>
              <w:spacing w:before="3" w:after="0" w:lineRule="auto" w:line="276"/>
              <w:ind w:left="103" w:right="405"/>
              <w:rPr>
                <w:b/>
                <w:sz w:val="24"/>
              </w:rPr>
            </w:pPr>
            <w:r>
              <w:rPr>
                <w:b/>
                <w:sz w:val="24"/>
              </w:rPr>
              <w:t>Empathy</w:t>
            </w:r>
          </w:p>
          <w:p>
            <w:pPr>
              <w:pStyle w:val="style4100"/>
              <w:spacing w:before="3" w:after="0" w:lineRule="auto" w:line="276"/>
              <w:ind w:left="103" w:right="405"/>
              <w:rPr>
                <w:b/>
                <w:sz w:val="24"/>
              </w:rPr>
            </w:pPr>
            <w:r>
              <w:rPr>
                <w:b/>
                <w:sz w:val="24"/>
              </w:rPr>
              <w:t>Health inter and intrapersonal relationships</w:t>
            </w:r>
          </w:p>
          <w:p>
            <w:pPr>
              <w:pStyle w:val="style4100"/>
              <w:spacing w:before="3" w:after="0" w:lineRule="auto" w:line="276"/>
              <w:ind w:left="103" w:right="405"/>
              <w:rPr>
                <w:b/>
                <w:sz w:val="24"/>
              </w:rPr>
            </w:pPr>
            <w:r>
              <w:rPr>
                <w:b/>
                <w:sz w:val="24"/>
              </w:rPr>
              <w:t>Skills building-helping people with special needs</w:t>
            </w:r>
          </w:p>
        </w:tc>
      </w:tr>
    </w:tbl>
    <w:p>
      <w:pPr>
        <w:pStyle w:val="style0"/>
        <w:rPr>
          <w:rFonts w:ascii="Times New Roman" w:cs="Times New Roman" w:hAnsi="Times New Roman"/>
          <w:sz w:val="24"/>
          <w:szCs w:val="24"/>
        </w:rPr>
      </w:pPr>
    </w:p>
    <w:p>
      <w:pPr>
        <w:pStyle w:val="style0"/>
        <w:rPr>
          <w:rFonts w:ascii="Times New Roman" w:cs="Times New Roman" w:hAnsi="Times New Roman"/>
          <w:sz w:val="24"/>
          <w:szCs w:val="24"/>
        </w:rPr>
      </w:pPr>
    </w:p>
    <w:p>
      <w:pPr>
        <w:pStyle w:val="style0"/>
        <w:rPr>
          <w:rFonts w:ascii="Times New Roman" w:cs="Times New Roman" w:hAnsi="Times New Roman"/>
          <w:b/>
          <w:sz w:val="24"/>
          <w:szCs w:val="24"/>
        </w:rPr>
      </w:pPr>
      <w:r>
        <w:rPr>
          <w:rFonts w:ascii="Times New Roman" w:cs="Times New Roman" w:hAnsi="Times New Roman"/>
          <w:b/>
          <w:sz w:val="24"/>
          <w:szCs w:val="24"/>
        </w:rPr>
        <w:t>Learning Resources:</w:t>
      </w:r>
    </w:p>
    <w:p>
      <w:pPr>
        <w:pStyle w:val="style0"/>
        <w:rPr>
          <w:rFonts w:ascii="Times New Roman" w:cs="Times New Roman" w:hAnsi="Times New Roman"/>
          <w:sz w:val="24"/>
          <w:szCs w:val="24"/>
        </w:rPr>
      </w:pPr>
      <w:r>
        <w:rPr>
          <w:rFonts w:ascii="Times New Roman" w:cs="Times New Roman" w:hAnsi="Times New Roman"/>
          <w:sz w:val="24"/>
          <w:szCs w:val="24"/>
        </w:rPr>
        <w:t>- Good News Bible</w:t>
      </w:r>
    </w:p>
    <w:p>
      <w:pPr>
        <w:pStyle w:val="style0"/>
        <w:rPr>
          <w:rFonts w:ascii="Times New Roman" w:cs="Times New Roman" w:hAnsi="Times New Roman"/>
          <w:sz w:val="24"/>
          <w:szCs w:val="24"/>
        </w:rPr>
      </w:pPr>
      <w:r>
        <w:rPr>
          <w:rFonts w:ascii="Times New Roman" w:cs="Times New Roman" w:hAnsi="Times New Roman"/>
          <w:sz w:val="24"/>
          <w:szCs w:val="24"/>
        </w:rPr>
        <w:t>- Songs Charts Mentor; Christian Religious Education Grade 8 page 82</w:t>
      </w:r>
    </w:p>
    <w:p>
      <w:pPr>
        <w:pStyle w:val="style0"/>
        <w:rPr>
          <w:rFonts w:ascii="Times New Roman" w:cs="Times New Roman" w:hAnsi="Times New Roman"/>
          <w:sz w:val="24"/>
          <w:szCs w:val="24"/>
        </w:rPr>
      </w:pPr>
    </w:p>
    <w:p>
      <w:pPr>
        <w:pStyle w:val="style0"/>
        <w:rPr>
          <w:rFonts w:ascii="Times New Roman" w:cs="Times New Roman" w:hAnsi="Times New Roman"/>
          <w:b/>
          <w:sz w:val="24"/>
          <w:szCs w:val="24"/>
        </w:rPr>
      </w:pPr>
      <w:r>
        <w:rPr>
          <w:rFonts w:ascii="Times New Roman" w:cs="Times New Roman" w:hAnsi="Times New Roman"/>
          <w:b/>
          <w:sz w:val="24"/>
          <w:szCs w:val="24"/>
        </w:rPr>
        <w:t>Organisation of Learning:</w:t>
      </w:r>
    </w:p>
    <w:p>
      <w:pPr>
        <w:pStyle w:val="style0"/>
        <w:rPr>
          <w:rFonts w:ascii="Times New Roman" w:cs="Times New Roman" w:hAnsi="Times New Roman"/>
          <w:b/>
          <w:sz w:val="24"/>
          <w:szCs w:val="24"/>
        </w:rPr>
      </w:pPr>
    </w:p>
    <w:p>
      <w:pPr>
        <w:pStyle w:val="style0"/>
        <w:rPr>
          <w:rFonts w:ascii="Times New Roman" w:cs="Times New Roman" w:hAnsi="Times New Roman"/>
          <w:b/>
          <w:sz w:val="24"/>
          <w:szCs w:val="24"/>
        </w:rPr>
      </w:pPr>
      <w:r>
        <w:rPr>
          <w:rFonts w:ascii="Times New Roman" w:cs="Times New Roman" w:hAnsi="Times New Roman"/>
          <w:b/>
          <w:sz w:val="24"/>
          <w:szCs w:val="24"/>
        </w:rPr>
        <w:t>Introduction (5 minutes)</w:t>
      </w:r>
    </w:p>
    <w:p>
      <w:pPr>
        <w:pStyle w:val="style0"/>
        <w:rPr>
          <w:rFonts w:ascii="Times New Roman" w:cs="Times New Roman" w:hAnsi="Times New Roman"/>
          <w:sz w:val="24"/>
          <w:szCs w:val="24"/>
        </w:rPr>
      </w:pPr>
      <w:r>
        <w:rPr>
          <w:rFonts w:ascii="Times New Roman" w:cs="Times New Roman" w:hAnsi="Times New Roman"/>
          <w:sz w:val="24"/>
          <w:szCs w:val="24"/>
        </w:rPr>
        <w:t>- Review the previous lesson.</w:t>
      </w:r>
    </w:p>
    <w:p>
      <w:pPr>
        <w:pStyle w:val="style0"/>
        <w:rPr>
          <w:rFonts w:ascii="Times New Roman" w:cs="Times New Roman" w:hAnsi="Times New Roman"/>
          <w:sz w:val="24"/>
          <w:szCs w:val="24"/>
        </w:rPr>
      </w:pPr>
      <w:r>
        <w:rPr>
          <w:rFonts w:ascii="Times New Roman" w:cs="Times New Roman" w:hAnsi="Times New Roman"/>
          <w:sz w:val="24"/>
          <w:szCs w:val="24"/>
        </w:rPr>
        <w:t>- Guide learners to read and discuss relevant content from the learning resources, emphasizing the understanding of the key concepts.</w:t>
      </w:r>
    </w:p>
    <w:p>
      <w:pPr>
        <w:pStyle w:val="style0"/>
        <w:rPr>
          <w:rFonts w:ascii="Times New Roman" w:cs="Times New Roman" w:hAnsi="Times New Roman"/>
          <w:sz w:val="24"/>
          <w:szCs w:val="24"/>
        </w:rPr>
      </w:pPr>
    </w:p>
    <w:p>
      <w:pPr>
        <w:pStyle w:val="style0"/>
        <w:rPr>
          <w:rFonts w:ascii="Times New Roman" w:cs="Times New Roman" w:hAnsi="Times New Roman"/>
          <w:b/>
          <w:sz w:val="24"/>
          <w:szCs w:val="24"/>
        </w:rPr>
      </w:pPr>
      <w:r>
        <w:rPr>
          <w:rFonts w:ascii="Times New Roman" w:cs="Times New Roman" w:hAnsi="Times New Roman"/>
          <w:b/>
          <w:sz w:val="24"/>
          <w:szCs w:val="24"/>
        </w:rPr>
        <w:t>Lesson Development (30 minutes)</w:t>
      </w:r>
    </w:p>
    <w:p>
      <w:pPr>
        <w:pStyle w:val="style0"/>
        <w:rPr>
          <w:rFonts w:ascii="Times New Roman" w:cs="Times New Roman" w:hAnsi="Times New Roman"/>
          <w:sz w:val="24"/>
          <w:szCs w:val="24"/>
        </w:rPr>
      </w:pPr>
      <w:r>
        <w:rPr>
          <w:rFonts w:ascii="Times New Roman" w:cs="Times New Roman" w:hAnsi="Times New Roman"/>
          <w:b/>
          <w:sz w:val="24"/>
          <w:szCs w:val="24"/>
        </w:rPr>
        <w:t>Step 1:</w:t>
      </w:r>
      <w:r>
        <w:rPr>
          <w:rFonts w:ascii="Times New Roman" w:cs="Times New Roman" w:hAnsi="Times New Roman"/>
          <w:sz w:val="24"/>
          <w:szCs w:val="24"/>
        </w:rPr>
        <w:t xml:space="preserve"> Reading and Discussion</w:t>
      </w:r>
    </w:p>
    <w:p>
      <w:pPr>
        <w:pStyle w:val="style0"/>
        <w:rPr>
          <w:rFonts w:ascii="Times New Roman" w:cs="Times New Roman" w:hAnsi="Times New Roman"/>
          <w:sz w:val="24"/>
          <w:szCs w:val="24"/>
        </w:rPr>
      </w:pPr>
      <w:r>
        <w:rPr>
          <w:rFonts w:ascii="Times New Roman" w:cs="Times New Roman" w:hAnsi="Times New Roman"/>
          <w:sz w:val="24"/>
          <w:szCs w:val="24"/>
        </w:rPr>
        <w:t>- In groups, learners read the conversation in the learner’s book, Grade 8 page 82.</w:t>
      </w:r>
    </w:p>
    <w:p>
      <w:pPr>
        <w:pStyle w:val="style0"/>
        <w:rPr>
          <w:rFonts w:ascii="Times New Roman" w:cs="Times New Roman" w:hAnsi="Times New Roman"/>
          <w:sz w:val="24"/>
          <w:szCs w:val="24"/>
        </w:rPr>
      </w:pPr>
      <w:r>
        <w:rPr>
          <w:rFonts w:ascii="Times New Roman" w:cs="Times New Roman" w:hAnsi="Times New Roman"/>
          <w:sz w:val="24"/>
          <w:szCs w:val="24"/>
        </w:rPr>
        <w:t>- Facilitate a discussion on the content, focusing on understanding how Christians care for and help the needy in society.</w:t>
      </w:r>
    </w:p>
    <w:p>
      <w:pPr>
        <w:pStyle w:val="style0"/>
        <w:rPr>
          <w:rFonts w:ascii="Times New Roman" w:cs="Times New Roman" w:hAnsi="Times New Roman"/>
          <w:sz w:val="24"/>
          <w:szCs w:val="24"/>
        </w:rPr>
      </w:pPr>
    </w:p>
    <w:p>
      <w:pPr>
        <w:pStyle w:val="style0"/>
        <w:rPr>
          <w:rFonts w:ascii="Times New Roman" w:cs="Times New Roman" w:hAnsi="Times New Roman"/>
          <w:sz w:val="24"/>
          <w:szCs w:val="24"/>
        </w:rPr>
      </w:pPr>
      <w:r>
        <w:rPr>
          <w:rFonts w:ascii="Times New Roman" w:cs="Times New Roman" w:hAnsi="Times New Roman"/>
          <w:b/>
          <w:sz w:val="24"/>
          <w:szCs w:val="24"/>
        </w:rPr>
        <w:t>Step 2:</w:t>
      </w:r>
      <w:r>
        <w:rPr>
          <w:rFonts w:ascii="Times New Roman" w:cs="Times New Roman" w:hAnsi="Times New Roman"/>
          <w:sz w:val="24"/>
          <w:szCs w:val="24"/>
        </w:rPr>
        <w:t xml:space="preserve"> Brainstorming</w:t>
      </w:r>
    </w:p>
    <w:p>
      <w:pPr>
        <w:pStyle w:val="style0"/>
        <w:rPr>
          <w:rFonts w:ascii="Times New Roman" w:cs="Times New Roman" w:hAnsi="Times New Roman"/>
          <w:sz w:val="24"/>
          <w:szCs w:val="24"/>
        </w:rPr>
      </w:pPr>
      <w:r>
        <w:rPr>
          <w:rFonts w:ascii="Times New Roman" w:cs="Times New Roman" w:hAnsi="Times New Roman"/>
          <w:sz w:val="24"/>
          <w:szCs w:val="24"/>
        </w:rPr>
        <w:t>- In groups, guide learners to brainstorm on various ways in which Christians demonstrate compassion and help those in need.</w:t>
      </w:r>
    </w:p>
    <w:p>
      <w:pPr>
        <w:pStyle w:val="style0"/>
        <w:rPr>
          <w:rFonts w:ascii="Times New Roman" w:cs="Times New Roman" w:hAnsi="Times New Roman"/>
          <w:sz w:val="24"/>
          <w:szCs w:val="24"/>
        </w:rPr>
      </w:pPr>
      <w:r>
        <w:rPr>
          <w:rFonts w:ascii="Times New Roman" w:cs="Times New Roman" w:hAnsi="Times New Roman"/>
          <w:sz w:val="24"/>
          <w:szCs w:val="24"/>
        </w:rPr>
        <w:t>- Encourage creativity and critical thinking in exploring different approaches to supporting the less fortunate.</w:t>
      </w:r>
    </w:p>
    <w:p>
      <w:pPr>
        <w:pStyle w:val="style0"/>
        <w:rPr>
          <w:rFonts w:ascii="Times New Roman" w:cs="Times New Roman" w:hAnsi="Times New Roman"/>
          <w:sz w:val="24"/>
          <w:szCs w:val="24"/>
        </w:rPr>
      </w:pPr>
    </w:p>
    <w:p>
      <w:pPr>
        <w:pStyle w:val="style0"/>
        <w:rPr>
          <w:rFonts w:ascii="Times New Roman" w:cs="Times New Roman" w:hAnsi="Times New Roman"/>
          <w:sz w:val="24"/>
          <w:szCs w:val="24"/>
        </w:rPr>
      </w:pPr>
      <w:r>
        <w:rPr>
          <w:rFonts w:ascii="Times New Roman" w:cs="Times New Roman" w:hAnsi="Times New Roman"/>
          <w:b/>
          <w:sz w:val="24"/>
          <w:szCs w:val="24"/>
        </w:rPr>
        <w:t>Step 3:</w:t>
      </w:r>
      <w:r>
        <w:rPr>
          <w:rFonts w:ascii="Times New Roman" w:cs="Times New Roman" w:hAnsi="Times New Roman"/>
          <w:sz w:val="24"/>
          <w:szCs w:val="24"/>
        </w:rPr>
        <w:t xml:space="preserve"> Sharing Experiences</w:t>
      </w:r>
    </w:p>
    <w:p>
      <w:pPr>
        <w:pStyle w:val="style0"/>
        <w:rPr>
          <w:rFonts w:ascii="Times New Roman" w:cs="Times New Roman" w:hAnsi="Times New Roman"/>
          <w:sz w:val="24"/>
          <w:szCs w:val="24"/>
        </w:rPr>
      </w:pPr>
      <w:r>
        <w:rPr>
          <w:rFonts w:ascii="Times New Roman" w:cs="Times New Roman" w:hAnsi="Times New Roman"/>
          <w:sz w:val="24"/>
          <w:szCs w:val="24"/>
        </w:rPr>
        <w:t>- In groups, learners share personal experiences of occasions when they offered help to those in need.</w:t>
      </w:r>
    </w:p>
    <w:p>
      <w:pPr>
        <w:pStyle w:val="style0"/>
        <w:rPr>
          <w:rFonts w:ascii="Times New Roman" w:cs="Times New Roman" w:hAnsi="Times New Roman"/>
          <w:sz w:val="24"/>
          <w:szCs w:val="24"/>
        </w:rPr>
      </w:pPr>
      <w:r>
        <w:rPr>
          <w:rFonts w:ascii="Times New Roman" w:cs="Times New Roman" w:hAnsi="Times New Roman"/>
          <w:sz w:val="24"/>
          <w:szCs w:val="24"/>
        </w:rPr>
        <w:t>- Foster a supportive environment for sharing and listening to each other's stories, highlighting the importance of empathy and kindness in Christian values.</w:t>
      </w:r>
    </w:p>
    <w:p>
      <w:pPr>
        <w:pStyle w:val="style0"/>
        <w:rPr>
          <w:rFonts w:ascii="Times New Roman" w:cs="Times New Roman" w:hAnsi="Times New Roman"/>
          <w:sz w:val="24"/>
          <w:szCs w:val="24"/>
        </w:rPr>
      </w:pPr>
    </w:p>
    <w:p>
      <w:pPr>
        <w:pStyle w:val="style0"/>
        <w:rPr>
          <w:rFonts w:ascii="Times New Roman" w:cs="Times New Roman" w:hAnsi="Times New Roman"/>
          <w:sz w:val="24"/>
          <w:szCs w:val="24"/>
        </w:rPr>
      </w:pPr>
      <w:r>
        <w:rPr>
          <w:rFonts w:ascii="Times New Roman" w:cs="Times New Roman" w:hAnsi="Times New Roman"/>
          <w:b/>
          <w:sz w:val="24"/>
          <w:szCs w:val="24"/>
        </w:rPr>
        <w:t>Step 4:</w:t>
      </w:r>
      <w:r>
        <w:rPr>
          <w:rFonts w:ascii="Times New Roman" w:cs="Times New Roman" w:hAnsi="Times New Roman"/>
          <w:sz w:val="24"/>
          <w:szCs w:val="24"/>
        </w:rPr>
        <w:t xml:space="preserve"> Community Service Activity</w:t>
      </w:r>
    </w:p>
    <w:p>
      <w:pPr>
        <w:pStyle w:val="style0"/>
        <w:rPr>
          <w:rFonts w:ascii="Times New Roman" w:cs="Times New Roman" w:hAnsi="Times New Roman"/>
          <w:sz w:val="24"/>
          <w:szCs w:val="24"/>
        </w:rPr>
      </w:pPr>
      <w:r>
        <w:rPr>
          <w:rFonts w:ascii="Times New Roman" w:cs="Times New Roman" w:hAnsi="Times New Roman"/>
          <w:sz w:val="24"/>
          <w:szCs w:val="24"/>
        </w:rPr>
        <w:t>- Engage the learners in a community service activity, such as organizing a donation drive or volunteering at a local charity.</w:t>
      </w:r>
    </w:p>
    <w:p>
      <w:pPr>
        <w:pStyle w:val="style0"/>
        <w:rPr>
          <w:rFonts w:ascii="Times New Roman" w:cs="Times New Roman" w:hAnsi="Times New Roman"/>
          <w:sz w:val="24"/>
          <w:szCs w:val="24"/>
        </w:rPr>
      </w:pPr>
      <w:r>
        <w:rPr>
          <w:rFonts w:ascii="Times New Roman" w:cs="Times New Roman" w:hAnsi="Times New Roman"/>
          <w:sz w:val="24"/>
          <w:szCs w:val="24"/>
        </w:rPr>
        <w:t>- Encourage active participation and reflection on the impact of their actions in making a difference in the community.</w:t>
      </w:r>
    </w:p>
    <w:p>
      <w:pPr>
        <w:pStyle w:val="style0"/>
        <w:rPr>
          <w:rFonts w:ascii="Times New Roman" w:cs="Times New Roman" w:hAnsi="Times New Roman"/>
          <w:sz w:val="24"/>
          <w:szCs w:val="24"/>
        </w:rPr>
      </w:pPr>
    </w:p>
    <w:p>
      <w:pPr>
        <w:pStyle w:val="style0"/>
        <w:rPr>
          <w:rFonts w:ascii="Times New Roman" w:cs="Times New Roman" w:hAnsi="Times New Roman"/>
          <w:b/>
          <w:sz w:val="24"/>
          <w:szCs w:val="24"/>
        </w:rPr>
      </w:pPr>
      <w:r>
        <w:rPr>
          <w:rFonts w:ascii="Times New Roman" w:cs="Times New Roman" w:hAnsi="Times New Roman"/>
          <w:b/>
          <w:sz w:val="24"/>
          <w:szCs w:val="24"/>
        </w:rPr>
        <w:t>Conclusion (5 minutes)</w:t>
      </w:r>
    </w:p>
    <w:p>
      <w:pPr>
        <w:pStyle w:val="style0"/>
        <w:rPr>
          <w:rFonts w:ascii="Times New Roman" w:cs="Times New Roman" w:hAnsi="Times New Roman"/>
          <w:sz w:val="24"/>
          <w:szCs w:val="24"/>
        </w:rPr>
      </w:pPr>
      <w:r>
        <w:rPr>
          <w:rFonts w:ascii="Times New Roman" w:cs="Times New Roman" w:hAnsi="Times New Roman"/>
          <w:sz w:val="24"/>
          <w:szCs w:val="24"/>
        </w:rPr>
        <w:t>- Summarize key points discussed during the lesson.</w:t>
      </w:r>
    </w:p>
    <w:p>
      <w:pPr>
        <w:pStyle w:val="style0"/>
        <w:rPr>
          <w:rFonts w:ascii="Times New Roman" w:cs="Times New Roman" w:hAnsi="Times New Roman"/>
          <w:sz w:val="24"/>
          <w:szCs w:val="24"/>
        </w:rPr>
      </w:pPr>
      <w:r>
        <w:rPr>
          <w:rFonts w:ascii="Times New Roman" w:cs="Times New Roman" w:hAnsi="Times New Roman"/>
          <w:sz w:val="24"/>
          <w:szCs w:val="24"/>
        </w:rPr>
        <w:t>- Conduct a brief interactive activity to reinforce learning outcomes, such as a group discussion or quiz.</w:t>
      </w:r>
    </w:p>
    <w:p>
      <w:pPr>
        <w:pStyle w:val="style0"/>
        <w:rPr>
          <w:rFonts w:ascii="Times New Roman" w:cs="Times New Roman" w:hAnsi="Times New Roman"/>
          <w:sz w:val="24"/>
          <w:szCs w:val="24"/>
        </w:rPr>
      </w:pPr>
      <w:r>
        <w:rPr>
          <w:rFonts w:ascii="Times New Roman" w:cs="Times New Roman" w:hAnsi="Times New Roman"/>
          <w:sz w:val="24"/>
          <w:szCs w:val="24"/>
        </w:rPr>
        <w:t>- Provide a preview of upcoming topics and encourage learners to reflect on their own acts of compassion.</w:t>
      </w:r>
    </w:p>
    <w:p>
      <w:pPr>
        <w:pStyle w:val="style0"/>
        <w:rPr>
          <w:rFonts w:ascii="Times New Roman" w:cs="Times New Roman" w:hAnsi="Times New Roman"/>
          <w:sz w:val="24"/>
          <w:szCs w:val="24"/>
        </w:rPr>
      </w:pPr>
    </w:p>
    <w:p>
      <w:pPr>
        <w:pStyle w:val="style0"/>
        <w:rPr>
          <w:rFonts w:ascii="Times New Roman" w:cs="Times New Roman" w:hAnsi="Times New Roman"/>
          <w:b/>
          <w:sz w:val="24"/>
          <w:szCs w:val="24"/>
        </w:rPr>
      </w:pPr>
      <w:r>
        <w:rPr>
          <w:rFonts w:ascii="Times New Roman" w:cs="Times New Roman" w:hAnsi="Times New Roman"/>
          <w:b/>
          <w:sz w:val="24"/>
          <w:szCs w:val="24"/>
        </w:rPr>
        <w:t>Extended Activities:</w:t>
      </w:r>
    </w:p>
    <w:p>
      <w:pPr>
        <w:pStyle w:val="style0"/>
        <w:rPr>
          <w:rFonts w:ascii="Times New Roman" w:cs="Times New Roman" w:hAnsi="Times New Roman"/>
          <w:sz w:val="24"/>
          <w:szCs w:val="24"/>
        </w:rPr>
      </w:pPr>
      <w:r>
        <w:rPr>
          <w:rFonts w:ascii="Times New Roman" w:cs="Times New Roman" w:hAnsi="Times New Roman"/>
          <w:sz w:val="24"/>
          <w:szCs w:val="24"/>
        </w:rPr>
        <w:t>- Students can individually reflect on a community service project they would like to initiate or participate in, presenting their ideas in the next class.</w:t>
      </w:r>
    </w:p>
    <w:p>
      <w:pPr>
        <w:pStyle w:val="style0"/>
        <w:rPr>
          <w:rFonts w:ascii="Times New Roman" w:cs="Times New Roman" w:hAnsi="Times New Roman"/>
          <w:sz w:val="24"/>
          <w:szCs w:val="24"/>
        </w:rPr>
      </w:pPr>
      <w:r>
        <w:rPr>
          <w:rFonts w:ascii="Times New Roman" w:cs="Times New Roman" w:hAnsi="Times New Roman"/>
          <w:sz w:val="24"/>
          <w:szCs w:val="24"/>
        </w:rPr>
        <w:t>- Organize a visit to a local charity organization for hands-on experience in volunteering and interacting with those in need.</w:t>
      </w:r>
    </w:p>
    <w:p>
      <w:pPr>
        <w:pStyle w:val="style0"/>
        <w:rPr>
          <w:rFonts w:ascii="Times New Roman" w:cs="Times New Roman" w:hAnsi="Times New Roman"/>
          <w:sz w:val="24"/>
          <w:szCs w:val="24"/>
        </w:rPr>
      </w:pPr>
    </w:p>
    <w:p>
      <w:pPr>
        <w:pStyle w:val="style0"/>
        <w:rPr>
          <w:rFonts w:ascii="Times New Roman" w:cs="Times New Roman" w:hAnsi="Times New Roman"/>
          <w:b/>
          <w:sz w:val="24"/>
          <w:szCs w:val="24"/>
        </w:rPr>
      </w:pPr>
      <w:r>
        <w:rPr>
          <w:rFonts w:ascii="Times New Roman" w:cs="Times New Roman" w:hAnsi="Times New Roman"/>
          <w:b/>
          <w:sz w:val="24"/>
          <w:szCs w:val="24"/>
        </w:rPr>
        <w:t>Teacher Self-Evaluation:</w:t>
      </w:r>
    </w:p>
    <w:p>
      <w:pPr>
        <w:pStyle w:val="style0"/>
        <w:rPr>
          <w:rFonts w:ascii="Times New Roman" w:cs="Times New Roman" w:hAnsi="Times New Roman"/>
          <w:sz w:val="24"/>
          <w:szCs w:val="24"/>
        </w:rPr>
      </w:pPr>
    </w:p>
    <w:p>
      <w:pPr>
        <w:pStyle w:val="style0"/>
        <w:rPr>
          <w:rFonts w:ascii="Times New Roman" w:cs="Times New Roman" w:hAnsi="Times New Roman"/>
          <w:sz w:val="24"/>
          <w:szCs w:val="24"/>
        </w:rPr>
      </w:pPr>
    </w:p>
    <w:p>
      <w:pPr>
        <w:pStyle w:val="style0"/>
        <w:rPr>
          <w:rFonts w:ascii="Times New Roman" w:cs="Times New Roman" w:hAnsi="Times New Roman"/>
          <w:sz w:val="24"/>
          <w:szCs w:val="24"/>
        </w:rPr>
      </w:pPr>
      <w:r>
        <w:br w:type="page"/>
      </w:r>
    </w:p>
    <w:p>
      <w:pPr>
        <w:pStyle w:val="style0"/>
        <w:spacing w:before="0" w:after="160" w:lineRule="auto" w:line="276"/>
        <w:rPr>
          <w:rFonts w:ascii="Times New Roman" w:cs="Times New Roman" w:hAnsi="Times New Roman"/>
          <w:sz w:val="24"/>
          <w:szCs w:val="24"/>
        </w:rPr>
      </w:pPr>
      <w:r>
        <w:rPr>
          <w:rFonts w:ascii="Times New Roman" w:cs="Times New Roman" w:hAnsi="Times New Roman"/>
          <w:sz w:val="24"/>
          <w:szCs w:val="24"/>
        </w:rPr>
        <w:t>WEEK 10: LESSON 3</w:t>
      </w:r>
    </w:p>
    <w:tbl>
      <w:tblPr>
        <w:tblpPr w:leftFromText="180" w:rightFromText="180" w:topFromText="0" w:bottomFromText="160" w:vertAnchor="text" w:horzAnchor="margin" w:tblpXSpec="center" w:tblpY="505"/>
        <w:tblOverlap w:val="never"/>
        <w:tblW w:w="10705" w:type="dxa"/>
        <w:jc w:val="center"/>
        <w:tblInd w:w="0" w:type="dxa"/>
        <w:tblLayout w:type="fixed"/>
        <w:tblCellMar>
          <w:top w:w="0" w:type="dxa"/>
          <w:left w:w="108" w:type="dxa"/>
          <w:bottom w:w="0" w:type="dxa"/>
          <w:right w:w="108" w:type="dxa"/>
        </w:tblCellMar>
        <w:tblLook w:val="04A0" w:firstRow="1" w:lastRow="0" w:firstColumn="1" w:lastColumn="0" w:noHBand="0" w:noVBand="1"/>
      </w:tblPr>
      <w:tblGrid>
        <w:gridCol w:w="1471"/>
        <w:gridCol w:w="1305"/>
        <w:gridCol w:w="3969"/>
        <w:gridCol w:w="1539"/>
        <w:gridCol w:w="1218"/>
        <w:gridCol w:w="1202"/>
      </w:tblGrid>
      <w:tr>
        <w:trPr>
          <w:trHeight w:val="242" w:hRule="atLeast"/>
          <w:jc w:val="center"/>
        </w:trPr>
        <w:tc>
          <w:tcPr>
            <w:tcW w:w="1471" w:type="dxa"/>
            <w:tcBorders>
              <w:top w:val="single" w:sz="4" w:space="0" w:color="000000"/>
              <w:left w:val="single" w:sz="4" w:space="0" w:color="000000"/>
              <w:bottom w:val="single" w:sz="4" w:space="0" w:color="000000"/>
              <w:right w:val="single" w:sz="4" w:space="0" w:color="000000"/>
            </w:tcBorders>
          </w:tcPr>
          <w:p>
            <w:pPr>
              <w:pStyle w:val="style0"/>
              <w:spacing w:before="0" w:after="0" w:lineRule="auto" w:line="276"/>
              <w:jc w:val="both"/>
              <w:rPr>
                <w:rFonts w:ascii="Times New Roman" w:cs="Times New Roman" w:hAnsi="Times New Roman"/>
                <w:sz w:val="24"/>
                <w:szCs w:val="24"/>
              </w:rPr>
            </w:pPr>
            <w:r>
              <w:rPr>
                <w:rFonts w:ascii="Times New Roman" w:cs="Times New Roman" w:hAnsi="Times New Roman"/>
                <w:sz w:val="24"/>
                <w:szCs w:val="24"/>
              </w:rPr>
              <w:t>SCHOOL</w:t>
            </w:r>
          </w:p>
        </w:tc>
        <w:tc>
          <w:tcPr>
            <w:tcW w:w="1305" w:type="dxa"/>
            <w:tcBorders>
              <w:top w:val="single" w:sz="4" w:space="0" w:color="000000"/>
              <w:left w:val="single" w:sz="4" w:space="0" w:color="000000"/>
              <w:bottom w:val="single" w:sz="4" w:space="0" w:color="000000"/>
              <w:right w:val="single" w:sz="4" w:space="0" w:color="000000"/>
            </w:tcBorders>
          </w:tcPr>
          <w:p>
            <w:pPr>
              <w:pStyle w:val="style0"/>
              <w:spacing w:before="0" w:after="0" w:lineRule="auto" w:line="276"/>
              <w:jc w:val="both"/>
              <w:rPr>
                <w:rFonts w:ascii="Times New Roman" w:cs="Times New Roman" w:hAnsi="Times New Roman"/>
                <w:sz w:val="24"/>
                <w:szCs w:val="24"/>
              </w:rPr>
            </w:pPr>
            <w:r>
              <w:rPr>
                <w:rFonts w:ascii="Times New Roman" w:cs="Times New Roman" w:hAnsi="Times New Roman"/>
                <w:sz w:val="24"/>
                <w:szCs w:val="24"/>
              </w:rPr>
              <w:t>LEVEL</w:t>
            </w:r>
          </w:p>
        </w:tc>
        <w:tc>
          <w:tcPr>
            <w:tcW w:w="3969" w:type="dxa"/>
            <w:tcBorders>
              <w:top w:val="single" w:sz="4" w:space="0" w:color="000000"/>
              <w:left w:val="single" w:sz="4" w:space="0" w:color="000000"/>
              <w:bottom w:val="single" w:sz="4" w:space="0" w:color="000000"/>
              <w:right w:val="single" w:sz="4" w:space="0" w:color="000000"/>
            </w:tcBorders>
          </w:tcPr>
          <w:p>
            <w:pPr>
              <w:pStyle w:val="style0"/>
              <w:spacing w:before="0" w:after="0" w:lineRule="auto" w:line="276"/>
              <w:jc w:val="both"/>
              <w:rPr>
                <w:rFonts w:ascii="Times New Roman" w:cs="Times New Roman" w:hAnsi="Times New Roman"/>
                <w:sz w:val="24"/>
                <w:szCs w:val="24"/>
              </w:rPr>
            </w:pPr>
            <w:r>
              <w:rPr>
                <w:rFonts w:ascii="Times New Roman" w:cs="Times New Roman" w:hAnsi="Times New Roman"/>
                <w:sz w:val="24"/>
                <w:szCs w:val="24"/>
              </w:rPr>
              <w:t>LEARNING AREA</w:t>
            </w:r>
          </w:p>
        </w:tc>
        <w:tc>
          <w:tcPr>
            <w:tcW w:w="1539" w:type="dxa"/>
            <w:tcBorders>
              <w:top w:val="single" w:sz="4" w:space="0" w:color="000000"/>
              <w:left w:val="single" w:sz="4" w:space="0" w:color="000000"/>
              <w:bottom w:val="single" w:sz="4" w:space="0" w:color="000000"/>
              <w:right w:val="single" w:sz="4" w:space="0" w:color="000000"/>
            </w:tcBorders>
          </w:tcPr>
          <w:p>
            <w:pPr>
              <w:pStyle w:val="style0"/>
              <w:spacing w:before="0" w:after="0" w:lineRule="auto" w:line="276"/>
              <w:jc w:val="both"/>
              <w:rPr>
                <w:rFonts w:ascii="Times New Roman" w:cs="Times New Roman" w:hAnsi="Times New Roman"/>
                <w:sz w:val="24"/>
                <w:szCs w:val="24"/>
              </w:rPr>
            </w:pPr>
            <w:r>
              <w:rPr>
                <w:rFonts w:ascii="Times New Roman" w:cs="Times New Roman" w:hAnsi="Times New Roman"/>
                <w:sz w:val="24"/>
                <w:szCs w:val="24"/>
              </w:rPr>
              <w:t>DATE</w:t>
            </w:r>
          </w:p>
        </w:tc>
        <w:tc>
          <w:tcPr>
            <w:tcW w:w="1218" w:type="dxa"/>
            <w:tcBorders>
              <w:top w:val="single" w:sz="4" w:space="0" w:color="000000"/>
              <w:left w:val="single" w:sz="4" w:space="0" w:color="000000"/>
              <w:bottom w:val="single" w:sz="4" w:space="0" w:color="000000"/>
              <w:right w:val="single" w:sz="4" w:space="0" w:color="000000"/>
            </w:tcBorders>
          </w:tcPr>
          <w:p>
            <w:pPr>
              <w:pStyle w:val="style0"/>
              <w:spacing w:before="0" w:after="0" w:lineRule="auto" w:line="276"/>
              <w:jc w:val="both"/>
              <w:rPr>
                <w:rFonts w:ascii="Times New Roman" w:cs="Times New Roman" w:hAnsi="Times New Roman"/>
                <w:sz w:val="24"/>
                <w:szCs w:val="24"/>
              </w:rPr>
            </w:pPr>
            <w:r>
              <w:rPr>
                <w:rFonts w:ascii="Times New Roman" w:cs="Times New Roman" w:hAnsi="Times New Roman"/>
                <w:sz w:val="24"/>
                <w:szCs w:val="24"/>
              </w:rPr>
              <w:t>TIME</w:t>
            </w:r>
          </w:p>
        </w:tc>
        <w:tc>
          <w:tcPr>
            <w:tcW w:w="1202" w:type="dxa"/>
            <w:tcBorders>
              <w:top w:val="single" w:sz="4" w:space="0" w:color="000000"/>
              <w:left w:val="single" w:sz="4" w:space="0" w:color="000000"/>
              <w:bottom w:val="single" w:sz="4" w:space="0" w:color="000000"/>
              <w:right w:val="single" w:sz="4" w:space="0" w:color="000000"/>
            </w:tcBorders>
          </w:tcPr>
          <w:p>
            <w:pPr>
              <w:pStyle w:val="style0"/>
              <w:spacing w:before="0" w:after="0" w:lineRule="auto" w:line="276"/>
              <w:jc w:val="both"/>
              <w:rPr>
                <w:rFonts w:ascii="Times New Roman" w:cs="Times New Roman" w:hAnsi="Times New Roman"/>
                <w:sz w:val="24"/>
                <w:szCs w:val="24"/>
              </w:rPr>
            </w:pPr>
            <w:r>
              <w:rPr>
                <w:rFonts w:ascii="Times New Roman" w:cs="Times New Roman" w:hAnsi="Times New Roman"/>
                <w:sz w:val="24"/>
                <w:szCs w:val="24"/>
              </w:rPr>
              <w:t>ROLL</w:t>
            </w:r>
          </w:p>
        </w:tc>
      </w:tr>
      <w:tr>
        <w:tblPrEx/>
        <w:trPr>
          <w:trHeight w:val="184" w:hRule="atLeast"/>
          <w:jc w:val="center"/>
        </w:trPr>
        <w:tc>
          <w:tcPr>
            <w:tcW w:w="1471" w:type="dxa"/>
            <w:tcBorders>
              <w:top w:val="single" w:sz="4" w:space="0" w:color="000000"/>
              <w:left w:val="single" w:sz="4" w:space="0" w:color="000000"/>
              <w:bottom w:val="single" w:sz="4" w:space="0" w:color="000000"/>
              <w:right w:val="single" w:sz="4" w:space="0" w:color="000000"/>
            </w:tcBorders>
          </w:tcPr>
          <w:p>
            <w:pPr>
              <w:pStyle w:val="style0"/>
              <w:spacing w:before="0" w:after="0" w:lineRule="auto" w:line="276"/>
              <w:jc w:val="both"/>
              <w:rPr>
                <w:rFonts w:ascii="Times New Roman" w:cs="Times New Roman" w:hAnsi="Times New Roman"/>
                <w:sz w:val="24"/>
                <w:szCs w:val="24"/>
              </w:rPr>
            </w:pPr>
          </w:p>
        </w:tc>
        <w:tc>
          <w:tcPr>
            <w:tcW w:w="1305" w:type="dxa"/>
            <w:tcBorders>
              <w:top w:val="single" w:sz="4" w:space="0" w:color="000000"/>
              <w:left w:val="single" w:sz="4" w:space="0" w:color="000000"/>
              <w:bottom w:val="single" w:sz="4" w:space="0" w:color="000000"/>
              <w:right w:val="single" w:sz="4" w:space="0" w:color="000000"/>
            </w:tcBorders>
          </w:tcPr>
          <w:p>
            <w:pPr>
              <w:pStyle w:val="style0"/>
              <w:spacing w:before="0" w:after="0" w:lineRule="auto" w:line="276"/>
              <w:jc w:val="both"/>
              <w:rPr>
                <w:rFonts w:ascii="Times New Roman" w:cs="Times New Roman" w:hAnsi="Times New Roman"/>
                <w:sz w:val="24"/>
                <w:szCs w:val="24"/>
              </w:rPr>
            </w:pPr>
            <w:r>
              <w:rPr>
                <w:rFonts w:ascii="Times New Roman" w:cs="Times New Roman" w:hAnsi="Times New Roman"/>
                <w:sz w:val="24"/>
                <w:szCs w:val="24"/>
              </w:rPr>
              <w:t>GRADE 8</w:t>
            </w:r>
          </w:p>
        </w:tc>
        <w:tc>
          <w:tcPr>
            <w:tcW w:w="3969" w:type="dxa"/>
            <w:tcBorders>
              <w:top w:val="single" w:sz="4" w:space="0" w:color="000000"/>
              <w:left w:val="single" w:sz="4" w:space="0" w:color="000000"/>
              <w:bottom w:val="single" w:sz="4" w:space="0" w:color="000000"/>
              <w:right w:val="single" w:sz="4" w:space="0" w:color="000000"/>
            </w:tcBorders>
          </w:tcPr>
          <w:p>
            <w:pPr>
              <w:pStyle w:val="style0"/>
              <w:spacing w:before="0" w:after="160" w:lineRule="auto" w:line="276"/>
              <w:rPr>
                <w:rFonts w:ascii="Times New Roman" w:cs="Times New Roman" w:hAnsi="Times New Roman"/>
                <w:sz w:val="24"/>
                <w:szCs w:val="24"/>
                <w:lang w:val="en-CA"/>
              </w:rPr>
            </w:pPr>
            <w:r>
              <w:rPr>
                <w:rFonts w:ascii="Times New Roman" w:cs="Times New Roman" w:hAnsi="Times New Roman"/>
                <w:sz w:val="24"/>
                <w:szCs w:val="24"/>
                <w:lang w:val="en-CA"/>
              </w:rPr>
              <w:t>CRE</w:t>
            </w:r>
          </w:p>
        </w:tc>
        <w:tc>
          <w:tcPr>
            <w:tcW w:w="1539" w:type="dxa"/>
            <w:tcBorders>
              <w:top w:val="single" w:sz="4" w:space="0" w:color="000000"/>
              <w:left w:val="single" w:sz="4" w:space="0" w:color="000000"/>
              <w:bottom w:val="single" w:sz="4" w:space="0" w:color="000000"/>
              <w:right w:val="single" w:sz="4" w:space="0" w:color="000000"/>
            </w:tcBorders>
          </w:tcPr>
          <w:p>
            <w:pPr>
              <w:pStyle w:val="style0"/>
              <w:spacing w:before="0" w:after="0" w:lineRule="auto" w:line="276"/>
              <w:jc w:val="both"/>
              <w:rPr>
                <w:rFonts w:ascii="Times New Roman" w:cs="Times New Roman" w:hAnsi="Times New Roman"/>
                <w:b/>
                <w:sz w:val="24"/>
                <w:szCs w:val="24"/>
              </w:rPr>
            </w:pPr>
          </w:p>
        </w:tc>
        <w:tc>
          <w:tcPr>
            <w:tcW w:w="1218" w:type="dxa"/>
            <w:tcBorders>
              <w:top w:val="single" w:sz="4" w:space="0" w:color="000000"/>
              <w:left w:val="single" w:sz="4" w:space="0" w:color="000000"/>
              <w:bottom w:val="single" w:sz="4" w:space="0" w:color="000000"/>
              <w:right w:val="single" w:sz="4" w:space="0" w:color="000000"/>
            </w:tcBorders>
          </w:tcPr>
          <w:p>
            <w:pPr>
              <w:pStyle w:val="style0"/>
              <w:spacing w:before="0" w:after="0" w:lineRule="auto" w:line="276"/>
              <w:jc w:val="both"/>
              <w:rPr>
                <w:rFonts w:ascii="Times New Roman" w:cs="Times New Roman" w:hAnsi="Times New Roman"/>
                <w:b/>
                <w:sz w:val="24"/>
                <w:szCs w:val="24"/>
              </w:rPr>
            </w:pPr>
          </w:p>
        </w:tc>
        <w:tc>
          <w:tcPr>
            <w:tcW w:w="1202" w:type="dxa"/>
            <w:tcBorders>
              <w:top w:val="single" w:sz="4" w:space="0" w:color="000000"/>
              <w:left w:val="single" w:sz="4" w:space="0" w:color="000000"/>
              <w:bottom w:val="single" w:sz="4" w:space="0" w:color="000000"/>
              <w:right w:val="single" w:sz="4" w:space="0" w:color="000000"/>
            </w:tcBorders>
          </w:tcPr>
          <w:p>
            <w:pPr>
              <w:pStyle w:val="style0"/>
              <w:spacing w:before="0" w:after="0" w:lineRule="auto" w:line="276"/>
              <w:jc w:val="both"/>
              <w:rPr>
                <w:rFonts w:ascii="Times New Roman" w:cs="Times New Roman" w:hAnsi="Times New Roman"/>
                <w:b/>
                <w:sz w:val="24"/>
                <w:szCs w:val="24"/>
              </w:rPr>
            </w:pPr>
          </w:p>
        </w:tc>
      </w:tr>
    </w:tbl>
    <w:p>
      <w:pPr>
        <w:pStyle w:val="style0"/>
        <w:rPr>
          <w:rFonts w:ascii="Times New Roman" w:cs="Times New Roman" w:hAnsi="Times New Roman"/>
          <w:sz w:val="24"/>
          <w:szCs w:val="24"/>
        </w:rPr>
      </w:pPr>
    </w:p>
    <w:p>
      <w:pPr>
        <w:pStyle w:val="style0"/>
        <w:rPr>
          <w:rFonts w:ascii="Times New Roman" w:cs="Times New Roman" w:hAnsi="Times New Roman"/>
          <w:sz w:val="24"/>
          <w:szCs w:val="24"/>
        </w:rPr>
      </w:pPr>
    </w:p>
    <w:p>
      <w:pPr>
        <w:pStyle w:val="style0"/>
        <w:rPr>
          <w:rFonts w:ascii="Times New Roman" w:cs="Times New Roman" w:hAnsi="Times New Roman"/>
          <w:sz w:val="24"/>
          <w:szCs w:val="24"/>
        </w:rPr>
      </w:pPr>
      <w:r>
        <w:rPr>
          <w:rFonts w:ascii="Times New Roman" w:cs="Times New Roman" w:hAnsi="Times New Roman"/>
          <w:b/>
          <w:sz w:val="24"/>
          <w:szCs w:val="24"/>
        </w:rPr>
        <w:t>Strand:</w:t>
      </w:r>
      <w:r>
        <w:rPr>
          <w:rFonts w:ascii="Times New Roman" w:cs="Times New Roman" w:hAnsi="Times New Roman"/>
          <w:sz w:val="24"/>
          <w:szCs w:val="24"/>
        </w:rPr>
        <w:t xml:space="preserve"> The Church</w:t>
      </w:r>
    </w:p>
    <w:p>
      <w:pPr>
        <w:pStyle w:val="style0"/>
        <w:rPr>
          <w:rFonts w:ascii="Times New Roman" w:cs="Times New Roman" w:hAnsi="Times New Roman"/>
          <w:sz w:val="24"/>
          <w:szCs w:val="24"/>
        </w:rPr>
      </w:pPr>
      <w:r>
        <w:rPr>
          <w:rFonts w:ascii="Times New Roman" w:cs="Times New Roman" w:hAnsi="Times New Roman"/>
          <w:b/>
          <w:sz w:val="24"/>
          <w:szCs w:val="24"/>
        </w:rPr>
        <w:t>Sub Strand:</w:t>
      </w:r>
      <w:r>
        <w:rPr>
          <w:rFonts w:ascii="Times New Roman" w:cs="Times New Roman" w:hAnsi="Times New Roman"/>
          <w:sz w:val="24"/>
          <w:szCs w:val="24"/>
        </w:rPr>
        <w:t xml:space="preserve"> Acts of Compassion</w:t>
      </w:r>
    </w:p>
    <w:p>
      <w:pPr>
        <w:pStyle w:val="style0"/>
        <w:rPr>
          <w:rFonts w:ascii="Times New Roman" w:cs="Times New Roman" w:hAnsi="Times New Roman"/>
          <w:sz w:val="24"/>
          <w:szCs w:val="24"/>
        </w:rPr>
      </w:pPr>
    </w:p>
    <w:p>
      <w:pPr>
        <w:pStyle w:val="style0"/>
        <w:rPr>
          <w:rFonts w:ascii="Times New Roman" w:cs="Times New Roman" w:hAnsi="Times New Roman"/>
          <w:b/>
          <w:sz w:val="24"/>
          <w:szCs w:val="24"/>
        </w:rPr>
      </w:pPr>
      <w:r>
        <w:rPr>
          <w:rFonts w:ascii="Times New Roman" w:cs="Times New Roman" w:hAnsi="Times New Roman"/>
          <w:b/>
          <w:sz w:val="24"/>
          <w:szCs w:val="24"/>
        </w:rPr>
        <w:t>Specific Learning Outcomes:</w:t>
      </w:r>
    </w:p>
    <w:p>
      <w:pPr>
        <w:pStyle w:val="style0"/>
        <w:rPr>
          <w:rFonts w:ascii="Times New Roman" w:cs="Times New Roman" w:hAnsi="Times New Roman"/>
          <w:sz w:val="24"/>
          <w:szCs w:val="24"/>
        </w:rPr>
      </w:pPr>
      <w:r>
        <w:rPr>
          <w:rFonts w:ascii="Times New Roman" w:cs="Times New Roman" w:hAnsi="Times New Roman"/>
          <w:sz w:val="24"/>
          <w:szCs w:val="24"/>
        </w:rPr>
        <w:t>- By the end of the lesson, the learner should be able to:</w:t>
      </w:r>
    </w:p>
    <w:p>
      <w:pPr>
        <w:pStyle w:val="style0"/>
        <w:rPr>
          <w:rFonts w:ascii="Times New Roman" w:cs="Times New Roman" w:hAnsi="Times New Roman"/>
          <w:sz w:val="24"/>
          <w:szCs w:val="24"/>
        </w:rPr>
      </w:pPr>
      <w:r>
        <w:rPr>
          <w:rFonts w:ascii="Times New Roman" w:cs="Times New Roman" w:hAnsi="Times New Roman"/>
          <w:sz w:val="24"/>
          <w:szCs w:val="24"/>
        </w:rPr>
        <w:t>1. Read and comprehend Leviticus 19: 32-33 and Psalms 82: 3.</w:t>
      </w:r>
    </w:p>
    <w:p>
      <w:pPr>
        <w:pStyle w:val="style0"/>
        <w:rPr>
          <w:rFonts w:ascii="Times New Roman" w:cs="Times New Roman" w:hAnsi="Times New Roman"/>
          <w:sz w:val="24"/>
          <w:szCs w:val="24"/>
        </w:rPr>
      </w:pPr>
      <w:r>
        <w:rPr>
          <w:rFonts w:ascii="Times New Roman" w:cs="Times New Roman" w:hAnsi="Times New Roman"/>
          <w:sz w:val="24"/>
          <w:szCs w:val="24"/>
        </w:rPr>
        <w:t>2. Describe the rights of the poor and orphans in the community.</w:t>
      </w:r>
    </w:p>
    <w:p>
      <w:pPr>
        <w:pStyle w:val="style0"/>
        <w:rPr>
          <w:rFonts w:ascii="Times New Roman" w:cs="Times New Roman" w:hAnsi="Times New Roman"/>
          <w:sz w:val="24"/>
          <w:szCs w:val="24"/>
        </w:rPr>
      </w:pPr>
      <w:r>
        <w:rPr>
          <w:rFonts w:ascii="Times New Roman" w:cs="Times New Roman" w:hAnsi="Times New Roman"/>
          <w:sz w:val="24"/>
          <w:szCs w:val="24"/>
        </w:rPr>
        <w:t>3. Brainstorm on how the rights of the poor and orphans are violated in the community today.</w:t>
      </w:r>
    </w:p>
    <w:p>
      <w:pPr>
        <w:pStyle w:val="style0"/>
        <w:rPr>
          <w:rFonts w:ascii="Times New Roman" w:cs="Times New Roman" w:hAnsi="Times New Roman"/>
          <w:sz w:val="24"/>
          <w:szCs w:val="24"/>
        </w:rPr>
      </w:pPr>
      <w:r>
        <w:rPr>
          <w:rFonts w:ascii="Times New Roman" w:cs="Times New Roman" w:hAnsi="Times New Roman"/>
          <w:sz w:val="24"/>
          <w:szCs w:val="24"/>
        </w:rPr>
        <w:t>4. Appreciate the importance of acts of compassion.</w:t>
      </w:r>
    </w:p>
    <w:p>
      <w:pPr>
        <w:pStyle w:val="style0"/>
        <w:rPr>
          <w:rFonts w:ascii="Times New Roman" w:cs="Times New Roman" w:hAnsi="Times New Roman"/>
          <w:sz w:val="24"/>
          <w:szCs w:val="24"/>
        </w:rPr>
      </w:pPr>
    </w:p>
    <w:p>
      <w:pPr>
        <w:pStyle w:val="style0"/>
        <w:rPr>
          <w:rFonts w:ascii="Times New Roman" w:cs="Times New Roman" w:hAnsi="Times New Roman"/>
          <w:b/>
          <w:sz w:val="24"/>
          <w:szCs w:val="24"/>
        </w:rPr>
      </w:pPr>
      <w:r>
        <w:rPr>
          <w:rFonts w:ascii="Times New Roman" w:cs="Times New Roman" w:hAnsi="Times New Roman"/>
          <w:b/>
          <w:sz w:val="24"/>
          <w:szCs w:val="24"/>
        </w:rPr>
        <w:t>Key Inquiry Question(s):</w:t>
      </w:r>
    </w:p>
    <w:p>
      <w:pPr>
        <w:pStyle w:val="style0"/>
        <w:rPr>
          <w:rFonts w:ascii="Times New Roman" w:cs="Times New Roman" w:hAnsi="Times New Roman"/>
          <w:sz w:val="24"/>
          <w:szCs w:val="24"/>
        </w:rPr>
      </w:pPr>
      <w:r>
        <w:rPr>
          <w:rFonts w:ascii="Times New Roman" w:cs="Times New Roman" w:hAnsi="Times New Roman"/>
          <w:sz w:val="24"/>
          <w:szCs w:val="24"/>
        </w:rPr>
        <w:t>1. What are the rights of the poor and orphans in the community?</w:t>
      </w:r>
    </w:p>
    <w:p>
      <w:pPr>
        <w:pStyle w:val="style0"/>
        <w:rPr>
          <w:rFonts w:ascii="Times New Roman" w:cs="Times New Roman" w:hAnsi="Times New Roman"/>
          <w:sz w:val="24"/>
          <w:szCs w:val="24"/>
        </w:rPr>
      </w:pPr>
      <w:r>
        <w:rPr>
          <w:rFonts w:ascii="Times New Roman" w:cs="Times New Roman" w:hAnsi="Times New Roman"/>
          <w:sz w:val="24"/>
          <w:szCs w:val="24"/>
        </w:rPr>
        <w:t>2. How should we treat foreigners?</w:t>
      </w:r>
    </w:p>
    <w:tbl>
      <w:tblPr>
        <w:tblW w:w="9999" w:type="dxa"/>
        <w:jc w:val="left"/>
        <w:tblInd w:w="121" w:type="dxa"/>
        <w:tblLayout w:type="fixed"/>
        <w:tblCellMar>
          <w:top w:w="0" w:type="dxa"/>
          <w:left w:w="5" w:type="dxa"/>
          <w:bottom w:w="0" w:type="dxa"/>
          <w:right w:w="5" w:type="dxa"/>
        </w:tblCellMar>
        <w:tblLook w:val="01E0" w:firstRow="1" w:lastRow="1" w:firstColumn="1" w:lastColumn="1" w:noHBand="0" w:noVBand="0"/>
      </w:tblPr>
      <w:tblGrid>
        <w:gridCol w:w="3333"/>
        <w:gridCol w:w="3333"/>
        <w:gridCol w:w="3333"/>
      </w:tblGrid>
      <w:tr>
        <w:trPr>
          <w:trHeight w:val="518" w:hRule="atLeast"/>
          <w:jc w:val="left"/>
        </w:trPr>
        <w:tc>
          <w:tcPr>
            <w:tcW w:w="3333" w:type="dxa"/>
            <w:tcBorders>
              <w:top w:val="single" w:sz="4" w:space="0" w:color="000000"/>
              <w:left w:val="single" w:sz="4" w:space="0" w:color="000000"/>
              <w:bottom w:val="single" w:sz="4" w:space="0" w:color="000000"/>
              <w:right w:val="single" w:sz="4" w:space="0" w:color="000000"/>
            </w:tcBorders>
          </w:tcPr>
          <w:p>
            <w:pPr>
              <w:pStyle w:val="style4100"/>
              <w:spacing w:before="3" w:after="0"/>
              <w:ind w:left="703"/>
              <w:rPr>
                <w:b/>
                <w:sz w:val="24"/>
              </w:rPr>
            </w:pPr>
            <w:r>
              <w:rPr>
                <w:b/>
                <w:sz w:val="24"/>
              </w:rPr>
              <w:t>Core</w:t>
            </w:r>
            <w:r>
              <w:rPr>
                <w:b/>
                <w:spacing w:val="-3"/>
                <w:sz w:val="24"/>
              </w:rPr>
              <w:t xml:space="preserve"> </w:t>
            </w:r>
            <w:r>
              <w:rPr>
                <w:b/>
                <w:sz w:val="24"/>
              </w:rPr>
              <w:t>competencies</w:t>
            </w:r>
          </w:p>
        </w:tc>
        <w:tc>
          <w:tcPr>
            <w:tcW w:w="3333" w:type="dxa"/>
            <w:tcBorders>
              <w:top w:val="single" w:sz="4" w:space="0" w:color="000000"/>
              <w:left w:val="single" w:sz="4" w:space="0" w:color="000000"/>
              <w:bottom w:val="single" w:sz="4" w:space="0" w:color="000000"/>
              <w:right w:val="single" w:sz="4" w:space="0" w:color="000000"/>
            </w:tcBorders>
          </w:tcPr>
          <w:p>
            <w:pPr>
              <w:pStyle w:val="style4100"/>
              <w:spacing w:before="3" w:after="0"/>
              <w:ind w:left="1295" w:right="1294"/>
              <w:jc w:val="center"/>
              <w:rPr>
                <w:b/>
                <w:sz w:val="24"/>
              </w:rPr>
            </w:pPr>
            <w:r>
              <w:rPr>
                <w:b/>
                <w:sz w:val="24"/>
              </w:rPr>
              <w:t>Values</w:t>
            </w:r>
          </w:p>
        </w:tc>
        <w:tc>
          <w:tcPr>
            <w:tcW w:w="3333" w:type="dxa"/>
            <w:tcBorders>
              <w:top w:val="single" w:sz="4" w:space="0" w:color="000000"/>
              <w:left w:val="single" w:sz="4" w:space="0" w:color="000000"/>
              <w:bottom w:val="single" w:sz="4" w:space="0" w:color="000000"/>
              <w:right w:val="single" w:sz="4" w:space="0" w:color="000000"/>
            </w:tcBorders>
          </w:tcPr>
          <w:p>
            <w:pPr>
              <w:pStyle w:val="style4100"/>
              <w:spacing w:before="3" w:after="0"/>
              <w:ind w:left="1293" w:right="1294"/>
              <w:jc w:val="center"/>
              <w:rPr>
                <w:b/>
                <w:sz w:val="24"/>
              </w:rPr>
            </w:pPr>
            <w:r>
              <w:rPr>
                <w:b/>
                <w:sz w:val="24"/>
              </w:rPr>
              <w:t>PCIs</w:t>
            </w:r>
          </w:p>
        </w:tc>
      </w:tr>
      <w:tr>
        <w:tblPrEx/>
        <w:trPr>
          <w:trHeight w:val="1970" w:hRule="atLeast"/>
          <w:jc w:val="left"/>
        </w:trPr>
        <w:tc>
          <w:tcPr>
            <w:tcW w:w="3333" w:type="dxa"/>
            <w:tcBorders>
              <w:top w:val="single" w:sz="4" w:space="0" w:color="000000"/>
              <w:left w:val="single" w:sz="4" w:space="0" w:color="000000"/>
              <w:bottom w:val="single" w:sz="4" w:space="0" w:color="000000"/>
              <w:right w:val="single" w:sz="4" w:space="0" w:color="000000"/>
            </w:tcBorders>
          </w:tcPr>
          <w:p>
            <w:pPr>
              <w:pStyle w:val="style4100"/>
              <w:numPr>
                <w:ilvl w:val="0"/>
                <w:numId w:val="1"/>
              </w:numPr>
              <w:tabs>
                <w:tab w:val="clear" w:pos="720"/>
              </w:tabs>
              <w:spacing w:lineRule="auto" w:line="276"/>
              <w:ind w:left="827" w:right="793" w:hanging="361"/>
              <w:rPr>
                <w:b/>
                <w:sz w:val="24"/>
              </w:rPr>
            </w:pPr>
            <w:r>
              <w:rPr>
                <w:b/>
                <w:sz w:val="24"/>
              </w:rPr>
              <w:t>Critical thinking</w:t>
            </w:r>
          </w:p>
          <w:p>
            <w:pPr>
              <w:pStyle w:val="style4100"/>
              <w:numPr>
                <w:ilvl w:val="0"/>
                <w:numId w:val="1"/>
              </w:numPr>
              <w:tabs>
                <w:tab w:val="clear" w:pos="720"/>
              </w:tabs>
              <w:spacing w:lineRule="auto" w:line="276"/>
              <w:ind w:left="827" w:right="793" w:hanging="361"/>
              <w:rPr>
                <w:b/>
                <w:sz w:val="24"/>
              </w:rPr>
            </w:pPr>
            <w:r>
              <w:rPr>
                <w:b/>
                <w:sz w:val="24"/>
              </w:rPr>
              <w:t>Digital Literacy</w:t>
            </w:r>
          </w:p>
          <w:p>
            <w:pPr>
              <w:pStyle w:val="style4100"/>
              <w:numPr>
                <w:ilvl w:val="0"/>
                <w:numId w:val="1"/>
              </w:numPr>
              <w:tabs>
                <w:tab w:val="clear" w:pos="720"/>
              </w:tabs>
              <w:spacing w:lineRule="auto" w:line="276"/>
              <w:ind w:left="827" w:right="793" w:hanging="361"/>
              <w:rPr>
                <w:b/>
                <w:sz w:val="24"/>
              </w:rPr>
            </w:pPr>
            <w:r>
              <w:rPr>
                <w:b/>
                <w:sz w:val="24"/>
              </w:rPr>
              <w:t>Learning to learn</w:t>
            </w:r>
          </w:p>
          <w:p>
            <w:pPr>
              <w:pStyle w:val="style4100"/>
              <w:tabs>
                <w:tab w:val="clear" w:pos="720"/>
              </w:tabs>
              <w:spacing w:lineRule="exact" w:line="291"/>
              <w:ind w:left="827"/>
              <w:rPr>
                <w:b/>
                <w:sz w:val="24"/>
              </w:rPr>
            </w:pPr>
          </w:p>
        </w:tc>
        <w:tc>
          <w:tcPr>
            <w:tcW w:w="3333" w:type="dxa"/>
            <w:tcBorders>
              <w:top w:val="single" w:sz="4" w:space="0" w:color="000000"/>
              <w:left w:val="single" w:sz="4" w:space="0" w:color="000000"/>
              <w:bottom w:val="single" w:sz="4" w:space="0" w:color="000000"/>
              <w:right w:val="single" w:sz="4" w:space="0" w:color="000000"/>
            </w:tcBorders>
          </w:tcPr>
          <w:p>
            <w:pPr>
              <w:pStyle w:val="style4100"/>
              <w:numPr>
                <w:ilvl w:val="0"/>
                <w:numId w:val="2"/>
              </w:numPr>
              <w:tabs>
                <w:tab w:val="clear" w:pos="720"/>
              </w:tabs>
              <w:spacing w:before="38" w:after="0"/>
              <w:ind w:left="823" w:hanging="361"/>
              <w:rPr>
                <w:b/>
                <w:sz w:val="24"/>
              </w:rPr>
            </w:pPr>
            <w:r>
              <w:rPr>
                <w:b/>
                <w:sz w:val="24"/>
              </w:rPr>
              <w:t>Responsibility</w:t>
            </w:r>
          </w:p>
          <w:p>
            <w:pPr>
              <w:pStyle w:val="style4100"/>
              <w:numPr>
                <w:ilvl w:val="0"/>
                <w:numId w:val="2"/>
              </w:numPr>
              <w:tabs>
                <w:tab w:val="clear" w:pos="720"/>
              </w:tabs>
              <w:spacing w:before="38" w:after="0"/>
              <w:ind w:left="823" w:hanging="361"/>
              <w:rPr>
                <w:b/>
                <w:sz w:val="24"/>
              </w:rPr>
            </w:pPr>
            <w:r>
              <w:rPr>
                <w:b/>
                <w:sz w:val="24"/>
              </w:rPr>
              <w:t>Love</w:t>
            </w:r>
          </w:p>
          <w:p>
            <w:pPr>
              <w:pStyle w:val="style4100"/>
              <w:numPr>
                <w:ilvl w:val="0"/>
                <w:numId w:val="2"/>
              </w:numPr>
              <w:tabs>
                <w:tab w:val="clear" w:pos="720"/>
              </w:tabs>
              <w:spacing w:before="38" w:after="0"/>
              <w:ind w:left="823" w:hanging="361"/>
              <w:rPr>
                <w:b/>
                <w:sz w:val="24"/>
              </w:rPr>
            </w:pPr>
            <w:r>
              <w:rPr>
                <w:b/>
                <w:sz w:val="24"/>
              </w:rPr>
              <w:t>Respect</w:t>
            </w:r>
          </w:p>
        </w:tc>
        <w:tc>
          <w:tcPr>
            <w:tcW w:w="3333" w:type="dxa"/>
            <w:tcBorders>
              <w:top w:val="single" w:sz="4" w:space="0" w:color="000000"/>
              <w:left w:val="single" w:sz="4" w:space="0" w:color="000000"/>
              <w:bottom w:val="single" w:sz="4" w:space="0" w:color="000000"/>
              <w:right w:val="single" w:sz="4" w:space="0" w:color="000000"/>
            </w:tcBorders>
          </w:tcPr>
          <w:p>
            <w:pPr>
              <w:pStyle w:val="style4100"/>
              <w:spacing w:before="3" w:after="0" w:lineRule="auto" w:line="276"/>
              <w:ind w:left="103" w:right="405"/>
              <w:rPr>
                <w:b/>
                <w:sz w:val="24"/>
              </w:rPr>
            </w:pPr>
            <w:r>
              <w:rPr>
                <w:b/>
                <w:sz w:val="24"/>
              </w:rPr>
              <w:t>Empathy</w:t>
            </w:r>
          </w:p>
          <w:p>
            <w:pPr>
              <w:pStyle w:val="style4100"/>
              <w:spacing w:before="3" w:after="0" w:lineRule="auto" w:line="276"/>
              <w:ind w:left="103" w:right="405"/>
              <w:rPr>
                <w:b/>
                <w:sz w:val="24"/>
              </w:rPr>
            </w:pPr>
            <w:r>
              <w:rPr>
                <w:b/>
                <w:sz w:val="24"/>
              </w:rPr>
              <w:t>Health inter and intrapersonal relationships</w:t>
            </w:r>
          </w:p>
          <w:p>
            <w:pPr>
              <w:pStyle w:val="style4100"/>
              <w:spacing w:before="3" w:after="0" w:lineRule="auto" w:line="276"/>
              <w:ind w:left="103" w:right="405"/>
              <w:rPr>
                <w:b/>
                <w:sz w:val="24"/>
              </w:rPr>
            </w:pPr>
            <w:r>
              <w:rPr>
                <w:b/>
                <w:sz w:val="24"/>
              </w:rPr>
              <w:t>Skills building-helping people with special needs</w:t>
            </w:r>
          </w:p>
        </w:tc>
      </w:tr>
    </w:tbl>
    <w:p>
      <w:pPr>
        <w:pStyle w:val="style0"/>
        <w:rPr>
          <w:rFonts w:ascii="Times New Roman" w:cs="Times New Roman" w:hAnsi="Times New Roman"/>
          <w:sz w:val="24"/>
          <w:szCs w:val="24"/>
        </w:rPr>
      </w:pPr>
    </w:p>
    <w:p>
      <w:pPr>
        <w:pStyle w:val="style0"/>
        <w:rPr>
          <w:rFonts w:ascii="Times New Roman" w:cs="Times New Roman" w:hAnsi="Times New Roman"/>
          <w:sz w:val="24"/>
          <w:szCs w:val="24"/>
        </w:rPr>
      </w:pPr>
    </w:p>
    <w:p>
      <w:pPr>
        <w:pStyle w:val="style0"/>
        <w:rPr>
          <w:rFonts w:ascii="Times New Roman" w:cs="Times New Roman" w:hAnsi="Times New Roman"/>
          <w:b/>
          <w:sz w:val="24"/>
          <w:szCs w:val="24"/>
        </w:rPr>
      </w:pPr>
      <w:r>
        <w:rPr>
          <w:rFonts w:ascii="Times New Roman" w:cs="Times New Roman" w:hAnsi="Times New Roman"/>
          <w:b/>
          <w:sz w:val="24"/>
          <w:szCs w:val="24"/>
        </w:rPr>
        <w:t>Learning Resources:</w:t>
      </w:r>
    </w:p>
    <w:p>
      <w:pPr>
        <w:pStyle w:val="style0"/>
        <w:rPr>
          <w:rFonts w:ascii="Times New Roman" w:cs="Times New Roman" w:hAnsi="Times New Roman"/>
          <w:sz w:val="24"/>
          <w:szCs w:val="24"/>
        </w:rPr>
      </w:pPr>
      <w:r>
        <w:rPr>
          <w:rFonts w:ascii="Times New Roman" w:cs="Times New Roman" w:hAnsi="Times New Roman"/>
          <w:sz w:val="24"/>
          <w:szCs w:val="24"/>
        </w:rPr>
        <w:t>- Good News Bible</w:t>
      </w:r>
    </w:p>
    <w:p>
      <w:pPr>
        <w:pStyle w:val="style0"/>
        <w:rPr>
          <w:rFonts w:ascii="Times New Roman" w:cs="Times New Roman" w:hAnsi="Times New Roman"/>
          <w:sz w:val="24"/>
          <w:szCs w:val="24"/>
        </w:rPr>
      </w:pPr>
      <w:r>
        <w:rPr>
          <w:rFonts w:ascii="Times New Roman" w:cs="Times New Roman" w:hAnsi="Times New Roman"/>
          <w:sz w:val="24"/>
          <w:szCs w:val="24"/>
        </w:rPr>
        <w:t>- Songs Charts Mentor</w:t>
      </w:r>
    </w:p>
    <w:p>
      <w:pPr>
        <w:pStyle w:val="style0"/>
        <w:rPr>
          <w:rFonts w:ascii="Times New Roman" w:cs="Times New Roman" w:hAnsi="Times New Roman"/>
          <w:sz w:val="24"/>
          <w:szCs w:val="24"/>
        </w:rPr>
      </w:pPr>
      <w:r>
        <w:rPr>
          <w:rFonts w:ascii="Times New Roman" w:cs="Times New Roman" w:hAnsi="Times New Roman"/>
          <w:sz w:val="24"/>
          <w:szCs w:val="24"/>
        </w:rPr>
        <w:t>- Christian Religious Education Grade 8 page 83</w:t>
      </w:r>
    </w:p>
    <w:p>
      <w:pPr>
        <w:pStyle w:val="style0"/>
        <w:rPr>
          <w:rFonts w:ascii="Times New Roman" w:cs="Times New Roman" w:hAnsi="Times New Roman"/>
          <w:sz w:val="24"/>
          <w:szCs w:val="24"/>
        </w:rPr>
      </w:pPr>
    </w:p>
    <w:p>
      <w:pPr>
        <w:pStyle w:val="style0"/>
        <w:rPr>
          <w:rFonts w:ascii="Times New Roman" w:cs="Times New Roman" w:hAnsi="Times New Roman"/>
          <w:b/>
          <w:sz w:val="24"/>
          <w:szCs w:val="24"/>
        </w:rPr>
      </w:pPr>
      <w:r>
        <w:rPr>
          <w:rFonts w:ascii="Times New Roman" w:cs="Times New Roman" w:hAnsi="Times New Roman"/>
          <w:b/>
          <w:sz w:val="24"/>
          <w:szCs w:val="24"/>
        </w:rPr>
        <w:t>Organisation of Learning:</w:t>
      </w:r>
    </w:p>
    <w:p>
      <w:pPr>
        <w:pStyle w:val="style0"/>
        <w:rPr>
          <w:rFonts w:ascii="Times New Roman" w:cs="Times New Roman" w:hAnsi="Times New Roman"/>
          <w:b/>
          <w:sz w:val="24"/>
          <w:szCs w:val="24"/>
        </w:rPr>
      </w:pPr>
    </w:p>
    <w:p>
      <w:pPr>
        <w:pStyle w:val="style0"/>
        <w:rPr>
          <w:rFonts w:ascii="Times New Roman" w:cs="Times New Roman" w:hAnsi="Times New Roman"/>
          <w:b/>
          <w:sz w:val="24"/>
          <w:szCs w:val="24"/>
        </w:rPr>
      </w:pPr>
      <w:r>
        <w:rPr>
          <w:rFonts w:ascii="Times New Roman" w:cs="Times New Roman" w:hAnsi="Times New Roman"/>
          <w:b/>
          <w:sz w:val="24"/>
          <w:szCs w:val="24"/>
        </w:rPr>
        <w:t>Introduction (5 minutes):</w:t>
      </w:r>
    </w:p>
    <w:p>
      <w:pPr>
        <w:pStyle w:val="style0"/>
        <w:rPr>
          <w:rFonts w:ascii="Times New Roman" w:cs="Times New Roman" w:hAnsi="Times New Roman"/>
          <w:sz w:val="24"/>
          <w:szCs w:val="24"/>
        </w:rPr>
      </w:pPr>
      <w:r>
        <w:rPr>
          <w:rFonts w:ascii="Times New Roman" w:cs="Times New Roman" w:hAnsi="Times New Roman"/>
          <w:sz w:val="24"/>
          <w:szCs w:val="24"/>
        </w:rPr>
        <w:t>- Review the previous lesson on acts of compassion.</w:t>
      </w:r>
    </w:p>
    <w:p>
      <w:pPr>
        <w:pStyle w:val="style0"/>
        <w:rPr>
          <w:rFonts w:ascii="Times New Roman" w:cs="Times New Roman" w:hAnsi="Times New Roman"/>
          <w:sz w:val="24"/>
          <w:szCs w:val="24"/>
        </w:rPr>
      </w:pPr>
      <w:r>
        <w:rPr>
          <w:rFonts w:ascii="Times New Roman" w:cs="Times New Roman" w:hAnsi="Times New Roman"/>
          <w:sz w:val="24"/>
          <w:szCs w:val="24"/>
        </w:rPr>
        <w:t>- Guide learners to read and discuss Leviticus 19: 32-33 and Psalms 82: 3 from the provided learning resources, emphasizing key concepts.</w:t>
      </w:r>
    </w:p>
    <w:p>
      <w:pPr>
        <w:pStyle w:val="style0"/>
        <w:rPr>
          <w:rFonts w:ascii="Times New Roman" w:cs="Times New Roman" w:hAnsi="Times New Roman"/>
          <w:sz w:val="24"/>
          <w:szCs w:val="24"/>
        </w:rPr>
      </w:pPr>
    </w:p>
    <w:p>
      <w:pPr>
        <w:pStyle w:val="style0"/>
        <w:rPr>
          <w:rFonts w:ascii="Times New Roman" w:cs="Times New Roman" w:hAnsi="Times New Roman"/>
          <w:b/>
          <w:sz w:val="24"/>
          <w:szCs w:val="24"/>
        </w:rPr>
      </w:pPr>
      <w:r>
        <w:rPr>
          <w:rFonts w:ascii="Times New Roman" w:cs="Times New Roman" w:hAnsi="Times New Roman"/>
          <w:b/>
          <w:sz w:val="24"/>
          <w:szCs w:val="24"/>
        </w:rPr>
        <w:t>Lesson Development (30 minutes):</w:t>
      </w:r>
    </w:p>
    <w:p>
      <w:pPr>
        <w:pStyle w:val="style0"/>
        <w:rPr>
          <w:rFonts w:ascii="Times New Roman" w:cs="Times New Roman" w:hAnsi="Times New Roman"/>
          <w:sz w:val="24"/>
          <w:szCs w:val="24"/>
        </w:rPr>
      </w:pPr>
      <w:r>
        <w:rPr>
          <w:rFonts w:ascii="Times New Roman" w:cs="Times New Roman" w:hAnsi="Times New Roman"/>
          <w:b/>
          <w:sz w:val="24"/>
          <w:szCs w:val="24"/>
        </w:rPr>
        <w:t>Step 1:</w:t>
      </w:r>
      <w:r>
        <w:rPr>
          <w:rFonts w:ascii="Times New Roman" w:cs="Times New Roman" w:hAnsi="Times New Roman"/>
          <w:sz w:val="24"/>
          <w:szCs w:val="24"/>
        </w:rPr>
        <w:t xml:space="preserve"> Reading and Understanding Scripture</w:t>
      </w:r>
    </w:p>
    <w:p>
      <w:pPr>
        <w:pStyle w:val="style0"/>
        <w:rPr>
          <w:rFonts w:ascii="Times New Roman" w:cs="Times New Roman" w:hAnsi="Times New Roman"/>
          <w:sz w:val="24"/>
          <w:szCs w:val="24"/>
        </w:rPr>
      </w:pPr>
      <w:r>
        <w:rPr>
          <w:rFonts w:ascii="Times New Roman" w:cs="Times New Roman" w:hAnsi="Times New Roman"/>
          <w:sz w:val="24"/>
          <w:szCs w:val="24"/>
        </w:rPr>
        <w:t>- Guide learners to read and reflect on Leviticus 19: 32-33 and Psalms 82: 3.</w:t>
      </w:r>
    </w:p>
    <w:p>
      <w:pPr>
        <w:pStyle w:val="style0"/>
        <w:rPr>
          <w:rFonts w:ascii="Times New Roman" w:cs="Times New Roman" w:hAnsi="Times New Roman"/>
          <w:sz w:val="24"/>
          <w:szCs w:val="24"/>
        </w:rPr>
      </w:pPr>
      <w:r>
        <w:rPr>
          <w:rFonts w:ascii="Times New Roman" w:cs="Times New Roman" w:hAnsi="Times New Roman"/>
          <w:sz w:val="24"/>
          <w:szCs w:val="24"/>
        </w:rPr>
        <w:t>- Encourage them to identify the rights of the poor and orphans outlined in the verses.</w:t>
      </w:r>
    </w:p>
    <w:p>
      <w:pPr>
        <w:pStyle w:val="style0"/>
        <w:rPr>
          <w:rFonts w:ascii="Times New Roman" w:cs="Times New Roman" w:hAnsi="Times New Roman"/>
          <w:sz w:val="24"/>
          <w:szCs w:val="24"/>
        </w:rPr>
      </w:pPr>
    </w:p>
    <w:p>
      <w:pPr>
        <w:pStyle w:val="style0"/>
        <w:rPr>
          <w:rFonts w:ascii="Times New Roman" w:cs="Times New Roman" w:hAnsi="Times New Roman"/>
          <w:sz w:val="24"/>
          <w:szCs w:val="24"/>
        </w:rPr>
      </w:pPr>
      <w:r>
        <w:rPr>
          <w:rFonts w:ascii="Times New Roman" w:cs="Times New Roman" w:hAnsi="Times New Roman"/>
          <w:b/>
          <w:sz w:val="24"/>
          <w:szCs w:val="24"/>
        </w:rPr>
        <w:t>Step 2:</w:t>
      </w:r>
      <w:r>
        <w:rPr>
          <w:rFonts w:ascii="Times New Roman" w:cs="Times New Roman" w:hAnsi="Times New Roman"/>
          <w:sz w:val="24"/>
          <w:szCs w:val="24"/>
        </w:rPr>
        <w:t xml:space="preserve"> Describing Rights and Brainstorming</w:t>
      </w:r>
    </w:p>
    <w:p>
      <w:pPr>
        <w:pStyle w:val="style0"/>
        <w:rPr>
          <w:rFonts w:ascii="Times New Roman" w:cs="Times New Roman" w:hAnsi="Times New Roman"/>
          <w:sz w:val="24"/>
          <w:szCs w:val="24"/>
        </w:rPr>
      </w:pPr>
      <w:r>
        <w:rPr>
          <w:rFonts w:ascii="Times New Roman" w:cs="Times New Roman" w:hAnsi="Times New Roman"/>
          <w:sz w:val="24"/>
          <w:szCs w:val="24"/>
        </w:rPr>
        <w:t>- Discuss with the learners to describe the rights of the poor and orphans in the community based on the scriptures.</w:t>
      </w:r>
    </w:p>
    <w:p>
      <w:pPr>
        <w:pStyle w:val="style0"/>
        <w:rPr>
          <w:rFonts w:ascii="Times New Roman" w:cs="Times New Roman" w:hAnsi="Times New Roman"/>
          <w:sz w:val="24"/>
          <w:szCs w:val="24"/>
        </w:rPr>
      </w:pPr>
      <w:r>
        <w:rPr>
          <w:rFonts w:ascii="Times New Roman" w:cs="Times New Roman" w:hAnsi="Times New Roman"/>
          <w:sz w:val="24"/>
          <w:szCs w:val="24"/>
        </w:rPr>
        <w:t>- Facilitate a brainstorming session on how these rights might be violated in today's society.</w:t>
      </w:r>
    </w:p>
    <w:p>
      <w:pPr>
        <w:pStyle w:val="style0"/>
        <w:rPr>
          <w:rFonts w:ascii="Times New Roman" w:cs="Times New Roman" w:hAnsi="Times New Roman"/>
          <w:sz w:val="24"/>
          <w:szCs w:val="24"/>
        </w:rPr>
      </w:pPr>
    </w:p>
    <w:p>
      <w:pPr>
        <w:pStyle w:val="style0"/>
        <w:rPr>
          <w:rFonts w:ascii="Times New Roman" w:cs="Times New Roman" w:hAnsi="Times New Roman"/>
          <w:sz w:val="24"/>
          <w:szCs w:val="24"/>
        </w:rPr>
      </w:pPr>
      <w:r>
        <w:rPr>
          <w:rFonts w:ascii="Times New Roman" w:cs="Times New Roman" w:hAnsi="Times New Roman"/>
          <w:b/>
          <w:sz w:val="24"/>
          <w:szCs w:val="24"/>
        </w:rPr>
        <w:t>Step 3:</w:t>
      </w:r>
      <w:r>
        <w:rPr>
          <w:rFonts w:ascii="Times New Roman" w:cs="Times New Roman" w:hAnsi="Times New Roman"/>
          <w:sz w:val="24"/>
          <w:szCs w:val="24"/>
        </w:rPr>
        <w:t xml:space="preserve"> Importance of Acts of Compassion</w:t>
      </w:r>
    </w:p>
    <w:p>
      <w:pPr>
        <w:pStyle w:val="style0"/>
        <w:rPr>
          <w:rFonts w:ascii="Times New Roman" w:cs="Times New Roman" w:hAnsi="Times New Roman"/>
          <w:sz w:val="24"/>
          <w:szCs w:val="24"/>
        </w:rPr>
      </w:pPr>
      <w:r>
        <w:rPr>
          <w:rFonts w:ascii="Times New Roman" w:cs="Times New Roman" w:hAnsi="Times New Roman"/>
          <w:sz w:val="24"/>
          <w:szCs w:val="24"/>
        </w:rPr>
        <w:t>- Explore the importance of showing compassion towards the poor, orphans, and foreigners.</w:t>
      </w:r>
    </w:p>
    <w:p>
      <w:pPr>
        <w:pStyle w:val="style0"/>
        <w:rPr>
          <w:rFonts w:ascii="Times New Roman" w:cs="Times New Roman" w:hAnsi="Times New Roman"/>
          <w:sz w:val="24"/>
          <w:szCs w:val="24"/>
        </w:rPr>
      </w:pPr>
      <w:r>
        <w:rPr>
          <w:rFonts w:ascii="Times New Roman" w:cs="Times New Roman" w:hAnsi="Times New Roman"/>
          <w:sz w:val="24"/>
          <w:szCs w:val="24"/>
        </w:rPr>
        <w:t>- Discuss how acts of compassion align with the teachings of the Bible and the values of the Christian community.</w:t>
      </w:r>
    </w:p>
    <w:p>
      <w:pPr>
        <w:pStyle w:val="style0"/>
        <w:rPr>
          <w:rFonts w:ascii="Times New Roman" w:cs="Times New Roman" w:hAnsi="Times New Roman"/>
          <w:sz w:val="24"/>
          <w:szCs w:val="24"/>
        </w:rPr>
      </w:pPr>
    </w:p>
    <w:p>
      <w:pPr>
        <w:pStyle w:val="style0"/>
        <w:rPr>
          <w:rFonts w:ascii="Times New Roman" w:cs="Times New Roman" w:hAnsi="Times New Roman"/>
          <w:b/>
          <w:sz w:val="24"/>
          <w:szCs w:val="24"/>
        </w:rPr>
      </w:pPr>
      <w:r>
        <w:rPr>
          <w:rFonts w:ascii="Times New Roman" w:cs="Times New Roman" w:hAnsi="Times New Roman"/>
          <w:b/>
          <w:sz w:val="24"/>
          <w:szCs w:val="24"/>
        </w:rPr>
        <w:t>Conclusion (5 minutes):</w:t>
      </w:r>
    </w:p>
    <w:p>
      <w:pPr>
        <w:pStyle w:val="style0"/>
        <w:rPr>
          <w:rFonts w:ascii="Times New Roman" w:cs="Times New Roman" w:hAnsi="Times New Roman"/>
          <w:sz w:val="24"/>
          <w:szCs w:val="24"/>
        </w:rPr>
      </w:pPr>
      <w:r>
        <w:rPr>
          <w:rFonts w:ascii="Times New Roman" w:cs="Times New Roman" w:hAnsi="Times New Roman"/>
          <w:sz w:val="24"/>
          <w:szCs w:val="24"/>
        </w:rPr>
        <w:t>- Summarize key points discussed during the lesson.</w:t>
      </w:r>
    </w:p>
    <w:p>
      <w:pPr>
        <w:pStyle w:val="style0"/>
        <w:rPr>
          <w:rFonts w:ascii="Times New Roman" w:cs="Times New Roman" w:hAnsi="Times New Roman"/>
          <w:sz w:val="24"/>
          <w:szCs w:val="24"/>
        </w:rPr>
      </w:pPr>
      <w:r>
        <w:rPr>
          <w:rFonts w:ascii="Times New Roman" w:cs="Times New Roman" w:hAnsi="Times New Roman"/>
          <w:sz w:val="24"/>
          <w:szCs w:val="24"/>
        </w:rPr>
        <w:t>- Engage learners in an interactive activity like a short quiz or discussion to reinforce learning.</w:t>
      </w:r>
    </w:p>
    <w:p>
      <w:pPr>
        <w:pStyle w:val="style0"/>
        <w:rPr>
          <w:rFonts w:ascii="Times New Roman" w:cs="Times New Roman" w:hAnsi="Times New Roman"/>
          <w:sz w:val="24"/>
          <w:szCs w:val="24"/>
        </w:rPr>
      </w:pPr>
      <w:r>
        <w:rPr>
          <w:rFonts w:ascii="Times New Roman" w:cs="Times New Roman" w:hAnsi="Times New Roman"/>
          <w:sz w:val="24"/>
          <w:szCs w:val="24"/>
        </w:rPr>
        <w:t>- Provide a preview of upcoming topics and questions to consider for the next session.</w:t>
      </w:r>
    </w:p>
    <w:p>
      <w:pPr>
        <w:pStyle w:val="style0"/>
        <w:rPr>
          <w:rFonts w:ascii="Times New Roman" w:cs="Times New Roman" w:hAnsi="Times New Roman"/>
          <w:b/>
          <w:sz w:val="24"/>
          <w:szCs w:val="24"/>
        </w:rPr>
      </w:pPr>
    </w:p>
    <w:p>
      <w:pPr>
        <w:pStyle w:val="style0"/>
        <w:rPr>
          <w:rFonts w:ascii="Times New Roman" w:cs="Times New Roman" w:hAnsi="Times New Roman"/>
          <w:b/>
          <w:sz w:val="24"/>
          <w:szCs w:val="24"/>
        </w:rPr>
      </w:pPr>
      <w:r>
        <w:rPr>
          <w:rFonts w:ascii="Times New Roman" w:cs="Times New Roman" w:hAnsi="Times New Roman"/>
          <w:b/>
          <w:sz w:val="24"/>
          <w:szCs w:val="24"/>
        </w:rPr>
        <w:t>Extended Activities:</w:t>
      </w:r>
    </w:p>
    <w:p>
      <w:pPr>
        <w:pStyle w:val="style0"/>
        <w:rPr>
          <w:rFonts w:ascii="Times New Roman" w:cs="Times New Roman" w:hAnsi="Times New Roman"/>
          <w:sz w:val="24"/>
          <w:szCs w:val="24"/>
        </w:rPr>
      </w:pPr>
      <w:r>
        <w:rPr>
          <w:rFonts w:ascii="Times New Roman" w:cs="Times New Roman" w:hAnsi="Times New Roman"/>
          <w:sz w:val="24"/>
          <w:szCs w:val="24"/>
        </w:rPr>
        <w:t>- For an extended activity, students can research and present examples of individuals or organizations that demonstrate acts of compassion towards the poor and orphans in the community.</w:t>
      </w:r>
    </w:p>
    <w:p>
      <w:pPr>
        <w:pStyle w:val="style0"/>
        <w:rPr>
          <w:rFonts w:ascii="Times New Roman" w:cs="Times New Roman" w:hAnsi="Times New Roman"/>
          <w:sz w:val="24"/>
          <w:szCs w:val="24"/>
        </w:rPr>
      </w:pPr>
      <w:r>
        <w:rPr>
          <w:rFonts w:ascii="Times New Roman" w:cs="Times New Roman" w:hAnsi="Times New Roman"/>
          <w:sz w:val="24"/>
          <w:szCs w:val="24"/>
        </w:rPr>
        <w:t>- They can also write reflective essays on how they can personally contribute to promoting compassion and justice in society.</w:t>
      </w:r>
    </w:p>
    <w:p>
      <w:pPr>
        <w:pStyle w:val="style0"/>
        <w:rPr>
          <w:rFonts w:ascii="Times New Roman" w:cs="Times New Roman" w:hAnsi="Times New Roman"/>
          <w:sz w:val="24"/>
          <w:szCs w:val="24"/>
        </w:rPr>
      </w:pPr>
    </w:p>
    <w:p>
      <w:pPr>
        <w:pStyle w:val="style0"/>
        <w:rPr>
          <w:rFonts w:ascii="Times New Roman" w:cs="Times New Roman" w:hAnsi="Times New Roman"/>
          <w:b/>
          <w:sz w:val="24"/>
          <w:szCs w:val="24"/>
        </w:rPr>
      </w:pPr>
      <w:r>
        <w:rPr>
          <w:rFonts w:ascii="Times New Roman" w:cs="Times New Roman" w:hAnsi="Times New Roman"/>
          <w:b/>
          <w:sz w:val="24"/>
          <w:szCs w:val="24"/>
        </w:rPr>
        <w:t xml:space="preserve">Teacher Self-Evaluation: </w:t>
      </w:r>
    </w:p>
    <w:p>
      <w:pPr>
        <w:pStyle w:val="style0"/>
        <w:rPr>
          <w:rFonts w:ascii="Times New Roman" w:cs="Times New Roman" w:hAnsi="Times New Roman"/>
          <w:sz w:val="24"/>
          <w:szCs w:val="24"/>
        </w:rPr>
      </w:pPr>
    </w:p>
    <w:p>
      <w:pPr>
        <w:pStyle w:val="style0"/>
        <w:rPr>
          <w:rFonts w:ascii="Times New Roman" w:cs="Times New Roman" w:hAnsi="Times New Roman"/>
          <w:sz w:val="24"/>
          <w:szCs w:val="24"/>
        </w:rPr>
      </w:pPr>
    </w:p>
    <w:p>
      <w:pPr>
        <w:pStyle w:val="style0"/>
        <w:rPr>
          <w:rFonts w:ascii="Times New Roman" w:cs="Times New Roman" w:hAnsi="Times New Roman"/>
          <w:sz w:val="24"/>
          <w:szCs w:val="24"/>
        </w:rPr>
      </w:pPr>
    </w:p>
    <w:p>
      <w:pPr>
        <w:pStyle w:val="style0"/>
        <w:rPr>
          <w:rFonts w:ascii="Times New Roman" w:cs="Times New Roman" w:hAnsi="Times New Roman"/>
          <w:sz w:val="24"/>
          <w:szCs w:val="24"/>
        </w:rPr>
      </w:pPr>
      <w:r>
        <w:br w:type="page"/>
      </w:r>
    </w:p>
    <w:p>
      <w:pPr>
        <w:pStyle w:val="style0"/>
        <w:spacing w:before="0" w:after="160" w:lineRule="auto" w:line="276"/>
        <w:rPr>
          <w:rFonts w:ascii="Times New Roman" w:cs="Times New Roman" w:hAnsi="Times New Roman"/>
          <w:sz w:val="24"/>
          <w:szCs w:val="24"/>
        </w:rPr>
      </w:pPr>
      <w:r>
        <w:rPr>
          <w:rFonts w:ascii="Times New Roman" w:cs="Times New Roman" w:hAnsi="Times New Roman"/>
          <w:sz w:val="24"/>
          <w:szCs w:val="24"/>
        </w:rPr>
        <w:t>WEEK 10: LESSON 4</w:t>
      </w:r>
    </w:p>
    <w:tbl>
      <w:tblPr>
        <w:tblpPr w:leftFromText="180" w:rightFromText="180" w:topFromText="0" w:bottomFromText="160" w:vertAnchor="text" w:horzAnchor="margin" w:tblpXSpec="center" w:tblpY="505"/>
        <w:tblOverlap w:val="never"/>
        <w:tblW w:w="10705" w:type="dxa"/>
        <w:jc w:val="center"/>
        <w:tblInd w:w="0" w:type="dxa"/>
        <w:tblLayout w:type="fixed"/>
        <w:tblCellMar>
          <w:top w:w="0" w:type="dxa"/>
          <w:left w:w="108" w:type="dxa"/>
          <w:bottom w:w="0" w:type="dxa"/>
          <w:right w:w="108" w:type="dxa"/>
        </w:tblCellMar>
        <w:tblLook w:val="04A0" w:firstRow="1" w:lastRow="0" w:firstColumn="1" w:lastColumn="0" w:noHBand="0" w:noVBand="1"/>
      </w:tblPr>
      <w:tblGrid>
        <w:gridCol w:w="1471"/>
        <w:gridCol w:w="1305"/>
        <w:gridCol w:w="3969"/>
        <w:gridCol w:w="1539"/>
        <w:gridCol w:w="1218"/>
        <w:gridCol w:w="1202"/>
      </w:tblGrid>
      <w:tr>
        <w:trPr>
          <w:trHeight w:val="242" w:hRule="atLeast"/>
          <w:jc w:val="center"/>
        </w:trPr>
        <w:tc>
          <w:tcPr>
            <w:tcW w:w="1471" w:type="dxa"/>
            <w:tcBorders>
              <w:top w:val="single" w:sz="4" w:space="0" w:color="000000"/>
              <w:left w:val="single" w:sz="4" w:space="0" w:color="000000"/>
              <w:bottom w:val="single" w:sz="4" w:space="0" w:color="000000"/>
              <w:right w:val="single" w:sz="4" w:space="0" w:color="000000"/>
            </w:tcBorders>
          </w:tcPr>
          <w:p>
            <w:pPr>
              <w:pStyle w:val="style0"/>
              <w:spacing w:before="0" w:after="0" w:lineRule="auto" w:line="276"/>
              <w:jc w:val="both"/>
              <w:rPr>
                <w:rFonts w:ascii="Times New Roman" w:cs="Times New Roman" w:hAnsi="Times New Roman"/>
                <w:sz w:val="24"/>
                <w:szCs w:val="24"/>
              </w:rPr>
            </w:pPr>
            <w:r>
              <w:rPr>
                <w:rFonts w:ascii="Times New Roman" w:cs="Times New Roman" w:hAnsi="Times New Roman"/>
                <w:sz w:val="24"/>
                <w:szCs w:val="24"/>
              </w:rPr>
              <w:t>SCHOOL</w:t>
            </w:r>
          </w:p>
        </w:tc>
        <w:tc>
          <w:tcPr>
            <w:tcW w:w="1305" w:type="dxa"/>
            <w:tcBorders>
              <w:top w:val="single" w:sz="4" w:space="0" w:color="000000"/>
              <w:left w:val="single" w:sz="4" w:space="0" w:color="000000"/>
              <w:bottom w:val="single" w:sz="4" w:space="0" w:color="000000"/>
              <w:right w:val="single" w:sz="4" w:space="0" w:color="000000"/>
            </w:tcBorders>
          </w:tcPr>
          <w:p>
            <w:pPr>
              <w:pStyle w:val="style0"/>
              <w:spacing w:before="0" w:after="0" w:lineRule="auto" w:line="276"/>
              <w:jc w:val="both"/>
              <w:rPr>
                <w:rFonts w:ascii="Times New Roman" w:cs="Times New Roman" w:hAnsi="Times New Roman"/>
                <w:sz w:val="24"/>
                <w:szCs w:val="24"/>
              </w:rPr>
            </w:pPr>
            <w:r>
              <w:rPr>
                <w:rFonts w:ascii="Times New Roman" w:cs="Times New Roman" w:hAnsi="Times New Roman"/>
                <w:sz w:val="24"/>
                <w:szCs w:val="24"/>
              </w:rPr>
              <w:t>LEVEL</w:t>
            </w:r>
          </w:p>
        </w:tc>
        <w:tc>
          <w:tcPr>
            <w:tcW w:w="3969" w:type="dxa"/>
            <w:tcBorders>
              <w:top w:val="single" w:sz="4" w:space="0" w:color="000000"/>
              <w:left w:val="single" w:sz="4" w:space="0" w:color="000000"/>
              <w:bottom w:val="single" w:sz="4" w:space="0" w:color="000000"/>
              <w:right w:val="single" w:sz="4" w:space="0" w:color="000000"/>
            </w:tcBorders>
          </w:tcPr>
          <w:p>
            <w:pPr>
              <w:pStyle w:val="style0"/>
              <w:spacing w:before="0" w:after="0" w:lineRule="auto" w:line="276"/>
              <w:jc w:val="both"/>
              <w:rPr>
                <w:rFonts w:ascii="Times New Roman" w:cs="Times New Roman" w:hAnsi="Times New Roman"/>
                <w:sz w:val="24"/>
                <w:szCs w:val="24"/>
              </w:rPr>
            </w:pPr>
            <w:r>
              <w:rPr>
                <w:rFonts w:ascii="Times New Roman" w:cs="Times New Roman" w:hAnsi="Times New Roman"/>
                <w:sz w:val="24"/>
                <w:szCs w:val="24"/>
              </w:rPr>
              <w:t>LEARNING AREA</w:t>
            </w:r>
          </w:p>
        </w:tc>
        <w:tc>
          <w:tcPr>
            <w:tcW w:w="1539" w:type="dxa"/>
            <w:tcBorders>
              <w:top w:val="single" w:sz="4" w:space="0" w:color="000000"/>
              <w:left w:val="single" w:sz="4" w:space="0" w:color="000000"/>
              <w:bottom w:val="single" w:sz="4" w:space="0" w:color="000000"/>
              <w:right w:val="single" w:sz="4" w:space="0" w:color="000000"/>
            </w:tcBorders>
          </w:tcPr>
          <w:p>
            <w:pPr>
              <w:pStyle w:val="style0"/>
              <w:spacing w:before="0" w:after="0" w:lineRule="auto" w:line="276"/>
              <w:jc w:val="both"/>
              <w:rPr>
                <w:rFonts w:ascii="Times New Roman" w:cs="Times New Roman" w:hAnsi="Times New Roman"/>
                <w:sz w:val="24"/>
                <w:szCs w:val="24"/>
              </w:rPr>
            </w:pPr>
            <w:r>
              <w:rPr>
                <w:rFonts w:ascii="Times New Roman" w:cs="Times New Roman" w:hAnsi="Times New Roman"/>
                <w:sz w:val="24"/>
                <w:szCs w:val="24"/>
              </w:rPr>
              <w:t>DATE</w:t>
            </w:r>
          </w:p>
        </w:tc>
        <w:tc>
          <w:tcPr>
            <w:tcW w:w="1218" w:type="dxa"/>
            <w:tcBorders>
              <w:top w:val="single" w:sz="4" w:space="0" w:color="000000"/>
              <w:left w:val="single" w:sz="4" w:space="0" w:color="000000"/>
              <w:bottom w:val="single" w:sz="4" w:space="0" w:color="000000"/>
              <w:right w:val="single" w:sz="4" w:space="0" w:color="000000"/>
            </w:tcBorders>
          </w:tcPr>
          <w:p>
            <w:pPr>
              <w:pStyle w:val="style0"/>
              <w:spacing w:before="0" w:after="0" w:lineRule="auto" w:line="276"/>
              <w:jc w:val="both"/>
              <w:rPr>
                <w:rFonts w:ascii="Times New Roman" w:cs="Times New Roman" w:hAnsi="Times New Roman"/>
                <w:sz w:val="24"/>
                <w:szCs w:val="24"/>
              </w:rPr>
            </w:pPr>
            <w:r>
              <w:rPr>
                <w:rFonts w:ascii="Times New Roman" w:cs="Times New Roman" w:hAnsi="Times New Roman"/>
                <w:sz w:val="24"/>
                <w:szCs w:val="24"/>
              </w:rPr>
              <w:t>TIME</w:t>
            </w:r>
          </w:p>
        </w:tc>
        <w:tc>
          <w:tcPr>
            <w:tcW w:w="1202" w:type="dxa"/>
            <w:tcBorders>
              <w:top w:val="single" w:sz="4" w:space="0" w:color="000000"/>
              <w:left w:val="single" w:sz="4" w:space="0" w:color="000000"/>
              <w:bottom w:val="single" w:sz="4" w:space="0" w:color="000000"/>
              <w:right w:val="single" w:sz="4" w:space="0" w:color="000000"/>
            </w:tcBorders>
          </w:tcPr>
          <w:p>
            <w:pPr>
              <w:pStyle w:val="style0"/>
              <w:spacing w:before="0" w:after="0" w:lineRule="auto" w:line="276"/>
              <w:jc w:val="both"/>
              <w:rPr>
                <w:rFonts w:ascii="Times New Roman" w:cs="Times New Roman" w:hAnsi="Times New Roman"/>
                <w:sz w:val="24"/>
                <w:szCs w:val="24"/>
              </w:rPr>
            </w:pPr>
            <w:r>
              <w:rPr>
                <w:rFonts w:ascii="Times New Roman" w:cs="Times New Roman" w:hAnsi="Times New Roman"/>
                <w:sz w:val="24"/>
                <w:szCs w:val="24"/>
              </w:rPr>
              <w:t>ROLL</w:t>
            </w:r>
          </w:p>
        </w:tc>
      </w:tr>
      <w:tr>
        <w:tblPrEx/>
        <w:trPr>
          <w:trHeight w:val="184" w:hRule="atLeast"/>
          <w:jc w:val="center"/>
        </w:trPr>
        <w:tc>
          <w:tcPr>
            <w:tcW w:w="1471" w:type="dxa"/>
            <w:tcBorders>
              <w:top w:val="single" w:sz="4" w:space="0" w:color="000000"/>
              <w:left w:val="single" w:sz="4" w:space="0" w:color="000000"/>
              <w:bottom w:val="single" w:sz="4" w:space="0" w:color="000000"/>
              <w:right w:val="single" w:sz="4" w:space="0" w:color="000000"/>
            </w:tcBorders>
          </w:tcPr>
          <w:p>
            <w:pPr>
              <w:pStyle w:val="style0"/>
              <w:spacing w:before="0" w:after="0" w:lineRule="auto" w:line="276"/>
              <w:jc w:val="both"/>
              <w:rPr>
                <w:rFonts w:ascii="Times New Roman" w:cs="Times New Roman" w:hAnsi="Times New Roman"/>
                <w:sz w:val="24"/>
                <w:szCs w:val="24"/>
              </w:rPr>
            </w:pPr>
          </w:p>
        </w:tc>
        <w:tc>
          <w:tcPr>
            <w:tcW w:w="1305" w:type="dxa"/>
            <w:tcBorders>
              <w:top w:val="single" w:sz="4" w:space="0" w:color="000000"/>
              <w:left w:val="single" w:sz="4" w:space="0" w:color="000000"/>
              <w:bottom w:val="single" w:sz="4" w:space="0" w:color="000000"/>
              <w:right w:val="single" w:sz="4" w:space="0" w:color="000000"/>
            </w:tcBorders>
          </w:tcPr>
          <w:p>
            <w:pPr>
              <w:pStyle w:val="style0"/>
              <w:spacing w:before="0" w:after="0" w:lineRule="auto" w:line="276"/>
              <w:jc w:val="both"/>
              <w:rPr>
                <w:rFonts w:ascii="Times New Roman" w:cs="Times New Roman" w:hAnsi="Times New Roman"/>
                <w:sz w:val="24"/>
                <w:szCs w:val="24"/>
              </w:rPr>
            </w:pPr>
            <w:r>
              <w:rPr>
                <w:rFonts w:ascii="Times New Roman" w:cs="Times New Roman" w:hAnsi="Times New Roman"/>
                <w:sz w:val="24"/>
                <w:szCs w:val="24"/>
              </w:rPr>
              <w:t>GRADE 8</w:t>
            </w:r>
          </w:p>
        </w:tc>
        <w:tc>
          <w:tcPr>
            <w:tcW w:w="3969" w:type="dxa"/>
            <w:tcBorders>
              <w:top w:val="single" w:sz="4" w:space="0" w:color="000000"/>
              <w:left w:val="single" w:sz="4" w:space="0" w:color="000000"/>
              <w:bottom w:val="single" w:sz="4" w:space="0" w:color="000000"/>
              <w:right w:val="single" w:sz="4" w:space="0" w:color="000000"/>
            </w:tcBorders>
          </w:tcPr>
          <w:p>
            <w:pPr>
              <w:pStyle w:val="style0"/>
              <w:spacing w:before="0" w:after="160" w:lineRule="auto" w:line="276"/>
              <w:rPr>
                <w:rFonts w:ascii="Times New Roman" w:cs="Times New Roman" w:hAnsi="Times New Roman"/>
                <w:sz w:val="24"/>
                <w:szCs w:val="24"/>
                <w:lang w:val="en-CA"/>
              </w:rPr>
            </w:pPr>
            <w:r>
              <w:rPr>
                <w:rFonts w:ascii="Times New Roman" w:cs="Times New Roman" w:hAnsi="Times New Roman"/>
                <w:sz w:val="24"/>
                <w:szCs w:val="24"/>
                <w:lang w:val="en-CA"/>
              </w:rPr>
              <w:t>CRE</w:t>
            </w:r>
          </w:p>
        </w:tc>
        <w:tc>
          <w:tcPr>
            <w:tcW w:w="1539" w:type="dxa"/>
            <w:tcBorders>
              <w:top w:val="single" w:sz="4" w:space="0" w:color="000000"/>
              <w:left w:val="single" w:sz="4" w:space="0" w:color="000000"/>
              <w:bottom w:val="single" w:sz="4" w:space="0" w:color="000000"/>
              <w:right w:val="single" w:sz="4" w:space="0" w:color="000000"/>
            </w:tcBorders>
          </w:tcPr>
          <w:p>
            <w:pPr>
              <w:pStyle w:val="style0"/>
              <w:spacing w:before="0" w:after="0" w:lineRule="auto" w:line="276"/>
              <w:jc w:val="both"/>
              <w:rPr>
                <w:rFonts w:ascii="Times New Roman" w:cs="Times New Roman" w:hAnsi="Times New Roman"/>
                <w:b/>
                <w:sz w:val="24"/>
                <w:szCs w:val="24"/>
              </w:rPr>
            </w:pPr>
          </w:p>
        </w:tc>
        <w:tc>
          <w:tcPr>
            <w:tcW w:w="1218" w:type="dxa"/>
            <w:tcBorders>
              <w:top w:val="single" w:sz="4" w:space="0" w:color="000000"/>
              <w:left w:val="single" w:sz="4" w:space="0" w:color="000000"/>
              <w:bottom w:val="single" w:sz="4" w:space="0" w:color="000000"/>
              <w:right w:val="single" w:sz="4" w:space="0" w:color="000000"/>
            </w:tcBorders>
          </w:tcPr>
          <w:p>
            <w:pPr>
              <w:pStyle w:val="style0"/>
              <w:spacing w:before="0" w:after="0" w:lineRule="auto" w:line="276"/>
              <w:jc w:val="both"/>
              <w:rPr>
                <w:rFonts w:ascii="Times New Roman" w:cs="Times New Roman" w:hAnsi="Times New Roman"/>
                <w:b/>
                <w:sz w:val="24"/>
                <w:szCs w:val="24"/>
              </w:rPr>
            </w:pPr>
          </w:p>
        </w:tc>
        <w:tc>
          <w:tcPr>
            <w:tcW w:w="1202" w:type="dxa"/>
            <w:tcBorders>
              <w:top w:val="single" w:sz="4" w:space="0" w:color="000000"/>
              <w:left w:val="single" w:sz="4" w:space="0" w:color="000000"/>
              <w:bottom w:val="single" w:sz="4" w:space="0" w:color="000000"/>
              <w:right w:val="single" w:sz="4" w:space="0" w:color="000000"/>
            </w:tcBorders>
          </w:tcPr>
          <w:p>
            <w:pPr>
              <w:pStyle w:val="style0"/>
              <w:spacing w:before="0" w:after="0" w:lineRule="auto" w:line="276"/>
              <w:jc w:val="both"/>
              <w:rPr>
                <w:rFonts w:ascii="Times New Roman" w:cs="Times New Roman" w:hAnsi="Times New Roman"/>
                <w:b/>
                <w:sz w:val="24"/>
                <w:szCs w:val="24"/>
              </w:rPr>
            </w:pPr>
          </w:p>
        </w:tc>
      </w:tr>
    </w:tbl>
    <w:p>
      <w:pPr>
        <w:pStyle w:val="style0"/>
        <w:rPr>
          <w:rFonts w:ascii="Times New Roman" w:cs="Times New Roman" w:hAnsi="Times New Roman"/>
          <w:sz w:val="24"/>
          <w:szCs w:val="24"/>
        </w:rPr>
      </w:pPr>
    </w:p>
    <w:p>
      <w:pPr>
        <w:pStyle w:val="style0"/>
        <w:rPr>
          <w:rFonts w:ascii="Times New Roman" w:cs="Times New Roman" w:hAnsi="Times New Roman"/>
          <w:sz w:val="24"/>
          <w:szCs w:val="24"/>
        </w:rPr>
      </w:pPr>
    </w:p>
    <w:p>
      <w:pPr>
        <w:pStyle w:val="style0"/>
        <w:rPr>
          <w:rFonts w:ascii="Times New Roman" w:cs="Times New Roman" w:hAnsi="Times New Roman"/>
          <w:sz w:val="24"/>
          <w:szCs w:val="24"/>
        </w:rPr>
      </w:pPr>
      <w:r>
        <w:rPr>
          <w:rFonts w:ascii="Times New Roman" w:cs="Times New Roman" w:hAnsi="Times New Roman"/>
          <w:b/>
          <w:sz w:val="24"/>
          <w:szCs w:val="24"/>
        </w:rPr>
        <w:t>Strand:</w:t>
      </w:r>
      <w:r>
        <w:rPr>
          <w:rFonts w:ascii="Times New Roman" w:cs="Times New Roman" w:hAnsi="Times New Roman"/>
          <w:sz w:val="24"/>
          <w:szCs w:val="24"/>
        </w:rPr>
        <w:t xml:space="preserve"> The Church</w:t>
      </w:r>
    </w:p>
    <w:p>
      <w:pPr>
        <w:pStyle w:val="style0"/>
        <w:rPr>
          <w:rFonts w:ascii="Times New Roman" w:cs="Times New Roman" w:hAnsi="Times New Roman"/>
          <w:sz w:val="24"/>
          <w:szCs w:val="24"/>
        </w:rPr>
      </w:pPr>
      <w:r>
        <w:rPr>
          <w:rFonts w:ascii="Times New Roman" w:cs="Times New Roman" w:hAnsi="Times New Roman"/>
          <w:b/>
          <w:sz w:val="24"/>
          <w:szCs w:val="24"/>
        </w:rPr>
        <w:t>Sub Strand:</w:t>
      </w:r>
      <w:r>
        <w:rPr>
          <w:rFonts w:ascii="Times New Roman" w:cs="Times New Roman" w:hAnsi="Times New Roman"/>
          <w:sz w:val="24"/>
          <w:szCs w:val="24"/>
        </w:rPr>
        <w:t xml:space="preserve"> Acts of Compassion</w:t>
      </w:r>
    </w:p>
    <w:p>
      <w:pPr>
        <w:pStyle w:val="style0"/>
        <w:rPr>
          <w:rFonts w:ascii="Times New Roman" w:cs="Times New Roman" w:hAnsi="Times New Roman"/>
          <w:sz w:val="24"/>
          <w:szCs w:val="24"/>
        </w:rPr>
      </w:pPr>
    </w:p>
    <w:p>
      <w:pPr>
        <w:pStyle w:val="style0"/>
        <w:rPr>
          <w:rFonts w:ascii="Times New Roman" w:cs="Times New Roman" w:hAnsi="Times New Roman"/>
          <w:b/>
          <w:sz w:val="24"/>
          <w:szCs w:val="24"/>
        </w:rPr>
      </w:pPr>
      <w:r>
        <w:rPr>
          <w:rFonts w:ascii="Times New Roman" w:cs="Times New Roman" w:hAnsi="Times New Roman"/>
          <w:b/>
          <w:sz w:val="24"/>
          <w:szCs w:val="24"/>
        </w:rPr>
        <w:t>Specific Learning Outcomes:</w:t>
      </w:r>
    </w:p>
    <w:p>
      <w:pPr>
        <w:pStyle w:val="style0"/>
        <w:rPr>
          <w:rFonts w:ascii="Times New Roman" w:cs="Times New Roman" w:hAnsi="Times New Roman"/>
          <w:sz w:val="24"/>
          <w:szCs w:val="24"/>
        </w:rPr>
      </w:pPr>
      <w:r>
        <w:rPr>
          <w:rFonts w:ascii="Times New Roman" w:cs="Times New Roman" w:hAnsi="Times New Roman"/>
          <w:sz w:val="24"/>
          <w:szCs w:val="24"/>
        </w:rPr>
        <w:t>- By the end of the lesson, the learner should be able to:</w:t>
      </w:r>
    </w:p>
    <w:p>
      <w:pPr>
        <w:pStyle w:val="style0"/>
        <w:rPr>
          <w:rFonts w:ascii="Times New Roman" w:cs="Times New Roman" w:hAnsi="Times New Roman"/>
          <w:sz w:val="24"/>
          <w:szCs w:val="24"/>
        </w:rPr>
      </w:pPr>
      <w:r>
        <w:rPr>
          <w:rFonts w:ascii="Times New Roman" w:cs="Times New Roman" w:hAnsi="Times New Roman"/>
          <w:sz w:val="24"/>
          <w:szCs w:val="24"/>
        </w:rPr>
        <w:t>- Read the Bible, Matthew 25: 35-46</w:t>
      </w:r>
    </w:p>
    <w:p>
      <w:pPr>
        <w:pStyle w:val="style0"/>
        <w:rPr>
          <w:rFonts w:ascii="Times New Roman" w:cs="Times New Roman" w:hAnsi="Times New Roman"/>
          <w:sz w:val="24"/>
          <w:szCs w:val="24"/>
        </w:rPr>
      </w:pPr>
      <w:r>
        <w:rPr>
          <w:rFonts w:ascii="Times New Roman" w:cs="Times New Roman" w:hAnsi="Times New Roman"/>
          <w:sz w:val="24"/>
          <w:szCs w:val="24"/>
        </w:rPr>
        <w:t>- List the needy people outlined in the Bible text</w:t>
      </w:r>
    </w:p>
    <w:p>
      <w:pPr>
        <w:pStyle w:val="style0"/>
        <w:rPr>
          <w:rFonts w:ascii="Times New Roman" w:cs="Times New Roman" w:hAnsi="Times New Roman"/>
          <w:sz w:val="24"/>
          <w:szCs w:val="24"/>
        </w:rPr>
      </w:pPr>
      <w:r>
        <w:rPr>
          <w:rFonts w:ascii="Times New Roman" w:cs="Times New Roman" w:hAnsi="Times New Roman"/>
          <w:sz w:val="24"/>
          <w:szCs w:val="24"/>
        </w:rPr>
        <w:t>- Recognize ways that show acts of compassion</w:t>
      </w:r>
    </w:p>
    <w:p>
      <w:pPr>
        <w:pStyle w:val="style0"/>
        <w:rPr>
          <w:rFonts w:ascii="Times New Roman" w:cs="Times New Roman" w:hAnsi="Times New Roman"/>
          <w:sz w:val="24"/>
          <w:szCs w:val="24"/>
        </w:rPr>
      </w:pPr>
      <w:r>
        <w:rPr>
          <w:rFonts w:ascii="Times New Roman" w:cs="Times New Roman" w:hAnsi="Times New Roman"/>
          <w:sz w:val="24"/>
          <w:szCs w:val="24"/>
        </w:rPr>
        <w:t>- Appreciate the importance of caring for the needy</w:t>
      </w:r>
    </w:p>
    <w:p>
      <w:pPr>
        <w:pStyle w:val="style0"/>
        <w:rPr>
          <w:rFonts w:ascii="Times New Roman" w:cs="Times New Roman" w:hAnsi="Times New Roman"/>
          <w:sz w:val="24"/>
          <w:szCs w:val="24"/>
        </w:rPr>
      </w:pPr>
    </w:p>
    <w:p>
      <w:pPr>
        <w:pStyle w:val="style0"/>
        <w:rPr>
          <w:rFonts w:ascii="Times New Roman" w:cs="Times New Roman" w:hAnsi="Times New Roman"/>
          <w:b/>
          <w:sz w:val="24"/>
          <w:szCs w:val="24"/>
        </w:rPr>
      </w:pPr>
      <w:r>
        <w:rPr>
          <w:rFonts w:ascii="Times New Roman" w:cs="Times New Roman" w:hAnsi="Times New Roman"/>
          <w:b/>
          <w:sz w:val="24"/>
          <w:szCs w:val="24"/>
        </w:rPr>
        <w:t>Key Inquiry Question(s):</w:t>
      </w:r>
    </w:p>
    <w:p>
      <w:pPr>
        <w:pStyle w:val="style0"/>
        <w:rPr>
          <w:rFonts w:ascii="Times New Roman" w:cs="Times New Roman" w:hAnsi="Times New Roman"/>
          <w:sz w:val="24"/>
          <w:szCs w:val="24"/>
        </w:rPr>
      </w:pPr>
      <w:r>
        <w:rPr>
          <w:rFonts w:ascii="Times New Roman" w:cs="Times New Roman" w:hAnsi="Times New Roman"/>
          <w:sz w:val="24"/>
          <w:szCs w:val="24"/>
        </w:rPr>
        <w:t>- What does the Bible teach us about helping the needy and caring for strangers?</w:t>
      </w:r>
    </w:p>
    <w:tbl>
      <w:tblPr>
        <w:tblW w:w="9999" w:type="dxa"/>
        <w:jc w:val="left"/>
        <w:tblInd w:w="121" w:type="dxa"/>
        <w:tblLayout w:type="fixed"/>
        <w:tblCellMar>
          <w:top w:w="0" w:type="dxa"/>
          <w:left w:w="5" w:type="dxa"/>
          <w:bottom w:w="0" w:type="dxa"/>
          <w:right w:w="5" w:type="dxa"/>
        </w:tblCellMar>
        <w:tblLook w:val="01E0" w:firstRow="1" w:lastRow="1" w:firstColumn="1" w:lastColumn="1" w:noHBand="0" w:noVBand="0"/>
      </w:tblPr>
      <w:tblGrid>
        <w:gridCol w:w="3333"/>
        <w:gridCol w:w="3333"/>
        <w:gridCol w:w="3333"/>
      </w:tblGrid>
      <w:tr>
        <w:trPr>
          <w:trHeight w:val="518" w:hRule="atLeast"/>
          <w:jc w:val="left"/>
        </w:trPr>
        <w:tc>
          <w:tcPr>
            <w:tcW w:w="3333" w:type="dxa"/>
            <w:tcBorders>
              <w:top w:val="single" w:sz="4" w:space="0" w:color="000000"/>
              <w:left w:val="single" w:sz="4" w:space="0" w:color="000000"/>
              <w:bottom w:val="single" w:sz="4" w:space="0" w:color="000000"/>
              <w:right w:val="single" w:sz="4" w:space="0" w:color="000000"/>
            </w:tcBorders>
          </w:tcPr>
          <w:p>
            <w:pPr>
              <w:pStyle w:val="style4100"/>
              <w:spacing w:before="3" w:after="0"/>
              <w:ind w:left="703"/>
              <w:rPr>
                <w:b/>
                <w:sz w:val="24"/>
              </w:rPr>
            </w:pPr>
            <w:r>
              <w:rPr>
                <w:b/>
                <w:sz w:val="24"/>
              </w:rPr>
              <w:t>Core</w:t>
            </w:r>
            <w:r>
              <w:rPr>
                <w:b/>
                <w:spacing w:val="-3"/>
                <w:sz w:val="24"/>
              </w:rPr>
              <w:t xml:space="preserve"> </w:t>
            </w:r>
            <w:r>
              <w:rPr>
                <w:b/>
                <w:sz w:val="24"/>
              </w:rPr>
              <w:t>competencies</w:t>
            </w:r>
          </w:p>
        </w:tc>
        <w:tc>
          <w:tcPr>
            <w:tcW w:w="3333" w:type="dxa"/>
            <w:tcBorders>
              <w:top w:val="single" w:sz="4" w:space="0" w:color="000000"/>
              <w:left w:val="single" w:sz="4" w:space="0" w:color="000000"/>
              <w:bottom w:val="single" w:sz="4" w:space="0" w:color="000000"/>
              <w:right w:val="single" w:sz="4" w:space="0" w:color="000000"/>
            </w:tcBorders>
          </w:tcPr>
          <w:p>
            <w:pPr>
              <w:pStyle w:val="style4100"/>
              <w:spacing w:before="3" w:after="0"/>
              <w:ind w:left="1295" w:right="1294"/>
              <w:jc w:val="center"/>
              <w:rPr>
                <w:b/>
                <w:sz w:val="24"/>
              </w:rPr>
            </w:pPr>
            <w:r>
              <w:rPr>
                <w:b/>
                <w:sz w:val="24"/>
              </w:rPr>
              <w:t>Values</w:t>
            </w:r>
          </w:p>
        </w:tc>
        <w:tc>
          <w:tcPr>
            <w:tcW w:w="3333" w:type="dxa"/>
            <w:tcBorders>
              <w:top w:val="single" w:sz="4" w:space="0" w:color="000000"/>
              <w:left w:val="single" w:sz="4" w:space="0" w:color="000000"/>
              <w:bottom w:val="single" w:sz="4" w:space="0" w:color="000000"/>
              <w:right w:val="single" w:sz="4" w:space="0" w:color="000000"/>
            </w:tcBorders>
          </w:tcPr>
          <w:p>
            <w:pPr>
              <w:pStyle w:val="style4100"/>
              <w:spacing w:before="3" w:after="0"/>
              <w:ind w:left="1293" w:right="1294"/>
              <w:jc w:val="center"/>
              <w:rPr>
                <w:b/>
                <w:sz w:val="24"/>
              </w:rPr>
            </w:pPr>
            <w:r>
              <w:rPr>
                <w:b/>
                <w:sz w:val="24"/>
              </w:rPr>
              <w:t>PCIs</w:t>
            </w:r>
          </w:p>
        </w:tc>
      </w:tr>
      <w:tr>
        <w:tblPrEx/>
        <w:trPr>
          <w:trHeight w:val="1970" w:hRule="atLeast"/>
          <w:jc w:val="left"/>
        </w:trPr>
        <w:tc>
          <w:tcPr>
            <w:tcW w:w="3333" w:type="dxa"/>
            <w:tcBorders>
              <w:top w:val="single" w:sz="4" w:space="0" w:color="000000"/>
              <w:left w:val="single" w:sz="4" w:space="0" w:color="000000"/>
              <w:bottom w:val="single" w:sz="4" w:space="0" w:color="000000"/>
              <w:right w:val="single" w:sz="4" w:space="0" w:color="000000"/>
            </w:tcBorders>
          </w:tcPr>
          <w:p>
            <w:pPr>
              <w:pStyle w:val="style4100"/>
              <w:numPr>
                <w:ilvl w:val="0"/>
                <w:numId w:val="1"/>
              </w:numPr>
              <w:tabs>
                <w:tab w:val="clear" w:pos="720"/>
              </w:tabs>
              <w:spacing w:lineRule="auto" w:line="276"/>
              <w:ind w:left="827" w:right="793" w:hanging="361"/>
              <w:rPr>
                <w:b/>
                <w:sz w:val="24"/>
              </w:rPr>
            </w:pPr>
            <w:r>
              <w:rPr>
                <w:b/>
                <w:sz w:val="24"/>
              </w:rPr>
              <w:t>Critical thinking</w:t>
            </w:r>
          </w:p>
          <w:p>
            <w:pPr>
              <w:pStyle w:val="style4100"/>
              <w:numPr>
                <w:ilvl w:val="0"/>
                <w:numId w:val="1"/>
              </w:numPr>
              <w:tabs>
                <w:tab w:val="clear" w:pos="720"/>
              </w:tabs>
              <w:spacing w:lineRule="auto" w:line="276"/>
              <w:ind w:left="827" w:right="793" w:hanging="361"/>
              <w:rPr>
                <w:b/>
                <w:sz w:val="24"/>
              </w:rPr>
            </w:pPr>
            <w:r>
              <w:rPr>
                <w:b/>
                <w:sz w:val="24"/>
              </w:rPr>
              <w:t>Digital Literacy</w:t>
            </w:r>
          </w:p>
          <w:p>
            <w:pPr>
              <w:pStyle w:val="style4100"/>
              <w:numPr>
                <w:ilvl w:val="0"/>
                <w:numId w:val="1"/>
              </w:numPr>
              <w:tabs>
                <w:tab w:val="clear" w:pos="720"/>
              </w:tabs>
              <w:spacing w:lineRule="auto" w:line="276"/>
              <w:ind w:left="827" w:right="793" w:hanging="361"/>
              <w:rPr>
                <w:b/>
                <w:sz w:val="24"/>
              </w:rPr>
            </w:pPr>
            <w:r>
              <w:rPr>
                <w:b/>
                <w:sz w:val="24"/>
              </w:rPr>
              <w:t>Learning to learn</w:t>
            </w:r>
          </w:p>
          <w:p>
            <w:pPr>
              <w:pStyle w:val="style4100"/>
              <w:tabs>
                <w:tab w:val="clear" w:pos="720"/>
              </w:tabs>
              <w:spacing w:lineRule="exact" w:line="291"/>
              <w:ind w:left="827"/>
              <w:rPr>
                <w:b/>
                <w:sz w:val="24"/>
              </w:rPr>
            </w:pPr>
          </w:p>
        </w:tc>
        <w:tc>
          <w:tcPr>
            <w:tcW w:w="3333" w:type="dxa"/>
            <w:tcBorders>
              <w:top w:val="single" w:sz="4" w:space="0" w:color="000000"/>
              <w:left w:val="single" w:sz="4" w:space="0" w:color="000000"/>
              <w:bottom w:val="single" w:sz="4" w:space="0" w:color="000000"/>
              <w:right w:val="single" w:sz="4" w:space="0" w:color="000000"/>
            </w:tcBorders>
          </w:tcPr>
          <w:p>
            <w:pPr>
              <w:pStyle w:val="style4100"/>
              <w:numPr>
                <w:ilvl w:val="0"/>
                <w:numId w:val="2"/>
              </w:numPr>
              <w:tabs>
                <w:tab w:val="clear" w:pos="720"/>
              </w:tabs>
              <w:spacing w:before="38" w:after="0"/>
              <w:ind w:left="823" w:hanging="361"/>
              <w:rPr>
                <w:b/>
                <w:sz w:val="24"/>
              </w:rPr>
            </w:pPr>
            <w:r>
              <w:rPr>
                <w:b/>
                <w:sz w:val="24"/>
              </w:rPr>
              <w:t>Responsibility</w:t>
            </w:r>
          </w:p>
          <w:p>
            <w:pPr>
              <w:pStyle w:val="style4100"/>
              <w:numPr>
                <w:ilvl w:val="0"/>
                <w:numId w:val="2"/>
              </w:numPr>
              <w:tabs>
                <w:tab w:val="clear" w:pos="720"/>
              </w:tabs>
              <w:spacing w:before="38" w:after="0"/>
              <w:ind w:left="823" w:hanging="361"/>
              <w:rPr>
                <w:b/>
                <w:sz w:val="24"/>
              </w:rPr>
            </w:pPr>
            <w:r>
              <w:rPr>
                <w:b/>
                <w:sz w:val="24"/>
              </w:rPr>
              <w:t>Love</w:t>
            </w:r>
          </w:p>
          <w:p>
            <w:pPr>
              <w:pStyle w:val="style4100"/>
              <w:numPr>
                <w:ilvl w:val="0"/>
                <w:numId w:val="2"/>
              </w:numPr>
              <w:tabs>
                <w:tab w:val="clear" w:pos="720"/>
              </w:tabs>
              <w:spacing w:before="38" w:after="0"/>
              <w:ind w:left="823" w:hanging="361"/>
              <w:rPr>
                <w:b/>
                <w:sz w:val="24"/>
              </w:rPr>
            </w:pPr>
            <w:r>
              <w:rPr>
                <w:b/>
                <w:sz w:val="24"/>
              </w:rPr>
              <w:t>Respect</w:t>
            </w:r>
          </w:p>
        </w:tc>
        <w:tc>
          <w:tcPr>
            <w:tcW w:w="3333" w:type="dxa"/>
            <w:tcBorders>
              <w:top w:val="single" w:sz="4" w:space="0" w:color="000000"/>
              <w:left w:val="single" w:sz="4" w:space="0" w:color="000000"/>
              <w:bottom w:val="single" w:sz="4" w:space="0" w:color="000000"/>
              <w:right w:val="single" w:sz="4" w:space="0" w:color="000000"/>
            </w:tcBorders>
          </w:tcPr>
          <w:p>
            <w:pPr>
              <w:pStyle w:val="style4100"/>
              <w:spacing w:before="3" w:after="0" w:lineRule="auto" w:line="276"/>
              <w:ind w:left="103" w:right="405"/>
              <w:rPr>
                <w:b/>
                <w:sz w:val="24"/>
              </w:rPr>
            </w:pPr>
            <w:r>
              <w:rPr>
                <w:b/>
                <w:sz w:val="24"/>
              </w:rPr>
              <w:t>Empathy</w:t>
            </w:r>
          </w:p>
          <w:p>
            <w:pPr>
              <w:pStyle w:val="style4100"/>
              <w:spacing w:before="3" w:after="0" w:lineRule="auto" w:line="276"/>
              <w:ind w:left="103" w:right="405"/>
              <w:rPr>
                <w:b/>
                <w:sz w:val="24"/>
              </w:rPr>
            </w:pPr>
            <w:r>
              <w:rPr>
                <w:b/>
                <w:sz w:val="24"/>
              </w:rPr>
              <w:t>Health inter and intrapersonal relationships</w:t>
            </w:r>
          </w:p>
          <w:p>
            <w:pPr>
              <w:pStyle w:val="style4100"/>
              <w:spacing w:before="3" w:after="0" w:lineRule="auto" w:line="276"/>
              <w:ind w:left="103" w:right="405"/>
              <w:rPr>
                <w:b/>
                <w:sz w:val="24"/>
              </w:rPr>
            </w:pPr>
            <w:r>
              <w:rPr>
                <w:b/>
                <w:sz w:val="24"/>
              </w:rPr>
              <w:t>Skills building-helping people with special needs</w:t>
            </w:r>
          </w:p>
        </w:tc>
      </w:tr>
    </w:tbl>
    <w:p>
      <w:pPr>
        <w:pStyle w:val="style0"/>
        <w:rPr>
          <w:rFonts w:ascii="Times New Roman" w:cs="Times New Roman" w:hAnsi="Times New Roman"/>
          <w:sz w:val="24"/>
          <w:szCs w:val="24"/>
        </w:rPr>
      </w:pPr>
    </w:p>
    <w:p>
      <w:pPr>
        <w:pStyle w:val="style0"/>
        <w:rPr>
          <w:rFonts w:ascii="Times New Roman" w:cs="Times New Roman" w:hAnsi="Times New Roman"/>
          <w:sz w:val="24"/>
          <w:szCs w:val="24"/>
        </w:rPr>
      </w:pPr>
    </w:p>
    <w:p>
      <w:pPr>
        <w:pStyle w:val="style0"/>
        <w:rPr>
          <w:rFonts w:ascii="Times New Roman" w:cs="Times New Roman" w:hAnsi="Times New Roman"/>
          <w:b/>
          <w:sz w:val="24"/>
          <w:szCs w:val="24"/>
        </w:rPr>
      </w:pPr>
      <w:r>
        <w:rPr>
          <w:rFonts w:ascii="Times New Roman" w:cs="Times New Roman" w:hAnsi="Times New Roman"/>
          <w:b/>
          <w:sz w:val="24"/>
          <w:szCs w:val="24"/>
        </w:rPr>
        <w:t>Learning Resources:</w:t>
      </w:r>
    </w:p>
    <w:p>
      <w:pPr>
        <w:pStyle w:val="style0"/>
        <w:rPr>
          <w:rFonts w:ascii="Times New Roman" w:cs="Times New Roman" w:hAnsi="Times New Roman"/>
          <w:sz w:val="24"/>
          <w:szCs w:val="24"/>
        </w:rPr>
      </w:pPr>
      <w:r>
        <w:rPr>
          <w:rFonts w:ascii="Times New Roman" w:cs="Times New Roman" w:hAnsi="Times New Roman"/>
          <w:sz w:val="24"/>
          <w:szCs w:val="24"/>
        </w:rPr>
        <w:t>- Good News Bible</w:t>
      </w:r>
    </w:p>
    <w:p>
      <w:pPr>
        <w:pStyle w:val="style0"/>
        <w:rPr>
          <w:rFonts w:ascii="Times New Roman" w:cs="Times New Roman" w:hAnsi="Times New Roman"/>
          <w:sz w:val="24"/>
          <w:szCs w:val="24"/>
        </w:rPr>
      </w:pPr>
      <w:r>
        <w:rPr>
          <w:rFonts w:ascii="Times New Roman" w:cs="Times New Roman" w:hAnsi="Times New Roman"/>
          <w:sz w:val="24"/>
          <w:szCs w:val="24"/>
        </w:rPr>
        <w:t>- Songs Charts Mentor; Christian Religious Education Grade 8 page 83-84</w:t>
      </w:r>
    </w:p>
    <w:p>
      <w:pPr>
        <w:pStyle w:val="style0"/>
        <w:rPr>
          <w:rFonts w:ascii="Times New Roman" w:cs="Times New Roman" w:hAnsi="Times New Roman"/>
          <w:sz w:val="24"/>
          <w:szCs w:val="24"/>
        </w:rPr>
      </w:pPr>
    </w:p>
    <w:p>
      <w:pPr>
        <w:pStyle w:val="style0"/>
        <w:rPr>
          <w:rFonts w:ascii="Times New Roman" w:cs="Times New Roman" w:hAnsi="Times New Roman"/>
          <w:b/>
          <w:sz w:val="24"/>
          <w:szCs w:val="24"/>
        </w:rPr>
      </w:pPr>
      <w:r>
        <w:rPr>
          <w:rFonts w:ascii="Times New Roman" w:cs="Times New Roman" w:hAnsi="Times New Roman"/>
          <w:b/>
          <w:sz w:val="24"/>
          <w:szCs w:val="24"/>
        </w:rPr>
        <w:t>Organisation of Learning:</w:t>
      </w:r>
    </w:p>
    <w:p>
      <w:pPr>
        <w:pStyle w:val="style0"/>
        <w:rPr>
          <w:rFonts w:ascii="Times New Roman" w:cs="Times New Roman" w:hAnsi="Times New Roman"/>
          <w:b/>
          <w:sz w:val="24"/>
          <w:szCs w:val="24"/>
        </w:rPr>
      </w:pPr>
    </w:p>
    <w:p>
      <w:pPr>
        <w:pStyle w:val="style0"/>
        <w:rPr>
          <w:rFonts w:ascii="Times New Roman" w:cs="Times New Roman" w:hAnsi="Times New Roman"/>
          <w:b/>
          <w:sz w:val="24"/>
          <w:szCs w:val="24"/>
        </w:rPr>
      </w:pPr>
      <w:r>
        <w:rPr>
          <w:rFonts w:ascii="Times New Roman" w:cs="Times New Roman" w:hAnsi="Times New Roman"/>
          <w:b/>
          <w:sz w:val="24"/>
          <w:szCs w:val="24"/>
        </w:rPr>
        <w:t>Introduction (5 minutes)</w:t>
      </w:r>
    </w:p>
    <w:p>
      <w:pPr>
        <w:pStyle w:val="style0"/>
        <w:rPr>
          <w:rFonts w:ascii="Times New Roman" w:cs="Times New Roman" w:hAnsi="Times New Roman"/>
          <w:sz w:val="24"/>
          <w:szCs w:val="24"/>
        </w:rPr>
      </w:pPr>
      <w:r>
        <w:rPr>
          <w:rFonts w:ascii="Times New Roman" w:cs="Times New Roman" w:hAnsi="Times New Roman"/>
          <w:sz w:val="24"/>
          <w:szCs w:val="24"/>
        </w:rPr>
        <w:t>- Review the previous lesson on acts of compassion.</w:t>
      </w:r>
    </w:p>
    <w:p>
      <w:pPr>
        <w:pStyle w:val="style0"/>
        <w:rPr>
          <w:rFonts w:ascii="Times New Roman" w:cs="Times New Roman" w:hAnsi="Times New Roman"/>
          <w:sz w:val="24"/>
          <w:szCs w:val="24"/>
        </w:rPr>
      </w:pPr>
      <w:r>
        <w:rPr>
          <w:rFonts w:ascii="Times New Roman" w:cs="Times New Roman" w:hAnsi="Times New Roman"/>
          <w:sz w:val="24"/>
          <w:szCs w:val="24"/>
        </w:rPr>
        <w:t>- Guide learners to read and discuss relevant content from the learning resources, emphasizing the understanding of the key concepts related to helping the needy.</w:t>
      </w:r>
    </w:p>
    <w:p>
      <w:pPr>
        <w:pStyle w:val="style0"/>
        <w:rPr>
          <w:rFonts w:ascii="Times New Roman" w:cs="Times New Roman" w:hAnsi="Times New Roman"/>
          <w:sz w:val="24"/>
          <w:szCs w:val="24"/>
        </w:rPr>
      </w:pPr>
    </w:p>
    <w:p>
      <w:pPr>
        <w:pStyle w:val="style0"/>
        <w:rPr>
          <w:rFonts w:ascii="Times New Roman" w:cs="Times New Roman" w:hAnsi="Times New Roman"/>
          <w:b/>
          <w:sz w:val="24"/>
          <w:szCs w:val="24"/>
        </w:rPr>
      </w:pPr>
      <w:r>
        <w:rPr>
          <w:rFonts w:ascii="Times New Roman" w:cs="Times New Roman" w:hAnsi="Times New Roman"/>
          <w:b/>
          <w:sz w:val="24"/>
          <w:szCs w:val="24"/>
        </w:rPr>
        <w:t>Lesson Development (30 minutes)</w:t>
      </w:r>
    </w:p>
    <w:p>
      <w:pPr>
        <w:pStyle w:val="style0"/>
        <w:rPr>
          <w:rFonts w:ascii="Times New Roman" w:cs="Times New Roman" w:hAnsi="Times New Roman"/>
          <w:sz w:val="24"/>
          <w:szCs w:val="24"/>
        </w:rPr>
      </w:pPr>
      <w:r>
        <w:rPr>
          <w:rFonts w:ascii="Times New Roman" w:cs="Times New Roman" w:hAnsi="Times New Roman"/>
          <w:b/>
          <w:sz w:val="24"/>
          <w:szCs w:val="24"/>
        </w:rPr>
        <w:t>- Step 1:</w:t>
      </w:r>
      <w:r>
        <w:rPr>
          <w:rFonts w:ascii="Times New Roman" w:cs="Times New Roman" w:hAnsi="Times New Roman"/>
          <w:sz w:val="24"/>
          <w:szCs w:val="24"/>
        </w:rPr>
        <w:t xml:space="preserve"> In groups, learners are guided to read the Bible passage from Matthew 25: 35-46. Discuss the context and message of the text regarding caring for the needy.</w:t>
      </w:r>
    </w:p>
    <w:p>
      <w:pPr>
        <w:pStyle w:val="style0"/>
        <w:rPr>
          <w:rFonts w:ascii="Times New Roman" w:cs="Times New Roman" w:hAnsi="Times New Roman"/>
          <w:sz w:val="24"/>
          <w:szCs w:val="24"/>
        </w:rPr>
      </w:pPr>
      <w:r>
        <w:rPr>
          <w:rFonts w:ascii="Times New Roman" w:cs="Times New Roman" w:hAnsi="Times New Roman"/>
          <w:b/>
          <w:sz w:val="24"/>
          <w:szCs w:val="24"/>
        </w:rPr>
        <w:t>- Step 2:</w:t>
      </w:r>
      <w:r>
        <w:rPr>
          <w:rFonts w:ascii="Times New Roman" w:cs="Times New Roman" w:hAnsi="Times New Roman"/>
          <w:sz w:val="24"/>
          <w:szCs w:val="24"/>
        </w:rPr>
        <w:t xml:space="preserve"> In pairs, learners are guided to list the different categories of needy people outlined in the Bible text. Encourage discussions on why each group is considered in need.</w:t>
      </w:r>
    </w:p>
    <w:p>
      <w:pPr>
        <w:pStyle w:val="style0"/>
        <w:rPr>
          <w:rFonts w:ascii="Times New Roman" w:cs="Times New Roman" w:hAnsi="Times New Roman"/>
          <w:sz w:val="24"/>
          <w:szCs w:val="24"/>
        </w:rPr>
      </w:pPr>
      <w:r>
        <w:rPr>
          <w:rFonts w:ascii="Times New Roman" w:cs="Times New Roman" w:hAnsi="Times New Roman"/>
          <w:b/>
          <w:sz w:val="24"/>
          <w:szCs w:val="24"/>
        </w:rPr>
        <w:t>- Step 3:</w:t>
      </w:r>
      <w:r>
        <w:rPr>
          <w:rFonts w:ascii="Times New Roman" w:cs="Times New Roman" w:hAnsi="Times New Roman"/>
          <w:sz w:val="24"/>
          <w:szCs w:val="24"/>
        </w:rPr>
        <w:t xml:space="preserve"> In pairs, learners are guided to identify and discuss various ways that show acts of compassion towards the needy as depicted in the Bible passage.</w:t>
      </w:r>
    </w:p>
    <w:p>
      <w:pPr>
        <w:pStyle w:val="style0"/>
        <w:rPr>
          <w:rFonts w:ascii="Times New Roman" w:cs="Times New Roman" w:hAnsi="Times New Roman"/>
          <w:sz w:val="24"/>
          <w:szCs w:val="24"/>
        </w:rPr>
      </w:pPr>
      <w:r>
        <w:rPr>
          <w:rFonts w:ascii="Times New Roman" w:cs="Times New Roman" w:hAnsi="Times New Roman"/>
          <w:b/>
          <w:sz w:val="24"/>
          <w:szCs w:val="24"/>
        </w:rPr>
        <w:t>- Step 4:</w:t>
      </w:r>
      <w:r>
        <w:rPr>
          <w:rFonts w:ascii="Times New Roman" w:cs="Times New Roman" w:hAnsi="Times New Roman"/>
          <w:sz w:val="24"/>
          <w:szCs w:val="24"/>
        </w:rPr>
        <w:t xml:space="preserve"> Whole class discussion on the importance of caring for the needy and how these acts of compassion align with teachings from the Bible.</w:t>
      </w:r>
    </w:p>
    <w:p>
      <w:pPr>
        <w:pStyle w:val="style0"/>
        <w:rPr>
          <w:rFonts w:ascii="Times New Roman" w:cs="Times New Roman" w:hAnsi="Times New Roman"/>
          <w:sz w:val="24"/>
          <w:szCs w:val="24"/>
        </w:rPr>
      </w:pPr>
    </w:p>
    <w:p>
      <w:pPr>
        <w:pStyle w:val="style0"/>
        <w:rPr>
          <w:rFonts w:ascii="Times New Roman" w:cs="Times New Roman" w:hAnsi="Times New Roman"/>
          <w:b/>
          <w:sz w:val="24"/>
          <w:szCs w:val="24"/>
        </w:rPr>
      </w:pPr>
      <w:r>
        <w:rPr>
          <w:rFonts w:ascii="Times New Roman" w:cs="Times New Roman" w:hAnsi="Times New Roman"/>
          <w:b/>
          <w:sz w:val="24"/>
          <w:szCs w:val="24"/>
        </w:rPr>
        <w:t>Conclusion (5 minutes)</w:t>
      </w:r>
    </w:p>
    <w:p>
      <w:pPr>
        <w:pStyle w:val="style0"/>
        <w:rPr>
          <w:rFonts w:ascii="Times New Roman" w:cs="Times New Roman" w:hAnsi="Times New Roman"/>
          <w:sz w:val="24"/>
          <w:szCs w:val="24"/>
        </w:rPr>
      </w:pPr>
      <w:r>
        <w:rPr>
          <w:rFonts w:ascii="Times New Roman" w:cs="Times New Roman" w:hAnsi="Times New Roman"/>
          <w:sz w:val="24"/>
          <w:szCs w:val="24"/>
        </w:rPr>
        <w:t>- Summarize key points learned during the lesson about acts of compassion and caring for the needy.</w:t>
      </w:r>
    </w:p>
    <w:p>
      <w:pPr>
        <w:pStyle w:val="style0"/>
        <w:rPr>
          <w:rFonts w:ascii="Times New Roman" w:cs="Times New Roman" w:hAnsi="Times New Roman"/>
          <w:sz w:val="24"/>
          <w:szCs w:val="24"/>
        </w:rPr>
      </w:pPr>
      <w:r>
        <w:rPr>
          <w:rFonts w:ascii="Times New Roman" w:cs="Times New Roman" w:hAnsi="Times New Roman"/>
          <w:sz w:val="24"/>
          <w:szCs w:val="24"/>
        </w:rPr>
        <w:t>- Conduct a brief interactive activity, such as a role-playing scenario, to reinforce the main topics discussed.</w:t>
      </w:r>
    </w:p>
    <w:p>
      <w:pPr>
        <w:pStyle w:val="style0"/>
        <w:rPr>
          <w:rFonts w:ascii="Times New Roman" w:cs="Times New Roman" w:hAnsi="Times New Roman"/>
          <w:sz w:val="24"/>
          <w:szCs w:val="24"/>
        </w:rPr>
      </w:pPr>
      <w:r>
        <w:rPr>
          <w:rFonts w:ascii="Times New Roman" w:cs="Times New Roman" w:hAnsi="Times New Roman"/>
          <w:sz w:val="24"/>
          <w:szCs w:val="24"/>
        </w:rPr>
        <w:t>- Provide a preview of upcoming topics or questions to consider in the next session.</w:t>
      </w:r>
    </w:p>
    <w:p>
      <w:pPr>
        <w:pStyle w:val="style0"/>
        <w:rPr>
          <w:rFonts w:ascii="Times New Roman" w:cs="Times New Roman" w:hAnsi="Times New Roman"/>
          <w:sz w:val="24"/>
          <w:szCs w:val="24"/>
        </w:rPr>
      </w:pPr>
    </w:p>
    <w:p>
      <w:pPr>
        <w:pStyle w:val="style0"/>
        <w:rPr>
          <w:rFonts w:ascii="Times New Roman" w:cs="Times New Roman" w:hAnsi="Times New Roman"/>
          <w:b/>
          <w:sz w:val="24"/>
          <w:szCs w:val="24"/>
        </w:rPr>
      </w:pPr>
      <w:r>
        <w:rPr>
          <w:rFonts w:ascii="Times New Roman" w:cs="Times New Roman" w:hAnsi="Times New Roman"/>
          <w:b/>
          <w:sz w:val="24"/>
          <w:szCs w:val="24"/>
        </w:rPr>
        <w:t>Extended Activities:</w:t>
      </w:r>
    </w:p>
    <w:p>
      <w:pPr>
        <w:pStyle w:val="style0"/>
        <w:rPr>
          <w:rFonts w:ascii="Times New Roman" w:cs="Times New Roman" w:hAnsi="Times New Roman"/>
          <w:sz w:val="24"/>
          <w:szCs w:val="24"/>
        </w:rPr>
      </w:pPr>
      <w:r>
        <w:rPr>
          <w:rFonts w:ascii="Times New Roman" w:cs="Times New Roman" w:hAnsi="Times New Roman"/>
          <w:sz w:val="24"/>
          <w:szCs w:val="24"/>
        </w:rPr>
        <w:t>- Assign students to create a modern-day adaptation of the parable of Matthew 25: 35-46, demonstrating acts of compassion in a contemporary context.</w:t>
      </w:r>
    </w:p>
    <w:p>
      <w:pPr>
        <w:pStyle w:val="style0"/>
        <w:rPr>
          <w:rFonts w:ascii="Times New Roman" w:cs="Times New Roman" w:hAnsi="Times New Roman"/>
          <w:sz w:val="24"/>
          <w:szCs w:val="24"/>
        </w:rPr>
      </w:pPr>
      <w:r>
        <w:rPr>
          <w:rFonts w:ascii="Times New Roman" w:cs="Times New Roman" w:hAnsi="Times New Roman"/>
          <w:sz w:val="24"/>
          <w:szCs w:val="24"/>
        </w:rPr>
        <w:t>- Encourage students to volunteer at a local charity or organize a donation drive to further understand the importance of caring for the needy.</w:t>
      </w:r>
    </w:p>
    <w:p>
      <w:pPr>
        <w:pStyle w:val="style0"/>
        <w:rPr>
          <w:rFonts w:ascii="Times New Roman" w:cs="Times New Roman" w:hAnsi="Times New Roman"/>
          <w:sz w:val="24"/>
          <w:szCs w:val="24"/>
        </w:rPr>
      </w:pPr>
    </w:p>
    <w:p>
      <w:pPr>
        <w:pStyle w:val="style0"/>
        <w:rPr>
          <w:rFonts w:ascii="Times New Roman" w:cs="Times New Roman" w:hAnsi="Times New Roman"/>
          <w:b/>
          <w:sz w:val="24"/>
          <w:szCs w:val="24"/>
        </w:rPr>
      </w:pPr>
      <w:r>
        <w:rPr>
          <w:rFonts w:ascii="Times New Roman" w:cs="Times New Roman" w:hAnsi="Times New Roman"/>
          <w:b/>
          <w:sz w:val="24"/>
          <w:szCs w:val="24"/>
        </w:rPr>
        <w:t>Teacher Self-Evaluation:</w:t>
      </w:r>
    </w:p>
    <w:p>
      <w:pPr>
        <w:pStyle w:val="style0"/>
        <w:rPr>
          <w:rFonts w:ascii="Times New Roman" w:cs="Times New Roman" w:hAnsi="Times New Roman"/>
          <w:sz w:val="24"/>
          <w:szCs w:val="24"/>
        </w:rPr>
      </w:pPr>
    </w:p>
    <w:p>
      <w:pPr>
        <w:pStyle w:val="style0"/>
        <w:rPr>
          <w:rFonts w:ascii="Times New Roman" w:cs="Times New Roman" w:hAnsi="Times New Roman"/>
          <w:sz w:val="24"/>
          <w:szCs w:val="24"/>
        </w:rPr>
      </w:pPr>
    </w:p>
    <w:p>
      <w:pPr>
        <w:pStyle w:val="style0"/>
        <w:rPr>
          <w:rFonts w:ascii="Times New Roman" w:cs="Times New Roman" w:hAnsi="Times New Roman"/>
          <w:sz w:val="24"/>
          <w:szCs w:val="24"/>
        </w:rPr>
      </w:pPr>
      <w:r>
        <w:br w:type="page"/>
      </w:r>
    </w:p>
    <w:p>
      <w:pPr>
        <w:pStyle w:val="style0"/>
        <w:spacing w:before="0" w:after="160" w:lineRule="auto" w:line="276"/>
        <w:rPr>
          <w:rFonts w:ascii="Times New Roman" w:cs="Times New Roman" w:hAnsi="Times New Roman"/>
          <w:sz w:val="24"/>
          <w:szCs w:val="24"/>
        </w:rPr>
      </w:pPr>
      <w:r>
        <w:rPr>
          <w:rFonts w:ascii="Times New Roman" w:cs="Times New Roman" w:hAnsi="Times New Roman"/>
          <w:sz w:val="24"/>
          <w:szCs w:val="24"/>
        </w:rPr>
        <w:t>WEEK 11: LESSON 1</w:t>
      </w:r>
    </w:p>
    <w:tbl>
      <w:tblPr>
        <w:tblpPr w:leftFromText="180" w:rightFromText="180" w:topFromText="0" w:bottomFromText="160" w:vertAnchor="text" w:horzAnchor="margin" w:tblpXSpec="center" w:tblpY="505"/>
        <w:tblOverlap w:val="never"/>
        <w:tblW w:w="10705" w:type="dxa"/>
        <w:jc w:val="center"/>
        <w:tblInd w:w="0" w:type="dxa"/>
        <w:tblLayout w:type="fixed"/>
        <w:tblCellMar>
          <w:top w:w="0" w:type="dxa"/>
          <w:left w:w="108" w:type="dxa"/>
          <w:bottom w:w="0" w:type="dxa"/>
          <w:right w:w="108" w:type="dxa"/>
        </w:tblCellMar>
        <w:tblLook w:val="04A0" w:firstRow="1" w:lastRow="0" w:firstColumn="1" w:lastColumn="0" w:noHBand="0" w:noVBand="1"/>
      </w:tblPr>
      <w:tblGrid>
        <w:gridCol w:w="1471"/>
        <w:gridCol w:w="1305"/>
        <w:gridCol w:w="3969"/>
        <w:gridCol w:w="1539"/>
        <w:gridCol w:w="1218"/>
        <w:gridCol w:w="1202"/>
      </w:tblGrid>
      <w:tr>
        <w:trPr>
          <w:trHeight w:val="242" w:hRule="atLeast"/>
          <w:jc w:val="center"/>
        </w:trPr>
        <w:tc>
          <w:tcPr>
            <w:tcW w:w="1471" w:type="dxa"/>
            <w:tcBorders>
              <w:top w:val="single" w:sz="4" w:space="0" w:color="000000"/>
              <w:left w:val="single" w:sz="4" w:space="0" w:color="000000"/>
              <w:bottom w:val="single" w:sz="4" w:space="0" w:color="000000"/>
              <w:right w:val="single" w:sz="4" w:space="0" w:color="000000"/>
            </w:tcBorders>
          </w:tcPr>
          <w:p>
            <w:pPr>
              <w:pStyle w:val="style0"/>
              <w:spacing w:before="0" w:after="0" w:lineRule="auto" w:line="276"/>
              <w:jc w:val="both"/>
              <w:rPr>
                <w:rFonts w:ascii="Times New Roman" w:cs="Times New Roman" w:hAnsi="Times New Roman"/>
                <w:sz w:val="24"/>
                <w:szCs w:val="24"/>
              </w:rPr>
            </w:pPr>
            <w:r>
              <w:rPr>
                <w:rFonts w:ascii="Times New Roman" w:cs="Times New Roman" w:hAnsi="Times New Roman"/>
                <w:sz w:val="24"/>
                <w:szCs w:val="24"/>
              </w:rPr>
              <w:t>SCHOOL</w:t>
            </w:r>
          </w:p>
        </w:tc>
        <w:tc>
          <w:tcPr>
            <w:tcW w:w="1305" w:type="dxa"/>
            <w:tcBorders>
              <w:top w:val="single" w:sz="4" w:space="0" w:color="000000"/>
              <w:left w:val="single" w:sz="4" w:space="0" w:color="000000"/>
              <w:bottom w:val="single" w:sz="4" w:space="0" w:color="000000"/>
              <w:right w:val="single" w:sz="4" w:space="0" w:color="000000"/>
            </w:tcBorders>
          </w:tcPr>
          <w:p>
            <w:pPr>
              <w:pStyle w:val="style0"/>
              <w:spacing w:before="0" w:after="0" w:lineRule="auto" w:line="276"/>
              <w:jc w:val="both"/>
              <w:rPr>
                <w:rFonts w:ascii="Times New Roman" w:cs="Times New Roman" w:hAnsi="Times New Roman"/>
                <w:sz w:val="24"/>
                <w:szCs w:val="24"/>
              </w:rPr>
            </w:pPr>
            <w:r>
              <w:rPr>
                <w:rFonts w:ascii="Times New Roman" w:cs="Times New Roman" w:hAnsi="Times New Roman"/>
                <w:sz w:val="24"/>
                <w:szCs w:val="24"/>
              </w:rPr>
              <w:t>LEVEL</w:t>
            </w:r>
          </w:p>
        </w:tc>
        <w:tc>
          <w:tcPr>
            <w:tcW w:w="3969" w:type="dxa"/>
            <w:tcBorders>
              <w:top w:val="single" w:sz="4" w:space="0" w:color="000000"/>
              <w:left w:val="single" w:sz="4" w:space="0" w:color="000000"/>
              <w:bottom w:val="single" w:sz="4" w:space="0" w:color="000000"/>
              <w:right w:val="single" w:sz="4" w:space="0" w:color="000000"/>
            </w:tcBorders>
          </w:tcPr>
          <w:p>
            <w:pPr>
              <w:pStyle w:val="style0"/>
              <w:spacing w:before="0" w:after="0" w:lineRule="auto" w:line="276"/>
              <w:jc w:val="both"/>
              <w:rPr>
                <w:rFonts w:ascii="Times New Roman" w:cs="Times New Roman" w:hAnsi="Times New Roman"/>
                <w:sz w:val="24"/>
                <w:szCs w:val="24"/>
              </w:rPr>
            </w:pPr>
            <w:r>
              <w:rPr>
                <w:rFonts w:ascii="Times New Roman" w:cs="Times New Roman" w:hAnsi="Times New Roman"/>
                <w:sz w:val="24"/>
                <w:szCs w:val="24"/>
              </w:rPr>
              <w:t>LEARNING AREA</w:t>
            </w:r>
          </w:p>
        </w:tc>
        <w:tc>
          <w:tcPr>
            <w:tcW w:w="1539" w:type="dxa"/>
            <w:tcBorders>
              <w:top w:val="single" w:sz="4" w:space="0" w:color="000000"/>
              <w:left w:val="single" w:sz="4" w:space="0" w:color="000000"/>
              <w:bottom w:val="single" w:sz="4" w:space="0" w:color="000000"/>
              <w:right w:val="single" w:sz="4" w:space="0" w:color="000000"/>
            </w:tcBorders>
          </w:tcPr>
          <w:p>
            <w:pPr>
              <w:pStyle w:val="style0"/>
              <w:spacing w:before="0" w:after="0" w:lineRule="auto" w:line="276"/>
              <w:jc w:val="both"/>
              <w:rPr>
                <w:rFonts w:ascii="Times New Roman" w:cs="Times New Roman" w:hAnsi="Times New Roman"/>
                <w:sz w:val="24"/>
                <w:szCs w:val="24"/>
              </w:rPr>
            </w:pPr>
            <w:r>
              <w:rPr>
                <w:rFonts w:ascii="Times New Roman" w:cs="Times New Roman" w:hAnsi="Times New Roman"/>
                <w:sz w:val="24"/>
                <w:szCs w:val="24"/>
              </w:rPr>
              <w:t>DATE</w:t>
            </w:r>
          </w:p>
        </w:tc>
        <w:tc>
          <w:tcPr>
            <w:tcW w:w="1218" w:type="dxa"/>
            <w:tcBorders>
              <w:top w:val="single" w:sz="4" w:space="0" w:color="000000"/>
              <w:left w:val="single" w:sz="4" w:space="0" w:color="000000"/>
              <w:bottom w:val="single" w:sz="4" w:space="0" w:color="000000"/>
              <w:right w:val="single" w:sz="4" w:space="0" w:color="000000"/>
            </w:tcBorders>
          </w:tcPr>
          <w:p>
            <w:pPr>
              <w:pStyle w:val="style0"/>
              <w:spacing w:before="0" w:after="0" w:lineRule="auto" w:line="276"/>
              <w:jc w:val="both"/>
              <w:rPr>
                <w:rFonts w:ascii="Times New Roman" w:cs="Times New Roman" w:hAnsi="Times New Roman"/>
                <w:sz w:val="24"/>
                <w:szCs w:val="24"/>
              </w:rPr>
            </w:pPr>
            <w:r>
              <w:rPr>
                <w:rFonts w:ascii="Times New Roman" w:cs="Times New Roman" w:hAnsi="Times New Roman"/>
                <w:sz w:val="24"/>
                <w:szCs w:val="24"/>
              </w:rPr>
              <w:t>TIME</w:t>
            </w:r>
          </w:p>
        </w:tc>
        <w:tc>
          <w:tcPr>
            <w:tcW w:w="1202" w:type="dxa"/>
            <w:tcBorders>
              <w:top w:val="single" w:sz="4" w:space="0" w:color="000000"/>
              <w:left w:val="single" w:sz="4" w:space="0" w:color="000000"/>
              <w:bottom w:val="single" w:sz="4" w:space="0" w:color="000000"/>
              <w:right w:val="single" w:sz="4" w:space="0" w:color="000000"/>
            </w:tcBorders>
          </w:tcPr>
          <w:p>
            <w:pPr>
              <w:pStyle w:val="style0"/>
              <w:spacing w:before="0" w:after="0" w:lineRule="auto" w:line="276"/>
              <w:jc w:val="both"/>
              <w:rPr>
                <w:rFonts w:ascii="Times New Roman" w:cs="Times New Roman" w:hAnsi="Times New Roman"/>
                <w:sz w:val="24"/>
                <w:szCs w:val="24"/>
              </w:rPr>
            </w:pPr>
            <w:r>
              <w:rPr>
                <w:rFonts w:ascii="Times New Roman" w:cs="Times New Roman" w:hAnsi="Times New Roman"/>
                <w:sz w:val="24"/>
                <w:szCs w:val="24"/>
              </w:rPr>
              <w:t>ROLL</w:t>
            </w:r>
          </w:p>
        </w:tc>
      </w:tr>
      <w:tr>
        <w:tblPrEx/>
        <w:trPr>
          <w:trHeight w:val="184" w:hRule="atLeast"/>
          <w:jc w:val="center"/>
        </w:trPr>
        <w:tc>
          <w:tcPr>
            <w:tcW w:w="1471" w:type="dxa"/>
            <w:tcBorders>
              <w:top w:val="single" w:sz="4" w:space="0" w:color="000000"/>
              <w:left w:val="single" w:sz="4" w:space="0" w:color="000000"/>
              <w:bottom w:val="single" w:sz="4" w:space="0" w:color="000000"/>
              <w:right w:val="single" w:sz="4" w:space="0" w:color="000000"/>
            </w:tcBorders>
          </w:tcPr>
          <w:p>
            <w:pPr>
              <w:pStyle w:val="style0"/>
              <w:spacing w:before="0" w:after="0" w:lineRule="auto" w:line="276"/>
              <w:jc w:val="both"/>
              <w:rPr>
                <w:rFonts w:ascii="Times New Roman" w:cs="Times New Roman" w:hAnsi="Times New Roman"/>
                <w:sz w:val="24"/>
                <w:szCs w:val="24"/>
              </w:rPr>
            </w:pPr>
          </w:p>
        </w:tc>
        <w:tc>
          <w:tcPr>
            <w:tcW w:w="1305" w:type="dxa"/>
            <w:tcBorders>
              <w:top w:val="single" w:sz="4" w:space="0" w:color="000000"/>
              <w:left w:val="single" w:sz="4" w:space="0" w:color="000000"/>
              <w:bottom w:val="single" w:sz="4" w:space="0" w:color="000000"/>
              <w:right w:val="single" w:sz="4" w:space="0" w:color="000000"/>
            </w:tcBorders>
          </w:tcPr>
          <w:p>
            <w:pPr>
              <w:pStyle w:val="style0"/>
              <w:spacing w:before="0" w:after="0" w:lineRule="auto" w:line="276"/>
              <w:jc w:val="both"/>
              <w:rPr>
                <w:rFonts w:ascii="Times New Roman" w:cs="Times New Roman" w:hAnsi="Times New Roman"/>
                <w:sz w:val="24"/>
                <w:szCs w:val="24"/>
              </w:rPr>
            </w:pPr>
            <w:r>
              <w:rPr>
                <w:rFonts w:ascii="Times New Roman" w:cs="Times New Roman" w:hAnsi="Times New Roman"/>
                <w:sz w:val="24"/>
                <w:szCs w:val="24"/>
              </w:rPr>
              <w:t>GRADE 8</w:t>
            </w:r>
          </w:p>
        </w:tc>
        <w:tc>
          <w:tcPr>
            <w:tcW w:w="3969" w:type="dxa"/>
            <w:tcBorders>
              <w:top w:val="single" w:sz="4" w:space="0" w:color="000000"/>
              <w:left w:val="single" w:sz="4" w:space="0" w:color="000000"/>
              <w:bottom w:val="single" w:sz="4" w:space="0" w:color="000000"/>
              <w:right w:val="single" w:sz="4" w:space="0" w:color="000000"/>
            </w:tcBorders>
          </w:tcPr>
          <w:p>
            <w:pPr>
              <w:pStyle w:val="style0"/>
              <w:spacing w:before="0" w:after="160" w:lineRule="auto" w:line="276"/>
              <w:rPr>
                <w:rFonts w:ascii="Times New Roman" w:cs="Times New Roman" w:hAnsi="Times New Roman"/>
                <w:sz w:val="24"/>
                <w:szCs w:val="24"/>
                <w:lang w:val="en-CA"/>
              </w:rPr>
            </w:pPr>
            <w:r>
              <w:rPr>
                <w:rFonts w:ascii="Times New Roman" w:cs="Times New Roman" w:hAnsi="Times New Roman"/>
                <w:sz w:val="24"/>
                <w:szCs w:val="24"/>
                <w:lang w:val="en-CA"/>
              </w:rPr>
              <w:t>CRE</w:t>
            </w:r>
          </w:p>
        </w:tc>
        <w:tc>
          <w:tcPr>
            <w:tcW w:w="1539" w:type="dxa"/>
            <w:tcBorders>
              <w:top w:val="single" w:sz="4" w:space="0" w:color="000000"/>
              <w:left w:val="single" w:sz="4" w:space="0" w:color="000000"/>
              <w:bottom w:val="single" w:sz="4" w:space="0" w:color="000000"/>
              <w:right w:val="single" w:sz="4" w:space="0" w:color="000000"/>
            </w:tcBorders>
          </w:tcPr>
          <w:p>
            <w:pPr>
              <w:pStyle w:val="style0"/>
              <w:spacing w:before="0" w:after="0" w:lineRule="auto" w:line="276"/>
              <w:jc w:val="both"/>
              <w:rPr>
                <w:rFonts w:ascii="Times New Roman" w:cs="Times New Roman" w:hAnsi="Times New Roman"/>
                <w:b/>
                <w:sz w:val="24"/>
                <w:szCs w:val="24"/>
              </w:rPr>
            </w:pPr>
          </w:p>
        </w:tc>
        <w:tc>
          <w:tcPr>
            <w:tcW w:w="1218" w:type="dxa"/>
            <w:tcBorders>
              <w:top w:val="single" w:sz="4" w:space="0" w:color="000000"/>
              <w:left w:val="single" w:sz="4" w:space="0" w:color="000000"/>
              <w:bottom w:val="single" w:sz="4" w:space="0" w:color="000000"/>
              <w:right w:val="single" w:sz="4" w:space="0" w:color="000000"/>
            </w:tcBorders>
          </w:tcPr>
          <w:p>
            <w:pPr>
              <w:pStyle w:val="style0"/>
              <w:spacing w:before="0" w:after="0" w:lineRule="auto" w:line="276"/>
              <w:jc w:val="both"/>
              <w:rPr>
                <w:rFonts w:ascii="Times New Roman" w:cs="Times New Roman" w:hAnsi="Times New Roman"/>
                <w:b/>
                <w:sz w:val="24"/>
                <w:szCs w:val="24"/>
              </w:rPr>
            </w:pPr>
          </w:p>
        </w:tc>
        <w:tc>
          <w:tcPr>
            <w:tcW w:w="1202" w:type="dxa"/>
            <w:tcBorders>
              <w:top w:val="single" w:sz="4" w:space="0" w:color="000000"/>
              <w:left w:val="single" w:sz="4" w:space="0" w:color="000000"/>
              <w:bottom w:val="single" w:sz="4" w:space="0" w:color="000000"/>
              <w:right w:val="single" w:sz="4" w:space="0" w:color="000000"/>
            </w:tcBorders>
          </w:tcPr>
          <w:p>
            <w:pPr>
              <w:pStyle w:val="style0"/>
              <w:spacing w:before="0" w:after="0" w:lineRule="auto" w:line="276"/>
              <w:jc w:val="both"/>
              <w:rPr>
                <w:rFonts w:ascii="Times New Roman" w:cs="Times New Roman" w:hAnsi="Times New Roman"/>
                <w:b/>
                <w:sz w:val="24"/>
                <w:szCs w:val="24"/>
              </w:rPr>
            </w:pPr>
          </w:p>
        </w:tc>
      </w:tr>
    </w:tbl>
    <w:p>
      <w:pPr>
        <w:pStyle w:val="style0"/>
        <w:rPr>
          <w:rFonts w:ascii="Times New Roman" w:cs="Times New Roman" w:hAnsi="Times New Roman"/>
          <w:sz w:val="24"/>
          <w:szCs w:val="24"/>
        </w:rPr>
      </w:pPr>
    </w:p>
    <w:p>
      <w:pPr>
        <w:pStyle w:val="style0"/>
        <w:rPr>
          <w:rFonts w:ascii="Times New Roman" w:cs="Times New Roman" w:hAnsi="Times New Roman"/>
          <w:sz w:val="24"/>
          <w:szCs w:val="24"/>
        </w:rPr>
      </w:pPr>
    </w:p>
    <w:p>
      <w:pPr>
        <w:pStyle w:val="style0"/>
        <w:rPr>
          <w:rFonts w:ascii="Times New Roman" w:cs="Times New Roman" w:hAnsi="Times New Roman"/>
          <w:sz w:val="24"/>
          <w:szCs w:val="24"/>
        </w:rPr>
      </w:pPr>
      <w:r>
        <w:rPr>
          <w:rFonts w:ascii="Times New Roman" w:cs="Times New Roman" w:hAnsi="Times New Roman"/>
          <w:b/>
          <w:sz w:val="24"/>
          <w:szCs w:val="24"/>
        </w:rPr>
        <w:t>Strand:</w:t>
      </w:r>
      <w:r>
        <w:rPr>
          <w:rFonts w:ascii="Times New Roman" w:cs="Times New Roman" w:hAnsi="Times New Roman"/>
          <w:sz w:val="24"/>
          <w:szCs w:val="24"/>
        </w:rPr>
        <w:t xml:space="preserve"> The Church</w:t>
      </w:r>
    </w:p>
    <w:p>
      <w:pPr>
        <w:pStyle w:val="style0"/>
        <w:rPr>
          <w:rFonts w:ascii="Times New Roman" w:cs="Times New Roman" w:hAnsi="Times New Roman"/>
          <w:sz w:val="24"/>
          <w:szCs w:val="24"/>
        </w:rPr>
      </w:pPr>
      <w:r>
        <w:rPr>
          <w:rFonts w:ascii="Times New Roman" w:cs="Times New Roman" w:hAnsi="Times New Roman"/>
          <w:b/>
          <w:sz w:val="24"/>
          <w:szCs w:val="24"/>
        </w:rPr>
        <w:t>Sub Strand:</w:t>
      </w:r>
      <w:r>
        <w:rPr>
          <w:rFonts w:ascii="Times New Roman" w:cs="Times New Roman" w:hAnsi="Times New Roman"/>
          <w:sz w:val="24"/>
          <w:szCs w:val="24"/>
        </w:rPr>
        <w:t xml:space="preserve"> Practising Christ’s teaching by helping those in need</w:t>
      </w:r>
    </w:p>
    <w:p>
      <w:pPr>
        <w:pStyle w:val="style0"/>
        <w:rPr>
          <w:rFonts w:ascii="Times New Roman" w:cs="Times New Roman" w:hAnsi="Times New Roman"/>
          <w:sz w:val="24"/>
          <w:szCs w:val="24"/>
        </w:rPr>
      </w:pPr>
    </w:p>
    <w:p>
      <w:pPr>
        <w:pStyle w:val="style0"/>
        <w:rPr>
          <w:rFonts w:ascii="Times New Roman" w:cs="Times New Roman" w:hAnsi="Times New Roman"/>
          <w:b/>
          <w:sz w:val="24"/>
          <w:szCs w:val="24"/>
        </w:rPr>
      </w:pPr>
      <w:r>
        <w:rPr>
          <w:rFonts w:ascii="Times New Roman" w:cs="Times New Roman" w:hAnsi="Times New Roman"/>
          <w:b/>
          <w:sz w:val="24"/>
          <w:szCs w:val="24"/>
        </w:rPr>
        <w:t>Learning Outcomes:</w:t>
      </w:r>
    </w:p>
    <w:p>
      <w:pPr>
        <w:pStyle w:val="style0"/>
        <w:rPr>
          <w:rFonts w:ascii="Times New Roman" w:cs="Times New Roman" w:hAnsi="Times New Roman"/>
          <w:sz w:val="24"/>
          <w:szCs w:val="24"/>
        </w:rPr>
      </w:pPr>
      <w:r>
        <w:rPr>
          <w:rFonts w:ascii="Times New Roman" w:cs="Times New Roman" w:hAnsi="Times New Roman"/>
          <w:sz w:val="24"/>
          <w:szCs w:val="24"/>
        </w:rPr>
        <w:t>- Read and comprehend the story in learner’s book 8 page 84.</w:t>
      </w:r>
    </w:p>
    <w:p>
      <w:pPr>
        <w:pStyle w:val="style0"/>
        <w:rPr>
          <w:rFonts w:ascii="Times New Roman" w:cs="Times New Roman" w:hAnsi="Times New Roman"/>
          <w:sz w:val="24"/>
          <w:szCs w:val="24"/>
        </w:rPr>
      </w:pPr>
      <w:r>
        <w:rPr>
          <w:rFonts w:ascii="Times New Roman" w:cs="Times New Roman" w:hAnsi="Times New Roman"/>
          <w:sz w:val="24"/>
          <w:szCs w:val="24"/>
        </w:rPr>
        <w:t>- Answer questions based on the story.</w:t>
      </w:r>
    </w:p>
    <w:p>
      <w:pPr>
        <w:pStyle w:val="style0"/>
        <w:rPr>
          <w:rFonts w:ascii="Times New Roman" w:cs="Times New Roman" w:hAnsi="Times New Roman"/>
          <w:sz w:val="24"/>
          <w:szCs w:val="24"/>
        </w:rPr>
      </w:pPr>
      <w:r>
        <w:rPr>
          <w:rFonts w:ascii="Times New Roman" w:cs="Times New Roman" w:hAnsi="Times New Roman"/>
          <w:sz w:val="24"/>
          <w:szCs w:val="24"/>
        </w:rPr>
        <w:t>- Organize practical ways to help the needy in their class or school.</w:t>
      </w:r>
    </w:p>
    <w:p>
      <w:pPr>
        <w:pStyle w:val="style0"/>
        <w:rPr>
          <w:rFonts w:ascii="Times New Roman" w:cs="Times New Roman" w:hAnsi="Times New Roman"/>
          <w:sz w:val="24"/>
          <w:szCs w:val="24"/>
        </w:rPr>
      </w:pPr>
      <w:r>
        <w:rPr>
          <w:rFonts w:ascii="Times New Roman" w:cs="Times New Roman" w:hAnsi="Times New Roman"/>
          <w:sz w:val="24"/>
          <w:szCs w:val="24"/>
        </w:rPr>
        <w:t>- Apply Christ's teaching by actively helping those in need.</w:t>
      </w:r>
    </w:p>
    <w:p>
      <w:pPr>
        <w:pStyle w:val="style0"/>
        <w:rPr>
          <w:rFonts w:ascii="Times New Roman" w:cs="Times New Roman" w:hAnsi="Times New Roman"/>
          <w:sz w:val="24"/>
          <w:szCs w:val="24"/>
        </w:rPr>
      </w:pPr>
    </w:p>
    <w:p>
      <w:pPr>
        <w:pStyle w:val="style0"/>
        <w:rPr>
          <w:rFonts w:ascii="Times New Roman" w:cs="Times New Roman" w:hAnsi="Times New Roman"/>
          <w:b/>
          <w:sz w:val="24"/>
          <w:szCs w:val="24"/>
        </w:rPr>
      </w:pPr>
      <w:r>
        <w:rPr>
          <w:rFonts w:ascii="Times New Roman" w:cs="Times New Roman" w:hAnsi="Times New Roman"/>
          <w:b/>
          <w:sz w:val="24"/>
          <w:szCs w:val="24"/>
        </w:rPr>
        <w:t>Key Inquiry Question:</w:t>
      </w:r>
    </w:p>
    <w:p>
      <w:pPr>
        <w:pStyle w:val="style0"/>
        <w:rPr>
          <w:rFonts w:ascii="Times New Roman" w:cs="Times New Roman" w:hAnsi="Times New Roman"/>
          <w:sz w:val="24"/>
          <w:szCs w:val="24"/>
        </w:rPr>
      </w:pPr>
      <w:r>
        <w:rPr>
          <w:rFonts w:ascii="Times New Roman" w:cs="Times New Roman" w:hAnsi="Times New Roman"/>
          <w:sz w:val="24"/>
          <w:szCs w:val="24"/>
        </w:rPr>
        <w:t>- Why is it important to be compassionate towards others?</w:t>
      </w:r>
    </w:p>
    <w:tbl>
      <w:tblPr>
        <w:tblW w:w="9999" w:type="dxa"/>
        <w:jc w:val="left"/>
        <w:tblInd w:w="121" w:type="dxa"/>
        <w:tblLayout w:type="fixed"/>
        <w:tblCellMar>
          <w:top w:w="0" w:type="dxa"/>
          <w:left w:w="5" w:type="dxa"/>
          <w:bottom w:w="0" w:type="dxa"/>
          <w:right w:w="5" w:type="dxa"/>
        </w:tblCellMar>
        <w:tblLook w:val="01E0" w:firstRow="1" w:lastRow="1" w:firstColumn="1" w:lastColumn="1" w:noHBand="0" w:noVBand="0"/>
      </w:tblPr>
      <w:tblGrid>
        <w:gridCol w:w="3333"/>
        <w:gridCol w:w="3333"/>
        <w:gridCol w:w="3333"/>
      </w:tblGrid>
      <w:tr>
        <w:trPr>
          <w:trHeight w:val="518" w:hRule="atLeast"/>
          <w:jc w:val="left"/>
        </w:trPr>
        <w:tc>
          <w:tcPr>
            <w:tcW w:w="3333" w:type="dxa"/>
            <w:tcBorders>
              <w:top w:val="single" w:sz="4" w:space="0" w:color="000000"/>
              <w:left w:val="single" w:sz="4" w:space="0" w:color="000000"/>
              <w:bottom w:val="single" w:sz="4" w:space="0" w:color="000000"/>
              <w:right w:val="single" w:sz="4" w:space="0" w:color="000000"/>
            </w:tcBorders>
          </w:tcPr>
          <w:p>
            <w:pPr>
              <w:pStyle w:val="style4100"/>
              <w:spacing w:before="3" w:after="0"/>
              <w:ind w:left="703"/>
              <w:rPr>
                <w:b/>
                <w:sz w:val="24"/>
              </w:rPr>
            </w:pPr>
            <w:r>
              <w:rPr>
                <w:b/>
                <w:sz w:val="24"/>
              </w:rPr>
              <w:t>Core</w:t>
            </w:r>
            <w:r>
              <w:rPr>
                <w:b/>
                <w:spacing w:val="-3"/>
                <w:sz w:val="24"/>
              </w:rPr>
              <w:t xml:space="preserve"> </w:t>
            </w:r>
            <w:r>
              <w:rPr>
                <w:b/>
                <w:sz w:val="24"/>
              </w:rPr>
              <w:t>competencies</w:t>
            </w:r>
          </w:p>
        </w:tc>
        <w:tc>
          <w:tcPr>
            <w:tcW w:w="3333" w:type="dxa"/>
            <w:tcBorders>
              <w:top w:val="single" w:sz="4" w:space="0" w:color="000000"/>
              <w:left w:val="single" w:sz="4" w:space="0" w:color="000000"/>
              <w:bottom w:val="single" w:sz="4" w:space="0" w:color="000000"/>
              <w:right w:val="single" w:sz="4" w:space="0" w:color="000000"/>
            </w:tcBorders>
          </w:tcPr>
          <w:p>
            <w:pPr>
              <w:pStyle w:val="style4100"/>
              <w:spacing w:before="3" w:after="0"/>
              <w:ind w:left="1295" w:right="1294"/>
              <w:jc w:val="center"/>
              <w:rPr>
                <w:b/>
                <w:sz w:val="24"/>
              </w:rPr>
            </w:pPr>
            <w:r>
              <w:rPr>
                <w:b/>
                <w:sz w:val="24"/>
              </w:rPr>
              <w:t>Values</w:t>
            </w:r>
          </w:p>
        </w:tc>
        <w:tc>
          <w:tcPr>
            <w:tcW w:w="3333" w:type="dxa"/>
            <w:tcBorders>
              <w:top w:val="single" w:sz="4" w:space="0" w:color="000000"/>
              <w:left w:val="single" w:sz="4" w:space="0" w:color="000000"/>
              <w:bottom w:val="single" w:sz="4" w:space="0" w:color="000000"/>
              <w:right w:val="single" w:sz="4" w:space="0" w:color="000000"/>
            </w:tcBorders>
          </w:tcPr>
          <w:p>
            <w:pPr>
              <w:pStyle w:val="style4100"/>
              <w:spacing w:before="3" w:after="0"/>
              <w:ind w:left="1293" w:right="1294"/>
              <w:jc w:val="center"/>
              <w:rPr>
                <w:b/>
                <w:sz w:val="24"/>
              </w:rPr>
            </w:pPr>
            <w:r>
              <w:rPr>
                <w:b/>
                <w:sz w:val="24"/>
              </w:rPr>
              <w:t>PCIs</w:t>
            </w:r>
          </w:p>
        </w:tc>
      </w:tr>
      <w:tr>
        <w:tblPrEx/>
        <w:trPr>
          <w:trHeight w:val="1970" w:hRule="atLeast"/>
          <w:jc w:val="left"/>
        </w:trPr>
        <w:tc>
          <w:tcPr>
            <w:tcW w:w="3333" w:type="dxa"/>
            <w:tcBorders>
              <w:top w:val="single" w:sz="4" w:space="0" w:color="000000"/>
              <w:left w:val="single" w:sz="4" w:space="0" w:color="000000"/>
              <w:bottom w:val="single" w:sz="4" w:space="0" w:color="000000"/>
              <w:right w:val="single" w:sz="4" w:space="0" w:color="000000"/>
            </w:tcBorders>
          </w:tcPr>
          <w:p>
            <w:pPr>
              <w:pStyle w:val="style4100"/>
              <w:numPr>
                <w:ilvl w:val="0"/>
                <w:numId w:val="1"/>
              </w:numPr>
              <w:tabs>
                <w:tab w:val="clear" w:pos="720"/>
              </w:tabs>
              <w:spacing w:lineRule="auto" w:line="276"/>
              <w:ind w:left="827" w:right="793" w:hanging="361"/>
              <w:rPr>
                <w:b/>
                <w:sz w:val="24"/>
              </w:rPr>
            </w:pPr>
            <w:r>
              <w:rPr>
                <w:b/>
                <w:sz w:val="24"/>
              </w:rPr>
              <w:t>Critical thinking</w:t>
            </w:r>
          </w:p>
          <w:p>
            <w:pPr>
              <w:pStyle w:val="style4100"/>
              <w:numPr>
                <w:ilvl w:val="0"/>
                <w:numId w:val="1"/>
              </w:numPr>
              <w:tabs>
                <w:tab w:val="clear" w:pos="720"/>
              </w:tabs>
              <w:spacing w:lineRule="auto" w:line="276"/>
              <w:ind w:left="827" w:right="793" w:hanging="361"/>
              <w:rPr>
                <w:b/>
                <w:sz w:val="24"/>
              </w:rPr>
            </w:pPr>
            <w:r>
              <w:rPr>
                <w:b/>
                <w:sz w:val="24"/>
              </w:rPr>
              <w:t>Digital Literacy</w:t>
            </w:r>
          </w:p>
          <w:p>
            <w:pPr>
              <w:pStyle w:val="style4100"/>
              <w:numPr>
                <w:ilvl w:val="0"/>
                <w:numId w:val="1"/>
              </w:numPr>
              <w:tabs>
                <w:tab w:val="clear" w:pos="720"/>
              </w:tabs>
              <w:spacing w:lineRule="auto" w:line="276"/>
              <w:ind w:left="827" w:right="793" w:hanging="361"/>
              <w:rPr>
                <w:b/>
                <w:sz w:val="24"/>
              </w:rPr>
            </w:pPr>
            <w:r>
              <w:rPr>
                <w:b/>
                <w:sz w:val="24"/>
              </w:rPr>
              <w:t>Learning to learn</w:t>
            </w:r>
          </w:p>
          <w:p>
            <w:pPr>
              <w:pStyle w:val="style4100"/>
              <w:tabs>
                <w:tab w:val="clear" w:pos="720"/>
              </w:tabs>
              <w:spacing w:lineRule="exact" w:line="291"/>
              <w:ind w:left="827"/>
              <w:rPr>
                <w:b/>
                <w:sz w:val="24"/>
              </w:rPr>
            </w:pPr>
          </w:p>
        </w:tc>
        <w:tc>
          <w:tcPr>
            <w:tcW w:w="3333" w:type="dxa"/>
            <w:tcBorders>
              <w:top w:val="single" w:sz="4" w:space="0" w:color="000000"/>
              <w:left w:val="single" w:sz="4" w:space="0" w:color="000000"/>
              <w:bottom w:val="single" w:sz="4" w:space="0" w:color="000000"/>
              <w:right w:val="single" w:sz="4" w:space="0" w:color="000000"/>
            </w:tcBorders>
          </w:tcPr>
          <w:p>
            <w:pPr>
              <w:pStyle w:val="style4100"/>
              <w:numPr>
                <w:ilvl w:val="0"/>
                <w:numId w:val="2"/>
              </w:numPr>
              <w:tabs>
                <w:tab w:val="clear" w:pos="720"/>
              </w:tabs>
              <w:spacing w:before="38" w:after="0"/>
              <w:ind w:left="823" w:hanging="361"/>
              <w:rPr>
                <w:b/>
                <w:sz w:val="24"/>
              </w:rPr>
            </w:pPr>
            <w:r>
              <w:rPr>
                <w:b/>
                <w:sz w:val="24"/>
              </w:rPr>
              <w:t>Responsibility</w:t>
            </w:r>
          </w:p>
          <w:p>
            <w:pPr>
              <w:pStyle w:val="style4100"/>
              <w:numPr>
                <w:ilvl w:val="0"/>
                <w:numId w:val="2"/>
              </w:numPr>
              <w:tabs>
                <w:tab w:val="clear" w:pos="720"/>
              </w:tabs>
              <w:spacing w:before="38" w:after="0"/>
              <w:ind w:left="823" w:hanging="361"/>
              <w:rPr>
                <w:b/>
                <w:sz w:val="24"/>
              </w:rPr>
            </w:pPr>
            <w:r>
              <w:rPr>
                <w:b/>
                <w:sz w:val="24"/>
              </w:rPr>
              <w:t>Love</w:t>
            </w:r>
          </w:p>
          <w:p>
            <w:pPr>
              <w:pStyle w:val="style4100"/>
              <w:numPr>
                <w:ilvl w:val="0"/>
                <w:numId w:val="2"/>
              </w:numPr>
              <w:tabs>
                <w:tab w:val="clear" w:pos="720"/>
              </w:tabs>
              <w:spacing w:before="38" w:after="0"/>
              <w:ind w:left="823" w:hanging="361"/>
              <w:rPr>
                <w:b/>
                <w:sz w:val="24"/>
              </w:rPr>
            </w:pPr>
            <w:r>
              <w:rPr>
                <w:b/>
                <w:sz w:val="24"/>
              </w:rPr>
              <w:t>Respect</w:t>
            </w:r>
          </w:p>
        </w:tc>
        <w:tc>
          <w:tcPr>
            <w:tcW w:w="3333" w:type="dxa"/>
            <w:tcBorders>
              <w:top w:val="single" w:sz="4" w:space="0" w:color="000000"/>
              <w:left w:val="single" w:sz="4" w:space="0" w:color="000000"/>
              <w:bottom w:val="single" w:sz="4" w:space="0" w:color="000000"/>
              <w:right w:val="single" w:sz="4" w:space="0" w:color="000000"/>
            </w:tcBorders>
          </w:tcPr>
          <w:p>
            <w:pPr>
              <w:pStyle w:val="style4100"/>
              <w:spacing w:before="3" w:after="0" w:lineRule="auto" w:line="276"/>
              <w:ind w:left="103" w:right="405"/>
              <w:rPr>
                <w:b/>
                <w:sz w:val="24"/>
              </w:rPr>
            </w:pPr>
            <w:r>
              <w:rPr>
                <w:b/>
                <w:sz w:val="24"/>
              </w:rPr>
              <w:t>Empathy</w:t>
            </w:r>
          </w:p>
          <w:p>
            <w:pPr>
              <w:pStyle w:val="style4100"/>
              <w:spacing w:before="3" w:after="0" w:lineRule="auto" w:line="276"/>
              <w:ind w:left="103" w:right="405"/>
              <w:rPr>
                <w:b/>
                <w:sz w:val="24"/>
              </w:rPr>
            </w:pPr>
            <w:r>
              <w:rPr>
                <w:b/>
                <w:sz w:val="24"/>
              </w:rPr>
              <w:t>Health inter and intrapersonal relationships</w:t>
            </w:r>
          </w:p>
          <w:p>
            <w:pPr>
              <w:pStyle w:val="style4100"/>
              <w:spacing w:before="3" w:after="0" w:lineRule="auto" w:line="276"/>
              <w:ind w:left="103" w:right="405"/>
              <w:rPr>
                <w:b/>
                <w:sz w:val="24"/>
              </w:rPr>
            </w:pPr>
            <w:r>
              <w:rPr>
                <w:b/>
                <w:sz w:val="24"/>
              </w:rPr>
              <w:t>Skills building-helping people with special needs</w:t>
            </w:r>
          </w:p>
        </w:tc>
      </w:tr>
    </w:tbl>
    <w:p>
      <w:pPr>
        <w:pStyle w:val="style0"/>
        <w:rPr>
          <w:rFonts w:ascii="Times New Roman" w:cs="Times New Roman" w:hAnsi="Times New Roman"/>
          <w:sz w:val="24"/>
          <w:szCs w:val="24"/>
        </w:rPr>
      </w:pPr>
    </w:p>
    <w:p>
      <w:pPr>
        <w:pStyle w:val="style0"/>
        <w:rPr>
          <w:rFonts w:ascii="Times New Roman" w:cs="Times New Roman" w:hAnsi="Times New Roman"/>
          <w:sz w:val="24"/>
          <w:szCs w:val="24"/>
        </w:rPr>
      </w:pPr>
    </w:p>
    <w:p>
      <w:pPr>
        <w:pStyle w:val="style0"/>
        <w:rPr>
          <w:rFonts w:ascii="Times New Roman" w:cs="Times New Roman" w:hAnsi="Times New Roman"/>
          <w:b/>
          <w:sz w:val="24"/>
          <w:szCs w:val="24"/>
        </w:rPr>
      </w:pPr>
      <w:r>
        <w:rPr>
          <w:rFonts w:ascii="Times New Roman" w:cs="Times New Roman" w:hAnsi="Times New Roman"/>
          <w:b/>
          <w:sz w:val="24"/>
          <w:szCs w:val="24"/>
        </w:rPr>
        <w:t>Learning Resources:</w:t>
      </w:r>
    </w:p>
    <w:p>
      <w:pPr>
        <w:pStyle w:val="style0"/>
        <w:rPr>
          <w:rFonts w:ascii="Times New Roman" w:cs="Times New Roman" w:hAnsi="Times New Roman"/>
          <w:sz w:val="24"/>
          <w:szCs w:val="24"/>
        </w:rPr>
      </w:pPr>
      <w:r>
        <w:rPr>
          <w:rFonts w:ascii="Times New Roman" w:cs="Times New Roman" w:hAnsi="Times New Roman"/>
          <w:sz w:val="24"/>
          <w:szCs w:val="24"/>
        </w:rPr>
        <w:t>- Good News Bible</w:t>
      </w:r>
    </w:p>
    <w:p>
      <w:pPr>
        <w:pStyle w:val="style0"/>
        <w:rPr>
          <w:rFonts w:ascii="Times New Roman" w:cs="Times New Roman" w:hAnsi="Times New Roman"/>
          <w:sz w:val="24"/>
          <w:szCs w:val="24"/>
        </w:rPr>
      </w:pPr>
      <w:r>
        <w:rPr>
          <w:rFonts w:ascii="Times New Roman" w:cs="Times New Roman" w:hAnsi="Times New Roman"/>
          <w:sz w:val="24"/>
          <w:szCs w:val="24"/>
        </w:rPr>
        <w:t>- Songs Charts Mentor</w:t>
      </w:r>
    </w:p>
    <w:p>
      <w:pPr>
        <w:pStyle w:val="style0"/>
        <w:rPr>
          <w:rFonts w:ascii="Times New Roman" w:cs="Times New Roman" w:hAnsi="Times New Roman"/>
          <w:sz w:val="24"/>
          <w:szCs w:val="24"/>
        </w:rPr>
      </w:pPr>
      <w:r>
        <w:rPr>
          <w:rFonts w:ascii="Times New Roman" w:cs="Times New Roman" w:hAnsi="Times New Roman"/>
          <w:sz w:val="24"/>
          <w:szCs w:val="24"/>
        </w:rPr>
        <w:t>- Christian Religious Education Grade 8 page 84-85</w:t>
      </w:r>
    </w:p>
    <w:p>
      <w:pPr>
        <w:pStyle w:val="style0"/>
        <w:rPr>
          <w:rFonts w:ascii="Times New Roman" w:cs="Times New Roman" w:hAnsi="Times New Roman"/>
          <w:sz w:val="24"/>
          <w:szCs w:val="24"/>
        </w:rPr>
      </w:pPr>
    </w:p>
    <w:p>
      <w:pPr>
        <w:pStyle w:val="style0"/>
        <w:rPr>
          <w:rFonts w:ascii="Times New Roman" w:cs="Times New Roman" w:hAnsi="Times New Roman"/>
          <w:b/>
          <w:sz w:val="24"/>
          <w:szCs w:val="24"/>
        </w:rPr>
      </w:pPr>
      <w:r>
        <w:rPr>
          <w:rFonts w:ascii="Times New Roman" w:cs="Times New Roman" w:hAnsi="Times New Roman"/>
          <w:b/>
          <w:sz w:val="24"/>
          <w:szCs w:val="24"/>
        </w:rPr>
        <w:t>Organisation of Learning:</w:t>
      </w:r>
    </w:p>
    <w:p>
      <w:pPr>
        <w:pStyle w:val="style0"/>
        <w:rPr>
          <w:rFonts w:ascii="Times New Roman" w:cs="Times New Roman" w:hAnsi="Times New Roman"/>
          <w:b/>
          <w:sz w:val="24"/>
          <w:szCs w:val="24"/>
        </w:rPr>
      </w:pPr>
    </w:p>
    <w:p>
      <w:pPr>
        <w:pStyle w:val="style0"/>
        <w:rPr>
          <w:rFonts w:ascii="Times New Roman" w:cs="Times New Roman" w:hAnsi="Times New Roman"/>
          <w:b/>
          <w:sz w:val="24"/>
          <w:szCs w:val="24"/>
        </w:rPr>
      </w:pPr>
      <w:r>
        <w:rPr>
          <w:rFonts w:ascii="Times New Roman" w:cs="Times New Roman" w:hAnsi="Times New Roman"/>
          <w:b/>
          <w:sz w:val="24"/>
          <w:szCs w:val="24"/>
        </w:rPr>
        <w:t>Introduction (5 minutes):</w:t>
      </w:r>
    </w:p>
    <w:p>
      <w:pPr>
        <w:pStyle w:val="style0"/>
        <w:rPr>
          <w:rFonts w:ascii="Times New Roman" w:cs="Times New Roman" w:hAnsi="Times New Roman"/>
          <w:sz w:val="24"/>
          <w:szCs w:val="24"/>
        </w:rPr>
      </w:pPr>
      <w:r>
        <w:rPr>
          <w:rFonts w:ascii="Times New Roman" w:cs="Times New Roman" w:hAnsi="Times New Roman"/>
          <w:sz w:val="24"/>
          <w:szCs w:val="24"/>
        </w:rPr>
        <w:t>- Review the previous lesson on the importance of compassion.</w:t>
      </w:r>
    </w:p>
    <w:p>
      <w:pPr>
        <w:pStyle w:val="style0"/>
        <w:rPr>
          <w:rFonts w:ascii="Times New Roman" w:cs="Times New Roman" w:hAnsi="Times New Roman"/>
          <w:sz w:val="24"/>
          <w:szCs w:val="24"/>
        </w:rPr>
      </w:pPr>
      <w:r>
        <w:rPr>
          <w:rFonts w:ascii="Times New Roman" w:cs="Times New Roman" w:hAnsi="Times New Roman"/>
          <w:sz w:val="24"/>
          <w:szCs w:val="24"/>
        </w:rPr>
        <w:t>- Initiate a discussion on why it is important to help those in need. Encourage students to share their thoughts and experiences.</w:t>
      </w:r>
    </w:p>
    <w:p>
      <w:pPr>
        <w:pStyle w:val="style0"/>
        <w:rPr>
          <w:rFonts w:ascii="Times New Roman" w:cs="Times New Roman" w:hAnsi="Times New Roman"/>
          <w:sz w:val="24"/>
          <w:szCs w:val="24"/>
        </w:rPr>
      </w:pPr>
    </w:p>
    <w:p>
      <w:pPr>
        <w:pStyle w:val="style0"/>
        <w:rPr>
          <w:rFonts w:ascii="Times New Roman" w:cs="Times New Roman" w:hAnsi="Times New Roman"/>
          <w:b/>
          <w:sz w:val="24"/>
          <w:szCs w:val="24"/>
        </w:rPr>
      </w:pPr>
      <w:r>
        <w:rPr>
          <w:rFonts w:ascii="Times New Roman" w:cs="Times New Roman" w:hAnsi="Times New Roman"/>
          <w:b/>
          <w:sz w:val="24"/>
          <w:szCs w:val="24"/>
        </w:rPr>
        <w:t>Lesson Development (30 minutes):</w:t>
      </w:r>
    </w:p>
    <w:p>
      <w:pPr>
        <w:pStyle w:val="style0"/>
        <w:rPr>
          <w:rFonts w:ascii="Times New Roman" w:cs="Times New Roman" w:hAnsi="Times New Roman"/>
          <w:sz w:val="24"/>
          <w:szCs w:val="24"/>
        </w:rPr>
      </w:pPr>
      <w:r>
        <w:rPr>
          <w:rFonts w:ascii="Times New Roman" w:cs="Times New Roman" w:hAnsi="Times New Roman"/>
          <w:b/>
          <w:sz w:val="24"/>
          <w:szCs w:val="24"/>
        </w:rPr>
        <w:t>Step 1:</w:t>
      </w:r>
      <w:r>
        <w:rPr>
          <w:rFonts w:ascii="Times New Roman" w:cs="Times New Roman" w:hAnsi="Times New Roman"/>
          <w:sz w:val="24"/>
          <w:szCs w:val="24"/>
        </w:rPr>
        <w:t xml:space="preserve"> Reading and Comprehension</w:t>
      </w:r>
    </w:p>
    <w:p>
      <w:pPr>
        <w:pStyle w:val="style0"/>
        <w:rPr>
          <w:rFonts w:ascii="Times New Roman" w:cs="Times New Roman" w:hAnsi="Times New Roman"/>
          <w:sz w:val="24"/>
          <w:szCs w:val="24"/>
        </w:rPr>
      </w:pPr>
      <w:r>
        <w:rPr>
          <w:rFonts w:ascii="Times New Roman" w:cs="Times New Roman" w:hAnsi="Times New Roman"/>
          <w:sz w:val="24"/>
          <w:szCs w:val="24"/>
        </w:rPr>
        <w:t>- In small groups, instruct students to read the story on page 84 of their learner's book.</w:t>
      </w:r>
    </w:p>
    <w:p>
      <w:pPr>
        <w:pStyle w:val="style0"/>
        <w:rPr>
          <w:rFonts w:ascii="Times New Roman" w:cs="Times New Roman" w:hAnsi="Times New Roman"/>
          <w:sz w:val="24"/>
          <w:szCs w:val="24"/>
        </w:rPr>
      </w:pPr>
      <w:r>
        <w:rPr>
          <w:rFonts w:ascii="Times New Roman" w:cs="Times New Roman" w:hAnsi="Times New Roman"/>
          <w:sz w:val="24"/>
          <w:szCs w:val="24"/>
        </w:rPr>
        <w:t>- Emphasize the key messages and moral values portrayed in the story.</w:t>
      </w:r>
    </w:p>
    <w:p>
      <w:pPr>
        <w:pStyle w:val="style0"/>
        <w:rPr>
          <w:rFonts w:ascii="Times New Roman" w:cs="Times New Roman" w:hAnsi="Times New Roman"/>
          <w:sz w:val="24"/>
          <w:szCs w:val="24"/>
        </w:rPr>
      </w:pPr>
    </w:p>
    <w:p>
      <w:pPr>
        <w:pStyle w:val="style0"/>
        <w:rPr>
          <w:rFonts w:ascii="Times New Roman" w:cs="Times New Roman" w:hAnsi="Times New Roman"/>
          <w:sz w:val="24"/>
          <w:szCs w:val="24"/>
        </w:rPr>
      </w:pPr>
      <w:r>
        <w:rPr>
          <w:rFonts w:ascii="Times New Roman" w:cs="Times New Roman" w:hAnsi="Times New Roman"/>
          <w:b/>
          <w:sz w:val="24"/>
          <w:szCs w:val="24"/>
        </w:rPr>
        <w:t>Step 2:</w:t>
      </w:r>
      <w:r>
        <w:rPr>
          <w:rFonts w:ascii="Times New Roman" w:cs="Times New Roman" w:hAnsi="Times New Roman"/>
          <w:sz w:val="24"/>
          <w:szCs w:val="24"/>
        </w:rPr>
        <w:t xml:space="preserve"> Question and Answer Session</w:t>
      </w:r>
    </w:p>
    <w:p>
      <w:pPr>
        <w:pStyle w:val="style0"/>
        <w:rPr>
          <w:rFonts w:ascii="Times New Roman" w:cs="Times New Roman" w:hAnsi="Times New Roman"/>
          <w:sz w:val="24"/>
          <w:szCs w:val="24"/>
        </w:rPr>
      </w:pPr>
      <w:r>
        <w:rPr>
          <w:rFonts w:ascii="Times New Roman" w:cs="Times New Roman" w:hAnsi="Times New Roman"/>
          <w:sz w:val="24"/>
          <w:szCs w:val="24"/>
        </w:rPr>
        <w:t>- Students will work collaboratively to answer the questions that follow the story.</w:t>
      </w:r>
    </w:p>
    <w:p>
      <w:pPr>
        <w:pStyle w:val="style0"/>
        <w:rPr>
          <w:rFonts w:ascii="Times New Roman" w:cs="Times New Roman" w:hAnsi="Times New Roman"/>
          <w:sz w:val="24"/>
          <w:szCs w:val="24"/>
        </w:rPr>
      </w:pPr>
      <w:r>
        <w:rPr>
          <w:rFonts w:ascii="Times New Roman" w:cs="Times New Roman" w:hAnsi="Times New Roman"/>
          <w:sz w:val="24"/>
          <w:szCs w:val="24"/>
        </w:rPr>
        <w:t>- Encourage critical thinking and reflection on how the characters in the story demonstrated compassion and helped those in need.</w:t>
      </w:r>
    </w:p>
    <w:p>
      <w:pPr>
        <w:pStyle w:val="style0"/>
        <w:rPr>
          <w:rFonts w:ascii="Times New Roman" w:cs="Times New Roman" w:hAnsi="Times New Roman"/>
          <w:sz w:val="24"/>
          <w:szCs w:val="24"/>
        </w:rPr>
      </w:pPr>
    </w:p>
    <w:p>
      <w:pPr>
        <w:pStyle w:val="style0"/>
        <w:rPr>
          <w:rFonts w:ascii="Times New Roman" w:cs="Times New Roman" w:hAnsi="Times New Roman"/>
          <w:sz w:val="24"/>
          <w:szCs w:val="24"/>
        </w:rPr>
      </w:pPr>
      <w:r>
        <w:rPr>
          <w:rFonts w:ascii="Times New Roman" w:cs="Times New Roman" w:hAnsi="Times New Roman"/>
          <w:b/>
          <w:sz w:val="24"/>
          <w:szCs w:val="24"/>
        </w:rPr>
        <w:t>Step 3:</w:t>
      </w:r>
      <w:r>
        <w:rPr>
          <w:rFonts w:ascii="Times New Roman" w:cs="Times New Roman" w:hAnsi="Times New Roman"/>
          <w:sz w:val="24"/>
          <w:szCs w:val="24"/>
        </w:rPr>
        <w:t xml:space="preserve"> Organizing Support for Needy Individuals</w:t>
      </w:r>
    </w:p>
    <w:p>
      <w:pPr>
        <w:pStyle w:val="style0"/>
        <w:rPr>
          <w:rFonts w:ascii="Times New Roman" w:cs="Times New Roman" w:hAnsi="Times New Roman"/>
          <w:sz w:val="24"/>
          <w:szCs w:val="24"/>
        </w:rPr>
      </w:pPr>
      <w:r>
        <w:rPr>
          <w:rFonts w:ascii="Times New Roman" w:cs="Times New Roman" w:hAnsi="Times New Roman"/>
          <w:sz w:val="24"/>
          <w:szCs w:val="24"/>
        </w:rPr>
        <w:t>- Guide students in brainstorming practical ways to help the needy in their class or school.</w:t>
      </w:r>
    </w:p>
    <w:p>
      <w:pPr>
        <w:pStyle w:val="style0"/>
        <w:rPr>
          <w:rFonts w:ascii="Times New Roman" w:cs="Times New Roman" w:hAnsi="Times New Roman"/>
          <w:sz w:val="24"/>
          <w:szCs w:val="24"/>
        </w:rPr>
      </w:pPr>
      <w:r>
        <w:rPr>
          <w:rFonts w:ascii="Times New Roman" w:cs="Times New Roman" w:hAnsi="Times New Roman"/>
          <w:sz w:val="24"/>
          <w:szCs w:val="24"/>
        </w:rPr>
        <w:t>- Encourage creative ideas and emphasize the importance of empathy and kindness in their actions.</w:t>
      </w:r>
    </w:p>
    <w:p>
      <w:pPr>
        <w:pStyle w:val="style0"/>
        <w:rPr>
          <w:rFonts w:ascii="Times New Roman" w:cs="Times New Roman" w:hAnsi="Times New Roman"/>
          <w:sz w:val="24"/>
          <w:szCs w:val="24"/>
        </w:rPr>
      </w:pPr>
    </w:p>
    <w:p>
      <w:pPr>
        <w:pStyle w:val="style0"/>
        <w:rPr>
          <w:rFonts w:ascii="Times New Roman" w:cs="Times New Roman" w:hAnsi="Times New Roman"/>
          <w:sz w:val="24"/>
          <w:szCs w:val="24"/>
        </w:rPr>
      </w:pPr>
      <w:r>
        <w:rPr>
          <w:rFonts w:ascii="Times New Roman" w:cs="Times New Roman" w:hAnsi="Times New Roman"/>
          <w:b/>
          <w:sz w:val="24"/>
          <w:szCs w:val="24"/>
        </w:rPr>
        <w:t>Step 4:</w:t>
      </w:r>
      <w:r>
        <w:rPr>
          <w:rFonts w:ascii="Times New Roman" w:cs="Times New Roman" w:hAnsi="Times New Roman"/>
          <w:sz w:val="24"/>
          <w:szCs w:val="24"/>
        </w:rPr>
        <w:t xml:space="preserve"> Application of Christ’s Teaching</w:t>
      </w:r>
    </w:p>
    <w:p>
      <w:pPr>
        <w:pStyle w:val="style0"/>
        <w:rPr>
          <w:rFonts w:ascii="Times New Roman" w:cs="Times New Roman" w:hAnsi="Times New Roman"/>
          <w:sz w:val="24"/>
          <w:szCs w:val="24"/>
        </w:rPr>
      </w:pPr>
      <w:r>
        <w:rPr>
          <w:rFonts w:ascii="Times New Roman" w:cs="Times New Roman" w:hAnsi="Times New Roman"/>
          <w:sz w:val="24"/>
          <w:szCs w:val="24"/>
        </w:rPr>
        <w:t>- Discuss how the students can apply Christ’s teaching by actively helping those in need in their communities.</w:t>
      </w:r>
    </w:p>
    <w:p>
      <w:pPr>
        <w:pStyle w:val="style0"/>
        <w:rPr>
          <w:rFonts w:ascii="Times New Roman" w:cs="Times New Roman" w:hAnsi="Times New Roman"/>
          <w:sz w:val="24"/>
          <w:szCs w:val="24"/>
        </w:rPr>
      </w:pPr>
      <w:r>
        <w:rPr>
          <w:rFonts w:ascii="Times New Roman" w:cs="Times New Roman" w:hAnsi="Times New Roman"/>
          <w:sz w:val="24"/>
          <w:szCs w:val="24"/>
        </w:rPr>
        <w:t>- Encourage students to reflect on the impact of their actions and how they can make a positive difference in the lives of others.</w:t>
      </w:r>
    </w:p>
    <w:p>
      <w:pPr>
        <w:pStyle w:val="style0"/>
        <w:rPr>
          <w:rFonts w:ascii="Times New Roman" w:cs="Times New Roman" w:hAnsi="Times New Roman"/>
          <w:sz w:val="24"/>
          <w:szCs w:val="24"/>
        </w:rPr>
      </w:pPr>
    </w:p>
    <w:p>
      <w:pPr>
        <w:pStyle w:val="style0"/>
        <w:rPr>
          <w:rFonts w:ascii="Times New Roman" w:cs="Times New Roman" w:hAnsi="Times New Roman"/>
          <w:b/>
          <w:sz w:val="24"/>
          <w:szCs w:val="24"/>
        </w:rPr>
      </w:pPr>
      <w:r>
        <w:rPr>
          <w:rFonts w:ascii="Times New Roman" w:cs="Times New Roman" w:hAnsi="Times New Roman"/>
          <w:b/>
          <w:sz w:val="24"/>
          <w:szCs w:val="24"/>
        </w:rPr>
        <w:t>Conclusion (5 minutes):</w:t>
      </w:r>
    </w:p>
    <w:p>
      <w:pPr>
        <w:pStyle w:val="style0"/>
        <w:rPr>
          <w:rFonts w:ascii="Times New Roman" w:cs="Times New Roman" w:hAnsi="Times New Roman"/>
          <w:sz w:val="24"/>
          <w:szCs w:val="24"/>
        </w:rPr>
      </w:pPr>
      <w:r>
        <w:rPr>
          <w:rFonts w:ascii="Times New Roman" w:cs="Times New Roman" w:hAnsi="Times New Roman"/>
          <w:sz w:val="24"/>
          <w:szCs w:val="24"/>
        </w:rPr>
        <w:t>- Recap the key points discussed during the lesson.</w:t>
      </w:r>
    </w:p>
    <w:p>
      <w:pPr>
        <w:pStyle w:val="style0"/>
        <w:rPr>
          <w:rFonts w:ascii="Times New Roman" w:cs="Times New Roman" w:hAnsi="Times New Roman"/>
          <w:sz w:val="24"/>
          <w:szCs w:val="24"/>
        </w:rPr>
      </w:pPr>
      <w:r>
        <w:rPr>
          <w:rFonts w:ascii="Times New Roman" w:cs="Times New Roman" w:hAnsi="Times New Roman"/>
          <w:sz w:val="24"/>
          <w:szCs w:val="24"/>
        </w:rPr>
        <w:t>- Conduct a short interactive activity related to the lesson content, such as role-playing scenarios of helping those in need.</w:t>
      </w:r>
    </w:p>
    <w:p>
      <w:pPr>
        <w:pStyle w:val="style0"/>
        <w:rPr>
          <w:rFonts w:ascii="Times New Roman" w:cs="Times New Roman" w:hAnsi="Times New Roman"/>
          <w:sz w:val="24"/>
          <w:szCs w:val="24"/>
        </w:rPr>
      </w:pPr>
      <w:r>
        <w:rPr>
          <w:rFonts w:ascii="Times New Roman" w:cs="Times New Roman" w:hAnsi="Times New Roman"/>
          <w:sz w:val="24"/>
          <w:szCs w:val="24"/>
        </w:rPr>
        <w:t>- Provide a preview of the next lesson topic and encourage students to think about how they can continue to practice compassion in their daily lives.</w:t>
      </w:r>
    </w:p>
    <w:p>
      <w:pPr>
        <w:pStyle w:val="style0"/>
        <w:rPr>
          <w:rFonts w:ascii="Times New Roman" w:cs="Times New Roman" w:hAnsi="Times New Roman"/>
          <w:sz w:val="24"/>
          <w:szCs w:val="24"/>
        </w:rPr>
      </w:pPr>
    </w:p>
    <w:p>
      <w:pPr>
        <w:pStyle w:val="style0"/>
        <w:rPr>
          <w:rFonts w:ascii="Times New Roman" w:cs="Times New Roman" w:hAnsi="Times New Roman"/>
          <w:b/>
          <w:sz w:val="24"/>
          <w:szCs w:val="24"/>
        </w:rPr>
      </w:pPr>
      <w:r>
        <w:rPr>
          <w:rFonts w:ascii="Times New Roman" w:cs="Times New Roman" w:hAnsi="Times New Roman"/>
          <w:b/>
          <w:sz w:val="24"/>
          <w:szCs w:val="24"/>
        </w:rPr>
        <w:t>Extended Activities:</w:t>
      </w:r>
    </w:p>
    <w:p>
      <w:pPr>
        <w:pStyle w:val="style0"/>
        <w:rPr>
          <w:rFonts w:ascii="Times New Roman" w:cs="Times New Roman" w:hAnsi="Times New Roman"/>
          <w:sz w:val="24"/>
          <w:szCs w:val="24"/>
        </w:rPr>
      </w:pPr>
      <w:r>
        <w:rPr>
          <w:rFonts w:ascii="Times New Roman" w:cs="Times New Roman" w:hAnsi="Times New Roman"/>
          <w:sz w:val="24"/>
          <w:szCs w:val="24"/>
        </w:rPr>
        <w:t>- Encourage students to volunteer at a local charity or organize a fundraising event to support a cause they are passionate about.</w:t>
      </w:r>
    </w:p>
    <w:p>
      <w:pPr>
        <w:pStyle w:val="style0"/>
        <w:rPr>
          <w:rFonts w:ascii="Times New Roman" w:cs="Times New Roman" w:hAnsi="Times New Roman"/>
          <w:sz w:val="24"/>
          <w:szCs w:val="24"/>
        </w:rPr>
      </w:pPr>
      <w:r>
        <w:rPr>
          <w:rFonts w:ascii="Times New Roman" w:cs="Times New Roman" w:hAnsi="Times New Roman"/>
          <w:sz w:val="24"/>
          <w:szCs w:val="24"/>
        </w:rPr>
        <w:t>- Ask students to research and share stories of individuals who have made a significant impact through helping those in need, discussing the principles of compassion and empathy.</w:t>
      </w:r>
    </w:p>
    <w:p>
      <w:pPr>
        <w:pStyle w:val="style0"/>
        <w:rPr>
          <w:rFonts w:ascii="Times New Roman" w:cs="Times New Roman" w:hAnsi="Times New Roman"/>
          <w:sz w:val="24"/>
          <w:szCs w:val="24"/>
        </w:rPr>
      </w:pPr>
    </w:p>
    <w:p>
      <w:pPr>
        <w:pStyle w:val="style0"/>
        <w:rPr>
          <w:rFonts w:ascii="Times New Roman" w:cs="Times New Roman" w:hAnsi="Times New Roman"/>
          <w:b/>
          <w:sz w:val="24"/>
          <w:szCs w:val="24"/>
        </w:rPr>
      </w:pPr>
      <w:r>
        <w:rPr>
          <w:rFonts w:ascii="Times New Roman" w:cs="Times New Roman" w:hAnsi="Times New Roman"/>
          <w:b/>
          <w:sz w:val="24"/>
          <w:szCs w:val="24"/>
        </w:rPr>
        <w:t xml:space="preserve">Teacher Self-Evaluation: </w:t>
      </w:r>
    </w:p>
    <w:p>
      <w:pPr>
        <w:pStyle w:val="style0"/>
        <w:rPr>
          <w:rFonts w:ascii="Times New Roman" w:cs="Times New Roman" w:hAnsi="Times New Roman"/>
          <w:sz w:val="24"/>
          <w:szCs w:val="24"/>
        </w:rPr>
      </w:pPr>
    </w:p>
    <w:p>
      <w:pPr>
        <w:pStyle w:val="style0"/>
        <w:rPr>
          <w:rFonts w:ascii="Times New Roman" w:cs="Times New Roman" w:hAnsi="Times New Roman"/>
          <w:sz w:val="24"/>
          <w:szCs w:val="24"/>
        </w:rPr>
      </w:pPr>
    </w:p>
    <w:p>
      <w:pPr>
        <w:pStyle w:val="style0"/>
        <w:rPr>
          <w:rFonts w:ascii="Times New Roman" w:cs="Times New Roman" w:hAnsi="Times New Roman"/>
          <w:sz w:val="24"/>
          <w:szCs w:val="24"/>
        </w:rPr>
      </w:pPr>
      <w:r>
        <w:br w:type="page"/>
      </w:r>
    </w:p>
    <w:p>
      <w:pPr>
        <w:pStyle w:val="style0"/>
        <w:spacing w:before="0" w:after="160" w:lineRule="auto" w:line="276"/>
        <w:rPr>
          <w:rFonts w:ascii="Times New Roman" w:cs="Times New Roman" w:hAnsi="Times New Roman"/>
          <w:sz w:val="24"/>
          <w:szCs w:val="24"/>
        </w:rPr>
      </w:pPr>
      <w:r>
        <w:rPr>
          <w:rFonts w:ascii="Times New Roman" w:cs="Times New Roman" w:hAnsi="Times New Roman"/>
          <w:sz w:val="24"/>
          <w:szCs w:val="24"/>
        </w:rPr>
        <w:t>WEEK 11: LESSON 2</w:t>
      </w:r>
    </w:p>
    <w:tbl>
      <w:tblPr>
        <w:tblpPr w:leftFromText="180" w:rightFromText="180" w:topFromText="0" w:bottomFromText="160" w:vertAnchor="text" w:horzAnchor="margin" w:tblpXSpec="center" w:tblpY="505"/>
        <w:tblOverlap w:val="never"/>
        <w:tblW w:w="10705" w:type="dxa"/>
        <w:jc w:val="center"/>
        <w:tblInd w:w="0" w:type="dxa"/>
        <w:tblLayout w:type="fixed"/>
        <w:tblCellMar>
          <w:top w:w="0" w:type="dxa"/>
          <w:left w:w="108" w:type="dxa"/>
          <w:bottom w:w="0" w:type="dxa"/>
          <w:right w:w="108" w:type="dxa"/>
        </w:tblCellMar>
        <w:tblLook w:val="04A0" w:firstRow="1" w:lastRow="0" w:firstColumn="1" w:lastColumn="0" w:noHBand="0" w:noVBand="1"/>
      </w:tblPr>
      <w:tblGrid>
        <w:gridCol w:w="1471"/>
        <w:gridCol w:w="1305"/>
        <w:gridCol w:w="3969"/>
        <w:gridCol w:w="1539"/>
        <w:gridCol w:w="1218"/>
        <w:gridCol w:w="1202"/>
      </w:tblGrid>
      <w:tr>
        <w:trPr>
          <w:trHeight w:val="242" w:hRule="atLeast"/>
          <w:jc w:val="center"/>
        </w:trPr>
        <w:tc>
          <w:tcPr>
            <w:tcW w:w="1471" w:type="dxa"/>
            <w:tcBorders>
              <w:top w:val="single" w:sz="4" w:space="0" w:color="000000"/>
              <w:left w:val="single" w:sz="4" w:space="0" w:color="000000"/>
              <w:bottom w:val="single" w:sz="4" w:space="0" w:color="000000"/>
              <w:right w:val="single" w:sz="4" w:space="0" w:color="000000"/>
            </w:tcBorders>
          </w:tcPr>
          <w:p>
            <w:pPr>
              <w:pStyle w:val="style0"/>
              <w:spacing w:before="0" w:after="0" w:lineRule="auto" w:line="276"/>
              <w:jc w:val="both"/>
              <w:rPr>
                <w:rFonts w:ascii="Times New Roman" w:cs="Times New Roman" w:hAnsi="Times New Roman"/>
                <w:sz w:val="24"/>
                <w:szCs w:val="24"/>
              </w:rPr>
            </w:pPr>
            <w:r>
              <w:rPr>
                <w:rFonts w:ascii="Times New Roman" w:cs="Times New Roman" w:hAnsi="Times New Roman"/>
                <w:sz w:val="24"/>
                <w:szCs w:val="24"/>
              </w:rPr>
              <w:t>SCHOOL</w:t>
            </w:r>
          </w:p>
        </w:tc>
        <w:tc>
          <w:tcPr>
            <w:tcW w:w="1305" w:type="dxa"/>
            <w:tcBorders>
              <w:top w:val="single" w:sz="4" w:space="0" w:color="000000"/>
              <w:left w:val="single" w:sz="4" w:space="0" w:color="000000"/>
              <w:bottom w:val="single" w:sz="4" w:space="0" w:color="000000"/>
              <w:right w:val="single" w:sz="4" w:space="0" w:color="000000"/>
            </w:tcBorders>
          </w:tcPr>
          <w:p>
            <w:pPr>
              <w:pStyle w:val="style0"/>
              <w:spacing w:before="0" w:after="0" w:lineRule="auto" w:line="276"/>
              <w:jc w:val="both"/>
              <w:rPr>
                <w:rFonts w:ascii="Times New Roman" w:cs="Times New Roman" w:hAnsi="Times New Roman"/>
                <w:sz w:val="24"/>
                <w:szCs w:val="24"/>
              </w:rPr>
            </w:pPr>
            <w:r>
              <w:rPr>
                <w:rFonts w:ascii="Times New Roman" w:cs="Times New Roman" w:hAnsi="Times New Roman"/>
                <w:sz w:val="24"/>
                <w:szCs w:val="24"/>
              </w:rPr>
              <w:t>LEVEL</w:t>
            </w:r>
          </w:p>
        </w:tc>
        <w:tc>
          <w:tcPr>
            <w:tcW w:w="3969" w:type="dxa"/>
            <w:tcBorders>
              <w:top w:val="single" w:sz="4" w:space="0" w:color="000000"/>
              <w:left w:val="single" w:sz="4" w:space="0" w:color="000000"/>
              <w:bottom w:val="single" w:sz="4" w:space="0" w:color="000000"/>
              <w:right w:val="single" w:sz="4" w:space="0" w:color="000000"/>
            </w:tcBorders>
          </w:tcPr>
          <w:p>
            <w:pPr>
              <w:pStyle w:val="style0"/>
              <w:spacing w:before="0" w:after="0" w:lineRule="auto" w:line="276"/>
              <w:jc w:val="both"/>
              <w:rPr>
                <w:rFonts w:ascii="Times New Roman" w:cs="Times New Roman" w:hAnsi="Times New Roman"/>
                <w:sz w:val="24"/>
                <w:szCs w:val="24"/>
              </w:rPr>
            </w:pPr>
            <w:r>
              <w:rPr>
                <w:rFonts w:ascii="Times New Roman" w:cs="Times New Roman" w:hAnsi="Times New Roman"/>
                <w:sz w:val="24"/>
                <w:szCs w:val="24"/>
              </w:rPr>
              <w:t>LEARNING AREA</w:t>
            </w:r>
          </w:p>
        </w:tc>
        <w:tc>
          <w:tcPr>
            <w:tcW w:w="1539" w:type="dxa"/>
            <w:tcBorders>
              <w:top w:val="single" w:sz="4" w:space="0" w:color="000000"/>
              <w:left w:val="single" w:sz="4" w:space="0" w:color="000000"/>
              <w:bottom w:val="single" w:sz="4" w:space="0" w:color="000000"/>
              <w:right w:val="single" w:sz="4" w:space="0" w:color="000000"/>
            </w:tcBorders>
          </w:tcPr>
          <w:p>
            <w:pPr>
              <w:pStyle w:val="style0"/>
              <w:spacing w:before="0" w:after="0" w:lineRule="auto" w:line="276"/>
              <w:jc w:val="both"/>
              <w:rPr>
                <w:rFonts w:ascii="Times New Roman" w:cs="Times New Roman" w:hAnsi="Times New Roman"/>
                <w:sz w:val="24"/>
                <w:szCs w:val="24"/>
              </w:rPr>
            </w:pPr>
            <w:r>
              <w:rPr>
                <w:rFonts w:ascii="Times New Roman" w:cs="Times New Roman" w:hAnsi="Times New Roman"/>
                <w:sz w:val="24"/>
                <w:szCs w:val="24"/>
              </w:rPr>
              <w:t>DATE</w:t>
            </w:r>
          </w:p>
        </w:tc>
        <w:tc>
          <w:tcPr>
            <w:tcW w:w="1218" w:type="dxa"/>
            <w:tcBorders>
              <w:top w:val="single" w:sz="4" w:space="0" w:color="000000"/>
              <w:left w:val="single" w:sz="4" w:space="0" w:color="000000"/>
              <w:bottom w:val="single" w:sz="4" w:space="0" w:color="000000"/>
              <w:right w:val="single" w:sz="4" w:space="0" w:color="000000"/>
            </w:tcBorders>
          </w:tcPr>
          <w:p>
            <w:pPr>
              <w:pStyle w:val="style0"/>
              <w:spacing w:before="0" w:after="0" w:lineRule="auto" w:line="276"/>
              <w:jc w:val="both"/>
              <w:rPr>
                <w:rFonts w:ascii="Times New Roman" w:cs="Times New Roman" w:hAnsi="Times New Roman"/>
                <w:sz w:val="24"/>
                <w:szCs w:val="24"/>
              </w:rPr>
            </w:pPr>
            <w:r>
              <w:rPr>
                <w:rFonts w:ascii="Times New Roman" w:cs="Times New Roman" w:hAnsi="Times New Roman"/>
                <w:sz w:val="24"/>
                <w:szCs w:val="24"/>
              </w:rPr>
              <w:t>TIME</w:t>
            </w:r>
          </w:p>
        </w:tc>
        <w:tc>
          <w:tcPr>
            <w:tcW w:w="1202" w:type="dxa"/>
            <w:tcBorders>
              <w:top w:val="single" w:sz="4" w:space="0" w:color="000000"/>
              <w:left w:val="single" w:sz="4" w:space="0" w:color="000000"/>
              <w:bottom w:val="single" w:sz="4" w:space="0" w:color="000000"/>
              <w:right w:val="single" w:sz="4" w:space="0" w:color="000000"/>
            </w:tcBorders>
          </w:tcPr>
          <w:p>
            <w:pPr>
              <w:pStyle w:val="style0"/>
              <w:spacing w:before="0" w:after="0" w:lineRule="auto" w:line="276"/>
              <w:jc w:val="both"/>
              <w:rPr>
                <w:rFonts w:ascii="Times New Roman" w:cs="Times New Roman" w:hAnsi="Times New Roman"/>
                <w:sz w:val="24"/>
                <w:szCs w:val="24"/>
              </w:rPr>
            </w:pPr>
            <w:r>
              <w:rPr>
                <w:rFonts w:ascii="Times New Roman" w:cs="Times New Roman" w:hAnsi="Times New Roman"/>
                <w:sz w:val="24"/>
                <w:szCs w:val="24"/>
              </w:rPr>
              <w:t>ROLL</w:t>
            </w:r>
          </w:p>
        </w:tc>
      </w:tr>
      <w:tr>
        <w:tblPrEx/>
        <w:trPr>
          <w:trHeight w:val="184" w:hRule="atLeast"/>
          <w:jc w:val="center"/>
        </w:trPr>
        <w:tc>
          <w:tcPr>
            <w:tcW w:w="1471" w:type="dxa"/>
            <w:tcBorders>
              <w:top w:val="single" w:sz="4" w:space="0" w:color="000000"/>
              <w:left w:val="single" w:sz="4" w:space="0" w:color="000000"/>
              <w:bottom w:val="single" w:sz="4" w:space="0" w:color="000000"/>
              <w:right w:val="single" w:sz="4" w:space="0" w:color="000000"/>
            </w:tcBorders>
          </w:tcPr>
          <w:p>
            <w:pPr>
              <w:pStyle w:val="style0"/>
              <w:spacing w:before="0" w:after="0" w:lineRule="auto" w:line="276"/>
              <w:jc w:val="both"/>
              <w:rPr>
                <w:rFonts w:ascii="Times New Roman" w:cs="Times New Roman" w:hAnsi="Times New Roman"/>
                <w:sz w:val="24"/>
                <w:szCs w:val="24"/>
              </w:rPr>
            </w:pPr>
          </w:p>
        </w:tc>
        <w:tc>
          <w:tcPr>
            <w:tcW w:w="1305" w:type="dxa"/>
            <w:tcBorders>
              <w:top w:val="single" w:sz="4" w:space="0" w:color="000000"/>
              <w:left w:val="single" w:sz="4" w:space="0" w:color="000000"/>
              <w:bottom w:val="single" w:sz="4" w:space="0" w:color="000000"/>
              <w:right w:val="single" w:sz="4" w:space="0" w:color="000000"/>
            </w:tcBorders>
          </w:tcPr>
          <w:p>
            <w:pPr>
              <w:pStyle w:val="style0"/>
              <w:spacing w:before="0" w:after="0" w:lineRule="auto" w:line="276"/>
              <w:jc w:val="both"/>
              <w:rPr>
                <w:rFonts w:ascii="Times New Roman" w:cs="Times New Roman" w:hAnsi="Times New Roman"/>
                <w:sz w:val="24"/>
                <w:szCs w:val="24"/>
              </w:rPr>
            </w:pPr>
            <w:r>
              <w:rPr>
                <w:rFonts w:ascii="Times New Roman" w:cs="Times New Roman" w:hAnsi="Times New Roman"/>
                <w:sz w:val="24"/>
                <w:szCs w:val="24"/>
              </w:rPr>
              <w:t>GRADE 8</w:t>
            </w:r>
          </w:p>
        </w:tc>
        <w:tc>
          <w:tcPr>
            <w:tcW w:w="3969" w:type="dxa"/>
            <w:tcBorders>
              <w:top w:val="single" w:sz="4" w:space="0" w:color="000000"/>
              <w:left w:val="single" w:sz="4" w:space="0" w:color="000000"/>
              <w:bottom w:val="single" w:sz="4" w:space="0" w:color="000000"/>
              <w:right w:val="single" w:sz="4" w:space="0" w:color="000000"/>
            </w:tcBorders>
          </w:tcPr>
          <w:p>
            <w:pPr>
              <w:pStyle w:val="style0"/>
              <w:spacing w:before="0" w:after="160" w:lineRule="auto" w:line="276"/>
              <w:rPr>
                <w:rFonts w:ascii="Times New Roman" w:cs="Times New Roman" w:hAnsi="Times New Roman"/>
                <w:sz w:val="24"/>
                <w:szCs w:val="24"/>
                <w:lang w:val="en-CA"/>
              </w:rPr>
            </w:pPr>
            <w:r>
              <w:rPr>
                <w:rFonts w:ascii="Times New Roman" w:cs="Times New Roman" w:hAnsi="Times New Roman"/>
                <w:sz w:val="24"/>
                <w:szCs w:val="24"/>
                <w:lang w:val="en-CA"/>
              </w:rPr>
              <w:t>CRE</w:t>
            </w:r>
          </w:p>
        </w:tc>
        <w:tc>
          <w:tcPr>
            <w:tcW w:w="1539" w:type="dxa"/>
            <w:tcBorders>
              <w:top w:val="single" w:sz="4" w:space="0" w:color="000000"/>
              <w:left w:val="single" w:sz="4" w:space="0" w:color="000000"/>
              <w:bottom w:val="single" w:sz="4" w:space="0" w:color="000000"/>
              <w:right w:val="single" w:sz="4" w:space="0" w:color="000000"/>
            </w:tcBorders>
          </w:tcPr>
          <w:p>
            <w:pPr>
              <w:pStyle w:val="style0"/>
              <w:spacing w:before="0" w:after="0" w:lineRule="auto" w:line="276"/>
              <w:jc w:val="both"/>
              <w:rPr>
                <w:rFonts w:ascii="Times New Roman" w:cs="Times New Roman" w:hAnsi="Times New Roman"/>
                <w:b/>
                <w:sz w:val="24"/>
                <w:szCs w:val="24"/>
              </w:rPr>
            </w:pPr>
          </w:p>
        </w:tc>
        <w:tc>
          <w:tcPr>
            <w:tcW w:w="1218" w:type="dxa"/>
            <w:tcBorders>
              <w:top w:val="single" w:sz="4" w:space="0" w:color="000000"/>
              <w:left w:val="single" w:sz="4" w:space="0" w:color="000000"/>
              <w:bottom w:val="single" w:sz="4" w:space="0" w:color="000000"/>
              <w:right w:val="single" w:sz="4" w:space="0" w:color="000000"/>
            </w:tcBorders>
          </w:tcPr>
          <w:p>
            <w:pPr>
              <w:pStyle w:val="style0"/>
              <w:spacing w:before="0" w:after="0" w:lineRule="auto" w:line="276"/>
              <w:jc w:val="both"/>
              <w:rPr>
                <w:rFonts w:ascii="Times New Roman" w:cs="Times New Roman" w:hAnsi="Times New Roman"/>
                <w:b/>
                <w:sz w:val="24"/>
                <w:szCs w:val="24"/>
              </w:rPr>
            </w:pPr>
          </w:p>
        </w:tc>
        <w:tc>
          <w:tcPr>
            <w:tcW w:w="1202" w:type="dxa"/>
            <w:tcBorders>
              <w:top w:val="single" w:sz="4" w:space="0" w:color="000000"/>
              <w:left w:val="single" w:sz="4" w:space="0" w:color="000000"/>
              <w:bottom w:val="single" w:sz="4" w:space="0" w:color="000000"/>
              <w:right w:val="single" w:sz="4" w:space="0" w:color="000000"/>
            </w:tcBorders>
          </w:tcPr>
          <w:p>
            <w:pPr>
              <w:pStyle w:val="style0"/>
              <w:spacing w:before="0" w:after="0" w:lineRule="auto" w:line="276"/>
              <w:jc w:val="both"/>
              <w:rPr>
                <w:rFonts w:ascii="Times New Roman" w:cs="Times New Roman" w:hAnsi="Times New Roman"/>
                <w:b/>
                <w:sz w:val="24"/>
                <w:szCs w:val="24"/>
              </w:rPr>
            </w:pPr>
          </w:p>
        </w:tc>
      </w:tr>
    </w:tbl>
    <w:p>
      <w:pPr>
        <w:pStyle w:val="style0"/>
        <w:rPr>
          <w:rFonts w:ascii="Times New Roman" w:cs="Times New Roman" w:hAnsi="Times New Roman"/>
          <w:sz w:val="24"/>
          <w:szCs w:val="24"/>
        </w:rPr>
      </w:pPr>
    </w:p>
    <w:p>
      <w:pPr>
        <w:pStyle w:val="style0"/>
        <w:rPr>
          <w:rFonts w:ascii="Times New Roman" w:cs="Times New Roman" w:hAnsi="Times New Roman"/>
          <w:sz w:val="24"/>
          <w:szCs w:val="24"/>
        </w:rPr>
      </w:pPr>
    </w:p>
    <w:p>
      <w:pPr>
        <w:pStyle w:val="style0"/>
        <w:rPr>
          <w:rFonts w:ascii="Times New Roman" w:cs="Times New Roman" w:hAnsi="Times New Roman"/>
          <w:sz w:val="24"/>
          <w:szCs w:val="24"/>
        </w:rPr>
      </w:pPr>
      <w:r>
        <w:rPr>
          <w:rFonts w:ascii="Times New Roman" w:cs="Times New Roman" w:hAnsi="Times New Roman"/>
          <w:b/>
          <w:sz w:val="24"/>
          <w:szCs w:val="24"/>
        </w:rPr>
        <w:t>Strand:</w:t>
      </w:r>
      <w:r>
        <w:rPr>
          <w:rFonts w:ascii="Times New Roman" w:cs="Times New Roman" w:hAnsi="Times New Roman"/>
          <w:sz w:val="24"/>
          <w:szCs w:val="24"/>
        </w:rPr>
        <w:t xml:space="preserve"> Christian Living Today</w:t>
      </w:r>
    </w:p>
    <w:p>
      <w:pPr>
        <w:pStyle w:val="style0"/>
        <w:rPr>
          <w:rFonts w:ascii="Times New Roman" w:cs="Times New Roman" w:hAnsi="Times New Roman"/>
          <w:sz w:val="24"/>
          <w:szCs w:val="24"/>
        </w:rPr>
      </w:pPr>
      <w:r>
        <w:rPr>
          <w:rFonts w:ascii="Times New Roman" w:cs="Times New Roman" w:hAnsi="Times New Roman"/>
          <w:b/>
          <w:sz w:val="24"/>
          <w:szCs w:val="24"/>
        </w:rPr>
        <w:t>Sub Strand:</w:t>
      </w:r>
      <w:r>
        <w:rPr>
          <w:rFonts w:ascii="Times New Roman" w:cs="Times New Roman" w:hAnsi="Times New Roman"/>
          <w:sz w:val="24"/>
          <w:szCs w:val="24"/>
        </w:rPr>
        <w:t xml:space="preserve"> Family Relationship</w:t>
      </w:r>
    </w:p>
    <w:p>
      <w:pPr>
        <w:pStyle w:val="style0"/>
        <w:rPr>
          <w:rFonts w:ascii="Times New Roman" w:cs="Times New Roman" w:hAnsi="Times New Roman"/>
          <w:sz w:val="24"/>
          <w:szCs w:val="24"/>
        </w:rPr>
      </w:pPr>
    </w:p>
    <w:p>
      <w:pPr>
        <w:pStyle w:val="style0"/>
        <w:rPr>
          <w:rFonts w:ascii="Times New Roman" w:cs="Times New Roman" w:hAnsi="Times New Roman"/>
          <w:b/>
          <w:sz w:val="24"/>
          <w:szCs w:val="24"/>
        </w:rPr>
      </w:pPr>
      <w:r>
        <w:rPr>
          <w:rFonts w:ascii="Times New Roman" w:cs="Times New Roman" w:hAnsi="Times New Roman"/>
          <w:b/>
          <w:sz w:val="24"/>
          <w:szCs w:val="24"/>
        </w:rPr>
        <w:t>Specific Learning Outcomes:</w:t>
      </w:r>
    </w:p>
    <w:p>
      <w:pPr>
        <w:pStyle w:val="style0"/>
        <w:rPr>
          <w:rFonts w:ascii="Times New Roman" w:cs="Times New Roman" w:hAnsi="Times New Roman"/>
          <w:sz w:val="24"/>
          <w:szCs w:val="24"/>
        </w:rPr>
      </w:pPr>
      <w:r>
        <w:rPr>
          <w:rFonts w:ascii="Times New Roman" w:cs="Times New Roman" w:hAnsi="Times New Roman"/>
          <w:sz w:val="24"/>
          <w:szCs w:val="24"/>
        </w:rPr>
        <w:t>- By the end of the lesson, the learner should be able to:</w:t>
      </w:r>
    </w:p>
    <w:p>
      <w:pPr>
        <w:pStyle w:val="style0"/>
        <w:rPr>
          <w:rFonts w:ascii="Times New Roman" w:cs="Times New Roman" w:hAnsi="Times New Roman"/>
          <w:sz w:val="24"/>
          <w:szCs w:val="24"/>
        </w:rPr>
      </w:pPr>
      <w:r>
        <w:rPr>
          <w:rFonts w:ascii="Times New Roman" w:cs="Times New Roman" w:hAnsi="Times New Roman"/>
          <w:sz w:val="24"/>
          <w:szCs w:val="24"/>
        </w:rPr>
        <w:t>- Explain the meaning of ‘Christian Living’</w:t>
      </w:r>
    </w:p>
    <w:p>
      <w:pPr>
        <w:pStyle w:val="style0"/>
        <w:rPr>
          <w:rFonts w:ascii="Times New Roman" w:cs="Times New Roman" w:hAnsi="Times New Roman"/>
          <w:sz w:val="24"/>
          <w:szCs w:val="24"/>
        </w:rPr>
      </w:pPr>
      <w:r>
        <w:rPr>
          <w:rFonts w:ascii="Times New Roman" w:cs="Times New Roman" w:hAnsi="Times New Roman"/>
          <w:sz w:val="24"/>
          <w:szCs w:val="24"/>
        </w:rPr>
        <w:t>- Discuss the importance of family.</w:t>
      </w:r>
    </w:p>
    <w:p>
      <w:pPr>
        <w:pStyle w:val="style0"/>
        <w:rPr>
          <w:rFonts w:ascii="Times New Roman" w:cs="Times New Roman" w:hAnsi="Times New Roman"/>
          <w:sz w:val="24"/>
          <w:szCs w:val="24"/>
        </w:rPr>
      </w:pPr>
      <w:r>
        <w:rPr>
          <w:rFonts w:ascii="Times New Roman" w:cs="Times New Roman" w:hAnsi="Times New Roman"/>
          <w:sz w:val="24"/>
          <w:szCs w:val="24"/>
        </w:rPr>
        <w:t>- Recognize the importance of respecting members of the family.</w:t>
      </w:r>
    </w:p>
    <w:p>
      <w:pPr>
        <w:pStyle w:val="style0"/>
        <w:rPr>
          <w:rFonts w:ascii="Times New Roman" w:cs="Times New Roman" w:hAnsi="Times New Roman"/>
          <w:sz w:val="24"/>
          <w:szCs w:val="24"/>
        </w:rPr>
      </w:pPr>
      <w:r>
        <w:rPr>
          <w:rFonts w:ascii="Times New Roman" w:cs="Times New Roman" w:hAnsi="Times New Roman"/>
          <w:sz w:val="24"/>
          <w:szCs w:val="24"/>
        </w:rPr>
        <w:t>- Have a desire to learn more about family relationships.</w:t>
      </w:r>
    </w:p>
    <w:p>
      <w:pPr>
        <w:pStyle w:val="style0"/>
        <w:rPr>
          <w:rFonts w:ascii="Times New Roman" w:cs="Times New Roman" w:hAnsi="Times New Roman"/>
          <w:sz w:val="24"/>
          <w:szCs w:val="24"/>
        </w:rPr>
      </w:pPr>
    </w:p>
    <w:p>
      <w:pPr>
        <w:pStyle w:val="style0"/>
        <w:rPr>
          <w:rFonts w:ascii="Times New Roman" w:cs="Times New Roman" w:hAnsi="Times New Roman"/>
          <w:b/>
          <w:sz w:val="24"/>
          <w:szCs w:val="24"/>
        </w:rPr>
      </w:pPr>
      <w:r>
        <w:rPr>
          <w:rFonts w:ascii="Times New Roman" w:cs="Times New Roman" w:hAnsi="Times New Roman"/>
          <w:b/>
          <w:sz w:val="24"/>
          <w:szCs w:val="24"/>
        </w:rPr>
        <w:t>Key Inquiry Question(s):</w:t>
      </w:r>
    </w:p>
    <w:p>
      <w:pPr>
        <w:pStyle w:val="style0"/>
        <w:rPr>
          <w:rFonts w:ascii="Times New Roman" w:cs="Times New Roman" w:hAnsi="Times New Roman"/>
          <w:sz w:val="24"/>
          <w:szCs w:val="24"/>
        </w:rPr>
      </w:pPr>
      <w:r>
        <w:rPr>
          <w:rFonts w:ascii="Times New Roman" w:cs="Times New Roman" w:hAnsi="Times New Roman"/>
          <w:sz w:val="24"/>
          <w:szCs w:val="24"/>
        </w:rPr>
        <w:t>- What is a family?</w:t>
      </w:r>
    </w:p>
    <w:tbl>
      <w:tblPr>
        <w:tblW w:w="9999" w:type="dxa"/>
        <w:jc w:val="left"/>
        <w:tblInd w:w="121" w:type="dxa"/>
        <w:tblLayout w:type="fixed"/>
        <w:tblCellMar>
          <w:top w:w="0" w:type="dxa"/>
          <w:left w:w="5" w:type="dxa"/>
          <w:bottom w:w="0" w:type="dxa"/>
          <w:right w:w="5" w:type="dxa"/>
        </w:tblCellMar>
        <w:tblLook w:val="01E0" w:firstRow="1" w:lastRow="1" w:firstColumn="1" w:lastColumn="1" w:noHBand="0" w:noVBand="0"/>
      </w:tblPr>
      <w:tblGrid>
        <w:gridCol w:w="3333"/>
        <w:gridCol w:w="3333"/>
        <w:gridCol w:w="3333"/>
      </w:tblGrid>
      <w:tr>
        <w:trPr>
          <w:trHeight w:val="518" w:hRule="atLeast"/>
          <w:jc w:val="left"/>
        </w:trPr>
        <w:tc>
          <w:tcPr>
            <w:tcW w:w="3333" w:type="dxa"/>
            <w:tcBorders>
              <w:top w:val="single" w:sz="4" w:space="0" w:color="000000"/>
              <w:left w:val="single" w:sz="4" w:space="0" w:color="000000"/>
              <w:bottom w:val="single" w:sz="4" w:space="0" w:color="000000"/>
              <w:right w:val="single" w:sz="4" w:space="0" w:color="000000"/>
            </w:tcBorders>
          </w:tcPr>
          <w:p>
            <w:pPr>
              <w:pStyle w:val="style4100"/>
              <w:spacing w:before="3" w:after="0"/>
              <w:ind w:left="703"/>
              <w:rPr>
                <w:b/>
                <w:sz w:val="24"/>
              </w:rPr>
            </w:pPr>
            <w:r>
              <w:rPr>
                <w:b/>
                <w:sz w:val="24"/>
              </w:rPr>
              <w:t>Core</w:t>
            </w:r>
            <w:r>
              <w:rPr>
                <w:b/>
                <w:spacing w:val="-3"/>
                <w:sz w:val="24"/>
              </w:rPr>
              <w:t xml:space="preserve"> </w:t>
            </w:r>
            <w:r>
              <w:rPr>
                <w:b/>
                <w:sz w:val="24"/>
              </w:rPr>
              <w:t>competencies</w:t>
            </w:r>
          </w:p>
        </w:tc>
        <w:tc>
          <w:tcPr>
            <w:tcW w:w="3333" w:type="dxa"/>
            <w:tcBorders>
              <w:top w:val="single" w:sz="4" w:space="0" w:color="000000"/>
              <w:left w:val="single" w:sz="4" w:space="0" w:color="000000"/>
              <w:bottom w:val="single" w:sz="4" w:space="0" w:color="000000"/>
              <w:right w:val="single" w:sz="4" w:space="0" w:color="000000"/>
            </w:tcBorders>
          </w:tcPr>
          <w:p>
            <w:pPr>
              <w:pStyle w:val="style4100"/>
              <w:spacing w:before="3" w:after="0"/>
              <w:ind w:left="1295" w:right="1294"/>
              <w:jc w:val="center"/>
              <w:rPr>
                <w:b/>
                <w:sz w:val="24"/>
              </w:rPr>
            </w:pPr>
            <w:r>
              <w:rPr>
                <w:b/>
                <w:sz w:val="24"/>
              </w:rPr>
              <w:t>Values</w:t>
            </w:r>
          </w:p>
        </w:tc>
        <w:tc>
          <w:tcPr>
            <w:tcW w:w="3333" w:type="dxa"/>
            <w:tcBorders>
              <w:top w:val="single" w:sz="4" w:space="0" w:color="000000"/>
              <w:left w:val="single" w:sz="4" w:space="0" w:color="000000"/>
              <w:bottom w:val="single" w:sz="4" w:space="0" w:color="000000"/>
              <w:right w:val="single" w:sz="4" w:space="0" w:color="000000"/>
            </w:tcBorders>
          </w:tcPr>
          <w:p>
            <w:pPr>
              <w:pStyle w:val="style4100"/>
              <w:spacing w:before="3" w:after="0"/>
              <w:ind w:left="1293" w:right="1294"/>
              <w:jc w:val="center"/>
              <w:rPr>
                <w:b/>
                <w:sz w:val="24"/>
              </w:rPr>
            </w:pPr>
            <w:r>
              <w:rPr>
                <w:b/>
                <w:sz w:val="24"/>
              </w:rPr>
              <w:t>PCIs</w:t>
            </w:r>
          </w:p>
        </w:tc>
      </w:tr>
      <w:tr>
        <w:tblPrEx/>
        <w:trPr>
          <w:trHeight w:val="1970" w:hRule="atLeast"/>
          <w:jc w:val="left"/>
        </w:trPr>
        <w:tc>
          <w:tcPr>
            <w:tcW w:w="3333" w:type="dxa"/>
            <w:tcBorders>
              <w:top w:val="single" w:sz="4" w:space="0" w:color="000000"/>
              <w:left w:val="single" w:sz="4" w:space="0" w:color="000000"/>
              <w:bottom w:val="single" w:sz="4" w:space="0" w:color="000000"/>
              <w:right w:val="single" w:sz="4" w:space="0" w:color="000000"/>
            </w:tcBorders>
          </w:tcPr>
          <w:p>
            <w:pPr>
              <w:pStyle w:val="style4100"/>
              <w:numPr>
                <w:ilvl w:val="0"/>
                <w:numId w:val="1"/>
              </w:numPr>
              <w:tabs>
                <w:tab w:val="clear" w:pos="720"/>
              </w:tabs>
              <w:spacing w:lineRule="auto" w:line="276"/>
              <w:ind w:left="827" w:right="793" w:hanging="361"/>
              <w:rPr>
                <w:b/>
                <w:sz w:val="24"/>
              </w:rPr>
            </w:pPr>
            <w:r>
              <w:rPr>
                <w:b/>
                <w:sz w:val="24"/>
              </w:rPr>
              <w:t>Communication and collaboration</w:t>
            </w:r>
          </w:p>
          <w:p>
            <w:pPr>
              <w:pStyle w:val="style4100"/>
              <w:numPr>
                <w:ilvl w:val="0"/>
                <w:numId w:val="1"/>
              </w:numPr>
              <w:tabs>
                <w:tab w:val="clear" w:pos="720"/>
              </w:tabs>
              <w:spacing w:lineRule="auto" w:line="276"/>
              <w:ind w:left="827" w:right="793" w:hanging="361"/>
              <w:rPr>
                <w:b/>
                <w:sz w:val="24"/>
              </w:rPr>
            </w:pPr>
            <w:r>
              <w:rPr>
                <w:b/>
                <w:sz w:val="24"/>
              </w:rPr>
              <w:t>Learning to learn</w:t>
            </w:r>
          </w:p>
          <w:p>
            <w:pPr>
              <w:pStyle w:val="style4100"/>
              <w:tabs>
                <w:tab w:val="clear" w:pos="720"/>
              </w:tabs>
              <w:spacing w:lineRule="exact" w:line="291"/>
              <w:ind w:left="827"/>
              <w:rPr>
                <w:b/>
                <w:sz w:val="24"/>
              </w:rPr>
            </w:pPr>
          </w:p>
        </w:tc>
        <w:tc>
          <w:tcPr>
            <w:tcW w:w="3333" w:type="dxa"/>
            <w:tcBorders>
              <w:top w:val="single" w:sz="4" w:space="0" w:color="000000"/>
              <w:left w:val="single" w:sz="4" w:space="0" w:color="000000"/>
              <w:bottom w:val="single" w:sz="4" w:space="0" w:color="000000"/>
              <w:right w:val="single" w:sz="4" w:space="0" w:color="000000"/>
            </w:tcBorders>
          </w:tcPr>
          <w:p>
            <w:pPr>
              <w:pStyle w:val="style4100"/>
              <w:numPr>
                <w:ilvl w:val="0"/>
                <w:numId w:val="2"/>
              </w:numPr>
              <w:tabs>
                <w:tab w:val="clear" w:pos="720"/>
              </w:tabs>
              <w:spacing w:before="38" w:after="0"/>
              <w:ind w:left="823" w:hanging="361"/>
              <w:rPr>
                <w:b/>
                <w:sz w:val="24"/>
              </w:rPr>
            </w:pPr>
            <w:r>
              <w:rPr>
                <w:b/>
                <w:sz w:val="24"/>
              </w:rPr>
              <w:t>Responsibility</w:t>
            </w:r>
          </w:p>
          <w:p>
            <w:pPr>
              <w:pStyle w:val="style4100"/>
              <w:numPr>
                <w:ilvl w:val="0"/>
                <w:numId w:val="2"/>
              </w:numPr>
              <w:tabs>
                <w:tab w:val="clear" w:pos="720"/>
              </w:tabs>
              <w:spacing w:before="38" w:after="0"/>
              <w:ind w:left="823" w:hanging="361"/>
              <w:rPr>
                <w:b/>
                <w:sz w:val="24"/>
              </w:rPr>
            </w:pPr>
            <w:r>
              <w:rPr>
                <w:b/>
                <w:sz w:val="24"/>
              </w:rPr>
              <w:t>Unity</w:t>
            </w:r>
          </w:p>
        </w:tc>
        <w:tc>
          <w:tcPr>
            <w:tcW w:w="3333" w:type="dxa"/>
            <w:tcBorders>
              <w:top w:val="single" w:sz="4" w:space="0" w:color="000000"/>
              <w:left w:val="single" w:sz="4" w:space="0" w:color="000000"/>
              <w:bottom w:val="single" w:sz="4" w:space="0" w:color="000000"/>
              <w:right w:val="single" w:sz="4" w:space="0" w:color="000000"/>
            </w:tcBorders>
          </w:tcPr>
          <w:p>
            <w:pPr>
              <w:pStyle w:val="style4100"/>
              <w:spacing w:before="3" w:after="0" w:lineRule="auto" w:line="276"/>
              <w:ind w:left="103" w:right="405"/>
              <w:rPr>
                <w:b/>
                <w:sz w:val="24"/>
              </w:rPr>
            </w:pPr>
            <w:r>
              <w:rPr>
                <w:b/>
                <w:sz w:val="24"/>
              </w:rPr>
              <w:t>Peer pressure resistance</w:t>
            </w:r>
          </w:p>
          <w:p>
            <w:pPr>
              <w:pStyle w:val="style4100"/>
              <w:spacing w:before="3" w:after="0" w:lineRule="auto" w:line="276"/>
              <w:ind w:left="103" w:right="405"/>
              <w:rPr>
                <w:b/>
                <w:sz w:val="24"/>
              </w:rPr>
            </w:pPr>
            <w:r>
              <w:rPr>
                <w:b/>
                <w:sz w:val="24"/>
              </w:rPr>
              <w:t>Problem solving skills</w:t>
            </w:r>
          </w:p>
        </w:tc>
      </w:tr>
    </w:tbl>
    <w:p>
      <w:pPr>
        <w:pStyle w:val="style0"/>
        <w:rPr>
          <w:rFonts w:ascii="Times New Roman" w:cs="Times New Roman" w:hAnsi="Times New Roman"/>
          <w:sz w:val="24"/>
          <w:szCs w:val="24"/>
        </w:rPr>
      </w:pPr>
    </w:p>
    <w:p>
      <w:pPr>
        <w:pStyle w:val="style0"/>
        <w:rPr>
          <w:rFonts w:ascii="Times New Roman" w:cs="Times New Roman" w:hAnsi="Times New Roman"/>
          <w:sz w:val="24"/>
          <w:szCs w:val="24"/>
        </w:rPr>
      </w:pPr>
    </w:p>
    <w:p>
      <w:pPr>
        <w:pStyle w:val="style0"/>
        <w:rPr>
          <w:rFonts w:ascii="Times New Roman" w:cs="Times New Roman" w:hAnsi="Times New Roman"/>
          <w:b/>
          <w:sz w:val="24"/>
          <w:szCs w:val="24"/>
        </w:rPr>
      </w:pPr>
      <w:r>
        <w:rPr>
          <w:rFonts w:ascii="Times New Roman" w:cs="Times New Roman" w:hAnsi="Times New Roman"/>
          <w:b/>
          <w:sz w:val="24"/>
          <w:szCs w:val="24"/>
        </w:rPr>
        <w:t>Learning Resources:</w:t>
      </w:r>
    </w:p>
    <w:p>
      <w:pPr>
        <w:pStyle w:val="style0"/>
        <w:rPr>
          <w:rFonts w:ascii="Times New Roman" w:cs="Times New Roman" w:hAnsi="Times New Roman"/>
          <w:sz w:val="24"/>
          <w:szCs w:val="24"/>
        </w:rPr>
      </w:pPr>
      <w:r>
        <w:rPr>
          <w:rFonts w:ascii="Times New Roman" w:cs="Times New Roman" w:hAnsi="Times New Roman"/>
          <w:sz w:val="24"/>
          <w:szCs w:val="24"/>
        </w:rPr>
        <w:t>- Good News Bible</w:t>
      </w:r>
    </w:p>
    <w:p>
      <w:pPr>
        <w:pStyle w:val="style0"/>
        <w:rPr>
          <w:rFonts w:ascii="Times New Roman" w:cs="Times New Roman" w:hAnsi="Times New Roman"/>
          <w:sz w:val="24"/>
          <w:szCs w:val="24"/>
        </w:rPr>
      </w:pPr>
      <w:r>
        <w:rPr>
          <w:rFonts w:ascii="Times New Roman" w:cs="Times New Roman" w:hAnsi="Times New Roman"/>
          <w:sz w:val="24"/>
          <w:szCs w:val="24"/>
        </w:rPr>
        <w:t>- Songs Charts Mentor; Christian Religious Education Grade 8 page 86</w:t>
      </w:r>
    </w:p>
    <w:p>
      <w:pPr>
        <w:pStyle w:val="style0"/>
        <w:rPr>
          <w:rFonts w:ascii="Times New Roman" w:cs="Times New Roman" w:hAnsi="Times New Roman"/>
          <w:sz w:val="24"/>
          <w:szCs w:val="24"/>
        </w:rPr>
      </w:pPr>
    </w:p>
    <w:p>
      <w:pPr>
        <w:pStyle w:val="style0"/>
        <w:rPr>
          <w:rFonts w:ascii="Times New Roman" w:cs="Times New Roman" w:hAnsi="Times New Roman"/>
          <w:b/>
          <w:sz w:val="24"/>
          <w:szCs w:val="24"/>
        </w:rPr>
      </w:pPr>
      <w:r>
        <w:rPr>
          <w:rFonts w:ascii="Times New Roman" w:cs="Times New Roman" w:hAnsi="Times New Roman"/>
          <w:b/>
          <w:sz w:val="24"/>
          <w:szCs w:val="24"/>
        </w:rPr>
        <w:t>Organisation of Learning:</w:t>
      </w:r>
    </w:p>
    <w:p>
      <w:pPr>
        <w:pStyle w:val="style0"/>
        <w:rPr>
          <w:rFonts w:ascii="Times New Roman" w:cs="Times New Roman" w:hAnsi="Times New Roman"/>
          <w:b/>
          <w:sz w:val="24"/>
          <w:szCs w:val="24"/>
        </w:rPr>
      </w:pPr>
    </w:p>
    <w:p>
      <w:pPr>
        <w:pStyle w:val="style0"/>
        <w:rPr>
          <w:rFonts w:ascii="Times New Roman" w:cs="Times New Roman" w:hAnsi="Times New Roman"/>
          <w:b/>
          <w:sz w:val="24"/>
          <w:szCs w:val="24"/>
        </w:rPr>
      </w:pPr>
      <w:r>
        <w:rPr>
          <w:rFonts w:ascii="Times New Roman" w:cs="Times New Roman" w:hAnsi="Times New Roman"/>
          <w:b/>
          <w:sz w:val="24"/>
          <w:szCs w:val="24"/>
        </w:rPr>
        <w:t>Introduction (5 minutes)</w:t>
      </w:r>
    </w:p>
    <w:p>
      <w:pPr>
        <w:pStyle w:val="style0"/>
        <w:rPr>
          <w:rFonts w:ascii="Times New Roman" w:cs="Times New Roman" w:hAnsi="Times New Roman"/>
          <w:sz w:val="24"/>
          <w:szCs w:val="24"/>
        </w:rPr>
      </w:pPr>
      <w:r>
        <w:rPr>
          <w:rFonts w:ascii="Times New Roman" w:cs="Times New Roman" w:hAnsi="Times New Roman"/>
          <w:sz w:val="24"/>
          <w:szCs w:val="24"/>
        </w:rPr>
        <w:t>1. Review the previous lesson.</w:t>
      </w:r>
    </w:p>
    <w:p>
      <w:pPr>
        <w:pStyle w:val="style0"/>
        <w:rPr>
          <w:rFonts w:ascii="Times New Roman" w:cs="Times New Roman" w:hAnsi="Times New Roman"/>
          <w:sz w:val="24"/>
          <w:szCs w:val="24"/>
        </w:rPr>
      </w:pPr>
      <w:r>
        <w:rPr>
          <w:rFonts w:ascii="Times New Roman" w:cs="Times New Roman" w:hAnsi="Times New Roman"/>
          <w:sz w:val="24"/>
          <w:szCs w:val="24"/>
        </w:rPr>
        <w:t>2. Guide learners to read and discuss relevant content from the learning resources, emphasizing the understanding of the key concepts.</w:t>
      </w:r>
    </w:p>
    <w:p>
      <w:pPr>
        <w:pStyle w:val="style0"/>
        <w:rPr>
          <w:rFonts w:ascii="Times New Roman" w:cs="Times New Roman" w:hAnsi="Times New Roman"/>
          <w:sz w:val="24"/>
          <w:szCs w:val="24"/>
        </w:rPr>
      </w:pPr>
    </w:p>
    <w:p>
      <w:pPr>
        <w:pStyle w:val="style0"/>
        <w:rPr>
          <w:rFonts w:ascii="Times New Roman" w:cs="Times New Roman" w:hAnsi="Times New Roman"/>
          <w:b/>
          <w:sz w:val="24"/>
          <w:szCs w:val="24"/>
        </w:rPr>
      </w:pPr>
      <w:r>
        <w:rPr>
          <w:rFonts w:ascii="Times New Roman" w:cs="Times New Roman" w:hAnsi="Times New Roman"/>
          <w:b/>
          <w:sz w:val="24"/>
          <w:szCs w:val="24"/>
        </w:rPr>
        <w:t>Lesson Development (30 minutes)</w:t>
      </w:r>
    </w:p>
    <w:p>
      <w:pPr>
        <w:pStyle w:val="style0"/>
        <w:rPr>
          <w:rFonts w:ascii="Times New Roman" w:cs="Times New Roman" w:hAnsi="Times New Roman"/>
          <w:sz w:val="24"/>
          <w:szCs w:val="24"/>
        </w:rPr>
      </w:pPr>
      <w:r>
        <w:rPr>
          <w:rFonts w:ascii="Times New Roman" w:cs="Times New Roman" w:hAnsi="Times New Roman"/>
          <w:b/>
          <w:sz w:val="24"/>
          <w:szCs w:val="24"/>
        </w:rPr>
        <w:t>Step 1:</w:t>
      </w:r>
      <w:r>
        <w:rPr>
          <w:rFonts w:ascii="Times New Roman" w:cs="Times New Roman" w:hAnsi="Times New Roman"/>
          <w:sz w:val="24"/>
          <w:szCs w:val="24"/>
        </w:rPr>
        <w:t xml:space="preserve"> Explanation of ‘Christian Living’</w:t>
      </w:r>
    </w:p>
    <w:p>
      <w:pPr>
        <w:pStyle w:val="style0"/>
        <w:rPr>
          <w:rFonts w:ascii="Times New Roman" w:cs="Times New Roman" w:hAnsi="Times New Roman"/>
          <w:sz w:val="24"/>
          <w:szCs w:val="24"/>
        </w:rPr>
      </w:pPr>
      <w:r>
        <w:rPr>
          <w:rFonts w:ascii="Times New Roman" w:cs="Times New Roman" w:hAnsi="Times New Roman"/>
          <w:sz w:val="24"/>
          <w:szCs w:val="24"/>
        </w:rPr>
        <w:t>- In pairs or small groups, have students research and discuss what ‘Christian Living’ means to them. Encourage them to relate it to their own experiences.</w:t>
      </w:r>
    </w:p>
    <w:p>
      <w:pPr>
        <w:pStyle w:val="style0"/>
        <w:rPr>
          <w:rFonts w:ascii="Times New Roman" w:cs="Times New Roman" w:hAnsi="Times New Roman"/>
          <w:sz w:val="24"/>
          <w:szCs w:val="24"/>
        </w:rPr>
      </w:pPr>
      <w:r>
        <w:rPr>
          <w:rFonts w:ascii="Times New Roman" w:cs="Times New Roman" w:hAnsi="Times New Roman"/>
          <w:sz w:val="24"/>
          <w:szCs w:val="24"/>
        </w:rPr>
        <w:t>- Facilitate a class discussion where students share their thoughts and reflections on Christian Living.</w:t>
      </w:r>
    </w:p>
    <w:p>
      <w:pPr>
        <w:pStyle w:val="style0"/>
        <w:rPr>
          <w:rFonts w:ascii="Times New Roman" w:cs="Times New Roman" w:hAnsi="Times New Roman"/>
          <w:sz w:val="24"/>
          <w:szCs w:val="24"/>
        </w:rPr>
      </w:pPr>
    </w:p>
    <w:p>
      <w:pPr>
        <w:pStyle w:val="style0"/>
        <w:rPr>
          <w:rFonts w:ascii="Times New Roman" w:cs="Times New Roman" w:hAnsi="Times New Roman"/>
          <w:sz w:val="24"/>
          <w:szCs w:val="24"/>
        </w:rPr>
      </w:pPr>
      <w:r>
        <w:rPr>
          <w:rFonts w:ascii="Times New Roman" w:cs="Times New Roman" w:hAnsi="Times New Roman"/>
          <w:b/>
          <w:sz w:val="24"/>
          <w:szCs w:val="24"/>
        </w:rPr>
        <w:t>Step 2:</w:t>
      </w:r>
      <w:r>
        <w:rPr>
          <w:rFonts w:ascii="Times New Roman" w:cs="Times New Roman" w:hAnsi="Times New Roman"/>
          <w:sz w:val="24"/>
          <w:szCs w:val="24"/>
        </w:rPr>
        <w:t xml:space="preserve"> Importance of Family</w:t>
      </w:r>
    </w:p>
    <w:p>
      <w:pPr>
        <w:pStyle w:val="style0"/>
        <w:rPr>
          <w:rFonts w:ascii="Times New Roman" w:cs="Times New Roman" w:hAnsi="Times New Roman"/>
          <w:sz w:val="24"/>
          <w:szCs w:val="24"/>
        </w:rPr>
      </w:pPr>
      <w:r>
        <w:rPr>
          <w:rFonts w:ascii="Times New Roman" w:cs="Times New Roman" w:hAnsi="Times New Roman"/>
          <w:sz w:val="24"/>
          <w:szCs w:val="24"/>
        </w:rPr>
        <w:t>- Provide scenarios or case studies related to family dynamics. Ask students to analyze them and identify the role of family in shaping individuals.</w:t>
      </w:r>
    </w:p>
    <w:p>
      <w:pPr>
        <w:pStyle w:val="style0"/>
        <w:rPr>
          <w:rFonts w:ascii="Times New Roman" w:cs="Times New Roman" w:hAnsi="Times New Roman"/>
          <w:sz w:val="24"/>
          <w:szCs w:val="24"/>
        </w:rPr>
      </w:pPr>
      <w:r>
        <w:rPr>
          <w:rFonts w:ascii="Times New Roman" w:cs="Times New Roman" w:hAnsi="Times New Roman"/>
          <w:sz w:val="24"/>
          <w:szCs w:val="24"/>
        </w:rPr>
        <w:t>- Have students create a visual representation (poster, concept map, etc.) highlighting the key aspects of family importance discussed.</w:t>
      </w:r>
    </w:p>
    <w:p>
      <w:pPr>
        <w:pStyle w:val="style0"/>
        <w:rPr>
          <w:rFonts w:ascii="Times New Roman" w:cs="Times New Roman" w:hAnsi="Times New Roman"/>
          <w:sz w:val="24"/>
          <w:szCs w:val="24"/>
        </w:rPr>
      </w:pPr>
    </w:p>
    <w:p>
      <w:pPr>
        <w:pStyle w:val="style0"/>
        <w:rPr>
          <w:rFonts w:ascii="Times New Roman" w:cs="Times New Roman" w:hAnsi="Times New Roman"/>
          <w:sz w:val="24"/>
          <w:szCs w:val="24"/>
        </w:rPr>
      </w:pPr>
      <w:r>
        <w:rPr>
          <w:rFonts w:ascii="Times New Roman" w:cs="Times New Roman" w:hAnsi="Times New Roman"/>
          <w:b/>
          <w:sz w:val="24"/>
          <w:szCs w:val="24"/>
        </w:rPr>
        <w:t>Step 3:</w:t>
      </w:r>
      <w:r>
        <w:rPr>
          <w:rFonts w:ascii="Times New Roman" w:cs="Times New Roman" w:hAnsi="Times New Roman"/>
          <w:sz w:val="24"/>
          <w:szCs w:val="24"/>
        </w:rPr>
        <w:t xml:space="preserve"> Respecting Family Members</w:t>
      </w:r>
    </w:p>
    <w:p>
      <w:pPr>
        <w:pStyle w:val="style0"/>
        <w:rPr>
          <w:rFonts w:ascii="Times New Roman" w:cs="Times New Roman" w:hAnsi="Times New Roman"/>
          <w:sz w:val="24"/>
          <w:szCs w:val="24"/>
        </w:rPr>
      </w:pPr>
      <w:r>
        <w:rPr>
          <w:rFonts w:ascii="Times New Roman" w:cs="Times New Roman" w:hAnsi="Times New Roman"/>
          <w:sz w:val="24"/>
          <w:szCs w:val="24"/>
        </w:rPr>
        <w:t>- Engage students in a role-playing activity where they demonstrate different ways of showing respect within a family setting.</w:t>
      </w:r>
    </w:p>
    <w:p>
      <w:pPr>
        <w:pStyle w:val="style0"/>
        <w:rPr>
          <w:rFonts w:ascii="Times New Roman" w:cs="Times New Roman" w:hAnsi="Times New Roman"/>
          <w:sz w:val="24"/>
          <w:szCs w:val="24"/>
        </w:rPr>
      </w:pPr>
      <w:r>
        <w:rPr>
          <w:rFonts w:ascii="Times New Roman" w:cs="Times New Roman" w:hAnsi="Times New Roman"/>
          <w:sz w:val="24"/>
          <w:szCs w:val="24"/>
        </w:rPr>
        <w:t>- Facilitate a reflective discussion on the importance of mutual respect and understanding among family members.</w:t>
      </w:r>
    </w:p>
    <w:p>
      <w:pPr>
        <w:pStyle w:val="style0"/>
        <w:rPr>
          <w:rFonts w:ascii="Times New Roman" w:cs="Times New Roman" w:hAnsi="Times New Roman"/>
          <w:sz w:val="24"/>
          <w:szCs w:val="24"/>
        </w:rPr>
      </w:pPr>
    </w:p>
    <w:p>
      <w:pPr>
        <w:pStyle w:val="style0"/>
        <w:rPr>
          <w:rFonts w:ascii="Times New Roman" w:cs="Times New Roman" w:hAnsi="Times New Roman"/>
          <w:sz w:val="24"/>
          <w:szCs w:val="24"/>
        </w:rPr>
      </w:pPr>
      <w:r>
        <w:rPr>
          <w:rFonts w:ascii="Times New Roman" w:cs="Times New Roman" w:hAnsi="Times New Roman"/>
          <w:b/>
          <w:sz w:val="24"/>
          <w:szCs w:val="24"/>
        </w:rPr>
        <w:t>Step 4:</w:t>
      </w:r>
      <w:r>
        <w:rPr>
          <w:rFonts w:ascii="Times New Roman" w:cs="Times New Roman" w:hAnsi="Times New Roman"/>
          <w:sz w:val="24"/>
          <w:szCs w:val="24"/>
        </w:rPr>
        <w:t xml:space="preserve"> Desire to Learn More</w:t>
      </w:r>
    </w:p>
    <w:p>
      <w:pPr>
        <w:pStyle w:val="style0"/>
        <w:rPr>
          <w:rFonts w:ascii="Times New Roman" w:cs="Times New Roman" w:hAnsi="Times New Roman"/>
          <w:sz w:val="24"/>
          <w:szCs w:val="24"/>
        </w:rPr>
      </w:pPr>
      <w:r>
        <w:rPr>
          <w:rFonts w:ascii="Times New Roman" w:cs="Times New Roman" w:hAnsi="Times New Roman"/>
          <w:sz w:val="24"/>
          <w:szCs w:val="24"/>
        </w:rPr>
        <w:t>- Introduce a creative writing task where students can express their thoughts on the significance of family relationships and their willingness to explore the topic further.</w:t>
      </w:r>
    </w:p>
    <w:p>
      <w:pPr>
        <w:pStyle w:val="style0"/>
        <w:rPr>
          <w:rFonts w:ascii="Times New Roman" w:cs="Times New Roman" w:hAnsi="Times New Roman"/>
          <w:sz w:val="24"/>
          <w:szCs w:val="24"/>
        </w:rPr>
      </w:pPr>
      <w:r>
        <w:rPr>
          <w:rFonts w:ascii="Times New Roman" w:cs="Times New Roman" w:hAnsi="Times New Roman"/>
          <w:sz w:val="24"/>
          <w:szCs w:val="24"/>
        </w:rPr>
        <w:t>- Encourage students to share their written reflections with their peers or in a structured group discussion.</w:t>
      </w:r>
    </w:p>
    <w:p>
      <w:pPr>
        <w:pStyle w:val="style0"/>
        <w:rPr>
          <w:rFonts w:ascii="Times New Roman" w:cs="Times New Roman" w:hAnsi="Times New Roman"/>
          <w:sz w:val="24"/>
          <w:szCs w:val="24"/>
        </w:rPr>
      </w:pPr>
    </w:p>
    <w:p>
      <w:pPr>
        <w:pStyle w:val="style0"/>
        <w:rPr>
          <w:rFonts w:ascii="Times New Roman" w:cs="Times New Roman" w:hAnsi="Times New Roman"/>
          <w:b/>
          <w:sz w:val="24"/>
          <w:szCs w:val="24"/>
        </w:rPr>
      </w:pPr>
      <w:r>
        <w:rPr>
          <w:rFonts w:ascii="Times New Roman" w:cs="Times New Roman" w:hAnsi="Times New Roman"/>
          <w:b/>
          <w:sz w:val="24"/>
          <w:szCs w:val="24"/>
        </w:rPr>
        <w:t>Conclusion (5 minutes)</w:t>
      </w:r>
    </w:p>
    <w:p>
      <w:pPr>
        <w:pStyle w:val="style0"/>
        <w:rPr>
          <w:rFonts w:ascii="Times New Roman" w:cs="Times New Roman" w:hAnsi="Times New Roman"/>
          <w:sz w:val="24"/>
          <w:szCs w:val="24"/>
        </w:rPr>
      </w:pPr>
      <w:r>
        <w:rPr>
          <w:rFonts w:ascii="Times New Roman" w:cs="Times New Roman" w:hAnsi="Times New Roman"/>
          <w:sz w:val="24"/>
          <w:szCs w:val="24"/>
        </w:rPr>
        <w:t>1. Summarize key points and learning objectives achieved during the lesson.</w:t>
      </w:r>
    </w:p>
    <w:p>
      <w:pPr>
        <w:pStyle w:val="style0"/>
        <w:rPr>
          <w:rFonts w:ascii="Times New Roman" w:cs="Times New Roman" w:hAnsi="Times New Roman"/>
          <w:sz w:val="24"/>
          <w:szCs w:val="24"/>
        </w:rPr>
      </w:pPr>
      <w:r>
        <w:rPr>
          <w:rFonts w:ascii="Times New Roman" w:cs="Times New Roman" w:hAnsi="Times New Roman"/>
          <w:sz w:val="24"/>
          <w:szCs w:val="24"/>
        </w:rPr>
        <w:t>2. Conduct a brief interactive activity (e.g., quiz, brainstorming session) to reinforce the main topics discussed.</w:t>
      </w:r>
    </w:p>
    <w:p>
      <w:pPr>
        <w:pStyle w:val="style0"/>
        <w:rPr>
          <w:rFonts w:ascii="Times New Roman" w:cs="Times New Roman" w:hAnsi="Times New Roman"/>
          <w:sz w:val="24"/>
          <w:szCs w:val="24"/>
        </w:rPr>
      </w:pPr>
      <w:r>
        <w:rPr>
          <w:rFonts w:ascii="Times New Roman" w:cs="Times New Roman" w:hAnsi="Times New Roman"/>
          <w:sz w:val="24"/>
          <w:szCs w:val="24"/>
        </w:rPr>
        <w:t>3. Provide a preview of upcoming topics or questions to consider in the next session.</w:t>
      </w:r>
    </w:p>
    <w:p>
      <w:pPr>
        <w:pStyle w:val="style0"/>
        <w:rPr>
          <w:rFonts w:ascii="Times New Roman" w:cs="Times New Roman" w:hAnsi="Times New Roman"/>
          <w:sz w:val="24"/>
          <w:szCs w:val="24"/>
        </w:rPr>
      </w:pPr>
    </w:p>
    <w:p>
      <w:pPr>
        <w:pStyle w:val="style0"/>
        <w:rPr>
          <w:rFonts w:ascii="Times New Roman" w:cs="Times New Roman" w:hAnsi="Times New Roman"/>
          <w:b/>
          <w:sz w:val="24"/>
          <w:szCs w:val="24"/>
        </w:rPr>
      </w:pPr>
      <w:r>
        <w:rPr>
          <w:rFonts w:ascii="Times New Roman" w:cs="Times New Roman" w:hAnsi="Times New Roman"/>
          <w:b/>
          <w:sz w:val="24"/>
          <w:szCs w:val="24"/>
        </w:rPr>
        <w:t>Extended Activities:</w:t>
      </w:r>
    </w:p>
    <w:p>
      <w:pPr>
        <w:pStyle w:val="style0"/>
        <w:rPr>
          <w:rFonts w:ascii="Times New Roman" w:cs="Times New Roman" w:hAnsi="Times New Roman"/>
          <w:sz w:val="24"/>
          <w:szCs w:val="24"/>
        </w:rPr>
      </w:pPr>
      <w:r>
        <w:rPr>
          <w:rFonts w:ascii="Times New Roman" w:cs="Times New Roman" w:hAnsi="Times New Roman"/>
          <w:sz w:val="24"/>
          <w:szCs w:val="24"/>
        </w:rPr>
        <w:t>- Invite students to research and present on different cultural perspectives on family relationships.</w:t>
      </w:r>
    </w:p>
    <w:p>
      <w:pPr>
        <w:pStyle w:val="style0"/>
        <w:rPr>
          <w:rFonts w:ascii="Times New Roman" w:cs="Times New Roman" w:hAnsi="Times New Roman"/>
          <w:sz w:val="24"/>
          <w:szCs w:val="24"/>
        </w:rPr>
      </w:pPr>
      <w:r>
        <w:rPr>
          <w:rFonts w:ascii="Times New Roman" w:cs="Times New Roman" w:hAnsi="Times New Roman"/>
          <w:sz w:val="24"/>
          <w:szCs w:val="24"/>
        </w:rPr>
        <w:t>- Organize a family-themed project or exhibition where students showcase their understanding of Christian values in family life through art, music, or multimedia presentations.</w:t>
      </w:r>
    </w:p>
    <w:p>
      <w:pPr>
        <w:pStyle w:val="style0"/>
        <w:rPr>
          <w:rFonts w:ascii="Times New Roman" w:cs="Times New Roman" w:hAnsi="Times New Roman"/>
          <w:sz w:val="24"/>
          <w:szCs w:val="24"/>
        </w:rPr>
      </w:pPr>
    </w:p>
    <w:p>
      <w:pPr>
        <w:pStyle w:val="style0"/>
        <w:rPr>
          <w:rFonts w:ascii="Times New Roman" w:cs="Times New Roman" w:hAnsi="Times New Roman"/>
          <w:b/>
          <w:sz w:val="24"/>
          <w:szCs w:val="24"/>
        </w:rPr>
      </w:pPr>
      <w:r>
        <w:rPr>
          <w:rFonts w:ascii="Times New Roman" w:cs="Times New Roman" w:hAnsi="Times New Roman"/>
          <w:b/>
          <w:sz w:val="24"/>
          <w:szCs w:val="24"/>
        </w:rPr>
        <w:t xml:space="preserve">Teacher Self-Evaluation: </w:t>
      </w:r>
    </w:p>
    <w:p>
      <w:pPr>
        <w:pStyle w:val="style0"/>
        <w:rPr>
          <w:rFonts w:ascii="Times New Roman" w:cs="Times New Roman" w:hAnsi="Times New Roman"/>
          <w:sz w:val="24"/>
          <w:szCs w:val="24"/>
        </w:rPr>
      </w:pPr>
    </w:p>
    <w:p>
      <w:pPr>
        <w:pStyle w:val="style0"/>
        <w:rPr>
          <w:rFonts w:ascii="Times New Roman" w:cs="Times New Roman" w:hAnsi="Times New Roman"/>
          <w:sz w:val="24"/>
          <w:szCs w:val="24"/>
        </w:rPr>
      </w:pPr>
    </w:p>
    <w:p>
      <w:pPr>
        <w:pStyle w:val="style0"/>
        <w:rPr>
          <w:rFonts w:ascii="Times New Roman" w:cs="Times New Roman" w:hAnsi="Times New Roman"/>
          <w:sz w:val="24"/>
          <w:szCs w:val="24"/>
        </w:rPr>
      </w:pPr>
      <w:r>
        <w:br w:type="page"/>
      </w:r>
    </w:p>
    <w:p>
      <w:pPr>
        <w:pStyle w:val="style0"/>
        <w:spacing w:before="0" w:after="160" w:lineRule="auto" w:line="276"/>
        <w:rPr>
          <w:rFonts w:ascii="Times New Roman" w:cs="Times New Roman" w:hAnsi="Times New Roman"/>
          <w:sz w:val="24"/>
          <w:szCs w:val="24"/>
        </w:rPr>
      </w:pPr>
      <w:r>
        <w:rPr>
          <w:rFonts w:ascii="Times New Roman" w:cs="Times New Roman" w:hAnsi="Times New Roman"/>
          <w:sz w:val="24"/>
          <w:szCs w:val="24"/>
        </w:rPr>
        <w:t>WEEK 11: LESSON 3</w:t>
      </w:r>
    </w:p>
    <w:tbl>
      <w:tblPr>
        <w:tblpPr w:leftFromText="180" w:rightFromText="180" w:topFromText="0" w:bottomFromText="160" w:vertAnchor="text" w:horzAnchor="margin" w:tblpXSpec="center" w:tblpY="505"/>
        <w:tblOverlap w:val="never"/>
        <w:tblW w:w="10705" w:type="dxa"/>
        <w:jc w:val="center"/>
        <w:tblInd w:w="0" w:type="dxa"/>
        <w:tblLayout w:type="fixed"/>
        <w:tblCellMar>
          <w:top w:w="0" w:type="dxa"/>
          <w:left w:w="108" w:type="dxa"/>
          <w:bottom w:w="0" w:type="dxa"/>
          <w:right w:w="108" w:type="dxa"/>
        </w:tblCellMar>
        <w:tblLook w:val="04A0" w:firstRow="1" w:lastRow="0" w:firstColumn="1" w:lastColumn="0" w:noHBand="0" w:noVBand="1"/>
      </w:tblPr>
      <w:tblGrid>
        <w:gridCol w:w="1471"/>
        <w:gridCol w:w="1305"/>
        <w:gridCol w:w="3969"/>
        <w:gridCol w:w="1539"/>
        <w:gridCol w:w="1218"/>
        <w:gridCol w:w="1202"/>
      </w:tblGrid>
      <w:tr>
        <w:trPr>
          <w:trHeight w:val="242" w:hRule="atLeast"/>
          <w:jc w:val="center"/>
        </w:trPr>
        <w:tc>
          <w:tcPr>
            <w:tcW w:w="1471" w:type="dxa"/>
            <w:tcBorders>
              <w:top w:val="single" w:sz="4" w:space="0" w:color="000000"/>
              <w:left w:val="single" w:sz="4" w:space="0" w:color="000000"/>
              <w:bottom w:val="single" w:sz="4" w:space="0" w:color="000000"/>
              <w:right w:val="single" w:sz="4" w:space="0" w:color="000000"/>
            </w:tcBorders>
          </w:tcPr>
          <w:p>
            <w:pPr>
              <w:pStyle w:val="style0"/>
              <w:spacing w:before="0" w:after="0" w:lineRule="auto" w:line="276"/>
              <w:jc w:val="both"/>
              <w:rPr>
                <w:rFonts w:ascii="Times New Roman" w:cs="Times New Roman" w:hAnsi="Times New Roman"/>
                <w:sz w:val="24"/>
                <w:szCs w:val="24"/>
              </w:rPr>
            </w:pPr>
            <w:r>
              <w:rPr>
                <w:rFonts w:ascii="Times New Roman" w:cs="Times New Roman" w:hAnsi="Times New Roman"/>
                <w:sz w:val="24"/>
                <w:szCs w:val="24"/>
              </w:rPr>
              <w:t>SCHOOL</w:t>
            </w:r>
          </w:p>
        </w:tc>
        <w:tc>
          <w:tcPr>
            <w:tcW w:w="1305" w:type="dxa"/>
            <w:tcBorders>
              <w:top w:val="single" w:sz="4" w:space="0" w:color="000000"/>
              <w:left w:val="single" w:sz="4" w:space="0" w:color="000000"/>
              <w:bottom w:val="single" w:sz="4" w:space="0" w:color="000000"/>
              <w:right w:val="single" w:sz="4" w:space="0" w:color="000000"/>
            </w:tcBorders>
          </w:tcPr>
          <w:p>
            <w:pPr>
              <w:pStyle w:val="style0"/>
              <w:spacing w:before="0" w:after="0" w:lineRule="auto" w:line="276"/>
              <w:jc w:val="both"/>
              <w:rPr>
                <w:rFonts w:ascii="Times New Roman" w:cs="Times New Roman" w:hAnsi="Times New Roman"/>
                <w:sz w:val="24"/>
                <w:szCs w:val="24"/>
              </w:rPr>
            </w:pPr>
            <w:r>
              <w:rPr>
                <w:rFonts w:ascii="Times New Roman" w:cs="Times New Roman" w:hAnsi="Times New Roman"/>
                <w:sz w:val="24"/>
                <w:szCs w:val="24"/>
              </w:rPr>
              <w:t>LEVEL</w:t>
            </w:r>
          </w:p>
        </w:tc>
        <w:tc>
          <w:tcPr>
            <w:tcW w:w="3969" w:type="dxa"/>
            <w:tcBorders>
              <w:top w:val="single" w:sz="4" w:space="0" w:color="000000"/>
              <w:left w:val="single" w:sz="4" w:space="0" w:color="000000"/>
              <w:bottom w:val="single" w:sz="4" w:space="0" w:color="000000"/>
              <w:right w:val="single" w:sz="4" w:space="0" w:color="000000"/>
            </w:tcBorders>
          </w:tcPr>
          <w:p>
            <w:pPr>
              <w:pStyle w:val="style0"/>
              <w:spacing w:before="0" w:after="0" w:lineRule="auto" w:line="276"/>
              <w:jc w:val="both"/>
              <w:rPr>
                <w:rFonts w:ascii="Times New Roman" w:cs="Times New Roman" w:hAnsi="Times New Roman"/>
                <w:sz w:val="24"/>
                <w:szCs w:val="24"/>
              </w:rPr>
            </w:pPr>
            <w:r>
              <w:rPr>
                <w:rFonts w:ascii="Times New Roman" w:cs="Times New Roman" w:hAnsi="Times New Roman"/>
                <w:sz w:val="24"/>
                <w:szCs w:val="24"/>
              </w:rPr>
              <w:t>LEARNING AREA</w:t>
            </w:r>
          </w:p>
        </w:tc>
        <w:tc>
          <w:tcPr>
            <w:tcW w:w="1539" w:type="dxa"/>
            <w:tcBorders>
              <w:top w:val="single" w:sz="4" w:space="0" w:color="000000"/>
              <w:left w:val="single" w:sz="4" w:space="0" w:color="000000"/>
              <w:bottom w:val="single" w:sz="4" w:space="0" w:color="000000"/>
              <w:right w:val="single" w:sz="4" w:space="0" w:color="000000"/>
            </w:tcBorders>
          </w:tcPr>
          <w:p>
            <w:pPr>
              <w:pStyle w:val="style0"/>
              <w:spacing w:before="0" w:after="0" w:lineRule="auto" w:line="276"/>
              <w:jc w:val="both"/>
              <w:rPr>
                <w:rFonts w:ascii="Times New Roman" w:cs="Times New Roman" w:hAnsi="Times New Roman"/>
                <w:sz w:val="24"/>
                <w:szCs w:val="24"/>
              </w:rPr>
            </w:pPr>
            <w:r>
              <w:rPr>
                <w:rFonts w:ascii="Times New Roman" w:cs="Times New Roman" w:hAnsi="Times New Roman"/>
                <w:sz w:val="24"/>
                <w:szCs w:val="24"/>
              </w:rPr>
              <w:t>DATE</w:t>
            </w:r>
          </w:p>
        </w:tc>
        <w:tc>
          <w:tcPr>
            <w:tcW w:w="1218" w:type="dxa"/>
            <w:tcBorders>
              <w:top w:val="single" w:sz="4" w:space="0" w:color="000000"/>
              <w:left w:val="single" w:sz="4" w:space="0" w:color="000000"/>
              <w:bottom w:val="single" w:sz="4" w:space="0" w:color="000000"/>
              <w:right w:val="single" w:sz="4" w:space="0" w:color="000000"/>
            </w:tcBorders>
          </w:tcPr>
          <w:p>
            <w:pPr>
              <w:pStyle w:val="style0"/>
              <w:spacing w:before="0" w:after="0" w:lineRule="auto" w:line="276"/>
              <w:jc w:val="both"/>
              <w:rPr>
                <w:rFonts w:ascii="Times New Roman" w:cs="Times New Roman" w:hAnsi="Times New Roman"/>
                <w:sz w:val="24"/>
                <w:szCs w:val="24"/>
              </w:rPr>
            </w:pPr>
            <w:r>
              <w:rPr>
                <w:rFonts w:ascii="Times New Roman" w:cs="Times New Roman" w:hAnsi="Times New Roman"/>
                <w:sz w:val="24"/>
                <w:szCs w:val="24"/>
              </w:rPr>
              <w:t>TIME</w:t>
            </w:r>
          </w:p>
        </w:tc>
        <w:tc>
          <w:tcPr>
            <w:tcW w:w="1202" w:type="dxa"/>
            <w:tcBorders>
              <w:top w:val="single" w:sz="4" w:space="0" w:color="000000"/>
              <w:left w:val="single" w:sz="4" w:space="0" w:color="000000"/>
              <w:bottom w:val="single" w:sz="4" w:space="0" w:color="000000"/>
              <w:right w:val="single" w:sz="4" w:space="0" w:color="000000"/>
            </w:tcBorders>
          </w:tcPr>
          <w:p>
            <w:pPr>
              <w:pStyle w:val="style0"/>
              <w:spacing w:before="0" w:after="0" w:lineRule="auto" w:line="276"/>
              <w:jc w:val="both"/>
              <w:rPr>
                <w:rFonts w:ascii="Times New Roman" w:cs="Times New Roman" w:hAnsi="Times New Roman"/>
                <w:sz w:val="24"/>
                <w:szCs w:val="24"/>
              </w:rPr>
            </w:pPr>
            <w:r>
              <w:rPr>
                <w:rFonts w:ascii="Times New Roman" w:cs="Times New Roman" w:hAnsi="Times New Roman"/>
                <w:sz w:val="24"/>
                <w:szCs w:val="24"/>
              </w:rPr>
              <w:t>ROLL</w:t>
            </w:r>
          </w:p>
        </w:tc>
      </w:tr>
      <w:tr>
        <w:tblPrEx/>
        <w:trPr>
          <w:trHeight w:val="184" w:hRule="atLeast"/>
          <w:jc w:val="center"/>
        </w:trPr>
        <w:tc>
          <w:tcPr>
            <w:tcW w:w="1471" w:type="dxa"/>
            <w:tcBorders>
              <w:top w:val="single" w:sz="4" w:space="0" w:color="000000"/>
              <w:left w:val="single" w:sz="4" w:space="0" w:color="000000"/>
              <w:bottom w:val="single" w:sz="4" w:space="0" w:color="000000"/>
              <w:right w:val="single" w:sz="4" w:space="0" w:color="000000"/>
            </w:tcBorders>
          </w:tcPr>
          <w:p>
            <w:pPr>
              <w:pStyle w:val="style0"/>
              <w:spacing w:before="0" w:after="0" w:lineRule="auto" w:line="276"/>
              <w:jc w:val="both"/>
              <w:rPr>
                <w:rFonts w:ascii="Times New Roman" w:cs="Times New Roman" w:hAnsi="Times New Roman"/>
                <w:sz w:val="24"/>
                <w:szCs w:val="24"/>
              </w:rPr>
            </w:pPr>
          </w:p>
        </w:tc>
        <w:tc>
          <w:tcPr>
            <w:tcW w:w="1305" w:type="dxa"/>
            <w:tcBorders>
              <w:top w:val="single" w:sz="4" w:space="0" w:color="000000"/>
              <w:left w:val="single" w:sz="4" w:space="0" w:color="000000"/>
              <w:bottom w:val="single" w:sz="4" w:space="0" w:color="000000"/>
              <w:right w:val="single" w:sz="4" w:space="0" w:color="000000"/>
            </w:tcBorders>
          </w:tcPr>
          <w:p>
            <w:pPr>
              <w:pStyle w:val="style0"/>
              <w:spacing w:before="0" w:after="0" w:lineRule="auto" w:line="276"/>
              <w:jc w:val="both"/>
              <w:rPr>
                <w:rFonts w:ascii="Times New Roman" w:cs="Times New Roman" w:hAnsi="Times New Roman"/>
                <w:sz w:val="24"/>
                <w:szCs w:val="24"/>
              </w:rPr>
            </w:pPr>
            <w:r>
              <w:rPr>
                <w:rFonts w:ascii="Times New Roman" w:cs="Times New Roman" w:hAnsi="Times New Roman"/>
                <w:sz w:val="24"/>
                <w:szCs w:val="24"/>
              </w:rPr>
              <w:t>GRADE 8</w:t>
            </w:r>
          </w:p>
        </w:tc>
        <w:tc>
          <w:tcPr>
            <w:tcW w:w="3969" w:type="dxa"/>
            <w:tcBorders>
              <w:top w:val="single" w:sz="4" w:space="0" w:color="000000"/>
              <w:left w:val="single" w:sz="4" w:space="0" w:color="000000"/>
              <w:bottom w:val="single" w:sz="4" w:space="0" w:color="000000"/>
              <w:right w:val="single" w:sz="4" w:space="0" w:color="000000"/>
            </w:tcBorders>
          </w:tcPr>
          <w:p>
            <w:pPr>
              <w:pStyle w:val="style0"/>
              <w:spacing w:before="0" w:after="160" w:lineRule="auto" w:line="276"/>
              <w:rPr>
                <w:rFonts w:ascii="Times New Roman" w:cs="Times New Roman" w:hAnsi="Times New Roman"/>
                <w:sz w:val="24"/>
                <w:szCs w:val="24"/>
                <w:lang w:val="en-CA"/>
              </w:rPr>
            </w:pPr>
            <w:r>
              <w:rPr>
                <w:rFonts w:ascii="Times New Roman" w:cs="Times New Roman" w:hAnsi="Times New Roman"/>
                <w:sz w:val="24"/>
                <w:szCs w:val="24"/>
                <w:lang w:val="en-CA"/>
              </w:rPr>
              <w:t>CRE</w:t>
            </w:r>
          </w:p>
        </w:tc>
        <w:tc>
          <w:tcPr>
            <w:tcW w:w="1539" w:type="dxa"/>
            <w:tcBorders>
              <w:top w:val="single" w:sz="4" w:space="0" w:color="000000"/>
              <w:left w:val="single" w:sz="4" w:space="0" w:color="000000"/>
              <w:bottom w:val="single" w:sz="4" w:space="0" w:color="000000"/>
              <w:right w:val="single" w:sz="4" w:space="0" w:color="000000"/>
            </w:tcBorders>
          </w:tcPr>
          <w:p>
            <w:pPr>
              <w:pStyle w:val="style0"/>
              <w:spacing w:before="0" w:after="0" w:lineRule="auto" w:line="276"/>
              <w:jc w:val="both"/>
              <w:rPr>
                <w:rFonts w:ascii="Times New Roman" w:cs="Times New Roman" w:hAnsi="Times New Roman"/>
                <w:b/>
                <w:sz w:val="24"/>
                <w:szCs w:val="24"/>
              </w:rPr>
            </w:pPr>
          </w:p>
        </w:tc>
        <w:tc>
          <w:tcPr>
            <w:tcW w:w="1218" w:type="dxa"/>
            <w:tcBorders>
              <w:top w:val="single" w:sz="4" w:space="0" w:color="000000"/>
              <w:left w:val="single" w:sz="4" w:space="0" w:color="000000"/>
              <w:bottom w:val="single" w:sz="4" w:space="0" w:color="000000"/>
              <w:right w:val="single" w:sz="4" w:space="0" w:color="000000"/>
            </w:tcBorders>
          </w:tcPr>
          <w:p>
            <w:pPr>
              <w:pStyle w:val="style0"/>
              <w:spacing w:before="0" w:after="0" w:lineRule="auto" w:line="276"/>
              <w:jc w:val="both"/>
              <w:rPr>
                <w:rFonts w:ascii="Times New Roman" w:cs="Times New Roman" w:hAnsi="Times New Roman"/>
                <w:b/>
                <w:sz w:val="24"/>
                <w:szCs w:val="24"/>
              </w:rPr>
            </w:pPr>
          </w:p>
        </w:tc>
        <w:tc>
          <w:tcPr>
            <w:tcW w:w="1202" w:type="dxa"/>
            <w:tcBorders>
              <w:top w:val="single" w:sz="4" w:space="0" w:color="000000"/>
              <w:left w:val="single" w:sz="4" w:space="0" w:color="000000"/>
              <w:bottom w:val="single" w:sz="4" w:space="0" w:color="000000"/>
              <w:right w:val="single" w:sz="4" w:space="0" w:color="000000"/>
            </w:tcBorders>
          </w:tcPr>
          <w:p>
            <w:pPr>
              <w:pStyle w:val="style0"/>
              <w:spacing w:before="0" w:after="0" w:lineRule="auto" w:line="276"/>
              <w:jc w:val="both"/>
              <w:rPr>
                <w:rFonts w:ascii="Times New Roman" w:cs="Times New Roman" w:hAnsi="Times New Roman"/>
                <w:b/>
                <w:sz w:val="24"/>
                <w:szCs w:val="24"/>
              </w:rPr>
            </w:pPr>
          </w:p>
        </w:tc>
      </w:tr>
    </w:tbl>
    <w:p>
      <w:pPr>
        <w:pStyle w:val="style0"/>
        <w:rPr>
          <w:rFonts w:ascii="Times New Roman" w:cs="Times New Roman" w:hAnsi="Times New Roman"/>
          <w:sz w:val="24"/>
          <w:szCs w:val="24"/>
        </w:rPr>
      </w:pPr>
    </w:p>
    <w:p>
      <w:pPr>
        <w:pStyle w:val="style0"/>
        <w:rPr>
          <w:rFonts w:ascii="Times New Roman" w:cs="Times New Roman" w:hAnsi="Times New Roman"/>
          <w:sz w:val="24"/>
          <w:szCs w:val="24"/>
        </w:rPr>
      </w:pPr>
    </w:p>
    <w:p>
      <w:pPr>
        <w:pStyle w:val="style0"/>
        <w:rPr>
          <w:rFonts w:ascii="Times New Roman" w:cs="Times New Roman" w:hAnsi="Times New Roman"/>
          <w:sz w:val="24"/>
          <w:szCs w:val="24"/>
        </w:rPr>
      </w:pPr>
      <w:r>
        <w:rPr>
          <w:rFonts w:ascii="Times New Roman" w:cs="Times New Roman" w:hAnsi="Times New Roman"/>
          <w:b/>
          <w:sz w:val="24"/>
          <w:szCs w:val="24"/>
        </w:rPr>
        <w:t>Strand:</w:t>
      </w:r>
      <w:r>
        <w:rPr>
          <w:rFonts w:ascii="Times New Roman" w:cs="Times New Roman" w:hAnsi="Times New Roman"/>
          <w:sz w:val="24"/>
          <w:szCs w:val="24"/>
        </w:rPr>
        <w:t xml:space="preserve"> Christian Living Today</w:t>
      </w:r>
    </w:p>
    <w:p>
      <w:pPr>
        <w:pStyle w:val="style0"/>
        <w:rPr>
          <w:rFonts w:ascii="Times New Roman" w:cs="Times New Roman" w:hAnsi="Times New Roman"/>
          <w:sz w:val="24"/>
          <w:szCs w:val="24"/>
        </w:rPr>
      </w:pPr>
      <w:r>
        <w:rPr>
          <w:rFonts w:ascii="Times New Roman" w:cs="Times New Roman" w:hAnsi="Times New Roman"/>
          <w:b/>
          <w:sz w:val="24"/>
          <w:szCs w:val="24"/>
        </w:rPr>
        <w:t>Sub Strand:</w:t>
      </w:r>
      <w:r>
        <w:rPr>
          <w:rFonts w:ascii="Times New Roman" w:cs="Times New Roman" w:hAnsi="Times New Roman"/>
          <w:sz w:val="24"/>
          <w:szCs w:val="24"/>
        </w:rPr>
        <w:t xml:space="preserve"> Roles of different members of a family</w:t>
      </w:r>
    </w:p>
    <w:p>
      <w:pPr>
        <w:pStyle w:val="style0"/>
        <w:rPr>
          <w:rFonts w:ascii="Times New Roman" w:cs="Times New Roman" w:hAnsi="Times New Roman"/>
          <w:sz w:val="24"/>
          <w:szCs w:val="24"/>
        </w:rPr>
      </w:pPr>
    </w:p>
    <w:p>
      <w:pPr>
        <w:pStyle w:val="style0"/>
        <w:rPr>
          <w:rFonts w:ascii="Times New Roman" w:cs="Times New Roman" w:hAnsi="Times New Roman"/>
          <w:b/>
          <w:sz w:val="24"/>
          <w:szCs w:val="24"/>
        </w:rPr>
      </w:pPr>
      <w:r>
        <w:rPr>
          <w:rFonts w:ascii="Times New Roman" w:cs="Times New Roman" w:hAnsi="Times New Roman"/>
          <w:b/>
          <w:sz w:val="24"/>
          <w:szCs w:val="24"/>
        </w:rPr>
        <w:t>Specific Learning Outcomes:</w:t>
      </w:r>
    </w:p>
    <w:p>
      <w:pPr>
        <w:pStyle w:val="style0"/>
        <w:rPr>
          <w:rFonts w:ascii="Times New Roman" w:cs="Times New Roman" w:hAnsi="Times New Roman"/>
          <w:sz w:val="24"/>
          <w:szCs w:val="24"/>
        </w:rPr>
      </w:pPr>
      <w:r>
        <w:rPr>
          <w:rFonts w:ascii="Times New Roman" w:cs="Times New Roman" w:hAnsi="Times New Roman"/>
          <w:sz w:val="24"/>
          <w:szCs w:val="24"/>
        </w:rPr>
        <w:t>- By the end of the lesson, the learner should be able to: Read the story in learner’s book 8 page 86. Answer the questions that follow. Recognize the importance of sharing roles among family members. Appreciate the importance of sharing roles among family members.</w:t>
      </w:r>
    </w:p>
    <w:p>
      <w:pPr>
        <w:pStyle w:val="style0"/>
        <w:rPr>
          <w:rFonts w:ascii="Times New Roman" w:cs="Times New Roman" w:hAnsi="Times New Roman"/>
          <w:sz w:val="24"/>
          <w:szCs w:val="24"/>
        </w:rPr>
      </w:pPr>
    </w:p>
    <w:p>
      <w:pPr>
        <w:pStyle w:val="style0"/>
        <w:rPr>
          <w:rFonts w:ascii="Times New Roman" w:cs="Times New Roman" w:hAnsi="Times New Roman"/>
          <w:b/>
          <w:sz w:val="24"/>
          <w:szCs w:val="24"/>
        </w:rPr>
      </w:pPr>
      <w:r>
        <w:rPr>
          <w:rFonts w:ascii="Times New Roman" w:cs="Times New Roman" w:hAnsi="Times New Roman"/>
          <w:b/>
          <w:sz w:val="24"/>
          <w:szCs w:val="24"/>
        </w:rPr>
        <w:t>Key Inquiry Question(s):</w:t>
      </w:r>
    </w:p>
    <w:p>
      <w:pPr>
        <w:pStyle w:val="style0"/>
        <w:rPr>
          <w:rFonts w:ascii="Times New Roman" w:cs="Times New Roman" w:hAnsi="Times New Roman"/>
          <w:sz w:val="24"/>
          <w:szCs w:val="24"/>
        </w:rPr>
      </w:pPr>
      <w:r>
        <w:rPr>
          <w:rFonts w:ascii="Times New Roman" w:cs="Times New Roman" w:hAnsi="Times New Roman"/>
          <w:sz w:val="24"/>
          <w:szCs w:val="24"/>
        </w:rPr>
        <w:t>- Why is it important to share roles among family members?</w:t>
      </w:r>
    </w:p>
    <w:tbl>
      <w:tblPr>
        <w:tblW w:w="9999" w:type="dxa"/>
        <w:jc w:val="left"/>
        <w:tblInd w:w="121" w:type="dxa"/>
        <w:tblLayout w:type="fixed"/>
        <w:tblCellMar>
          <w:top w:w="0" w:type="dxa"/>
          <w:left w:w="5" w:type="dxa"/>
          <w:bottom w:w="0" w:type="dxa"/>
          <w:right w:w="5" w:type="dxa"/>
        </w:tblCellMar>
        <w:tblLook w:val="01E0" w:firstRow="1" w:lastRow="1" w:firstColumn="1" w:lastColumn="1" w:noHBand="0" w:noVBand="0"/>
      </w:tblPr>
      <w:tblGrid>
        <w:gridCol w:w="3333"/>
        <w:gridCol w:w="3333"/>
        <w:gridCol w:w="3333"/>
      </w:tblGrid>
      <w:tr>
        <w:trPr>
          <w:trHeight w:val="518" w:hRule="atLeast"/>
          <w:jc w:val="left"/>
        </w:trPr>
        <w:tc>
          <w:tcPr>
            <w:tcW w:w="3333" w:type="dxa"/>
            <w:tcBorders>
              <w:top w:val="single" w:sz="4" w:space="0" w:color="000000"/>
              <w:left w:val="single" w:sz="4" w:space="0" w:color="000000"/>
              <w:bottom w:val="single" w:sz="4" w:space="0" w:color="000000"/>
              <w:right w:val="single" w:sz="4" w:space="0" w:color="000000"/>
            </w:tcBorders>
          </w:tcPr>
          <w:p>
            <w:pPr>
              <w:pStyle w:val="style4100"/>
              <w:spacing w:before="3" w:after="0"/>
              <w:ind w:left="703"/>
              <w:rPr>
                <w:b/>
                <w:sz w:val="24"/>
              </w:rPr>
            </w:pPr>
            <w:r>
              <w:rPr>
                <w:b/>
                <w:sz w:val="24"/>
              </w:rPr>
              <w:t>Core</w:t>
            </w:r>
            <w:r>
              <w:rPr>
                <w:b/>
                <w:spacing w:val="-3"/>
                <w:sz w:val="24"/>
              </w:rPr>
              <w:t xml:space="preserve"> </w:t>
            </w:r>
            <w:r>
              <w:rPr>
                <w:b/>
                <w:sz w:val="24"/>
              </w:rPr>
              <w:t>competencies</w:t>
            </w:r>
          </w:p>
        </w:tc>
        <w:tc>
          <w:tcPr>
            <w:tcW w:w="3333" w:type="dxa"/>
            <w:tcBorders>
              <w:top w:val="single" w:sz="4" w:space="0" w:color="000000"/>
              <w:left w:val="single" w:sz="4" w:space="0" w:color="000000"/>
              <w:bottom w:val="single" w:sz="4" w:space="0" w:color="000000"/>
              <w:right w:val="single" w:sz="4" w:space="0" w:color="000000"/>
            </w:tcBorders>
          </w:tcPr>
          <w:p>
            <w:pPr>
              <w:pStyle w:val="style4100"/>
              <w:spacing w:before="3" w:after="0"/>
              <w:ind w:left="1295" w:right="1294"/>
              <w:jc w:val="center"/>
              <w:rPr>
                <w:b/>
                <w:sz w:val="24"/>
              </w:rPr>
            </w:pPr>
            <w:r>
              <w:rPr>
                <w:b/>
                <w:sz w:val="24"/>
              </w:rPr>
              <w:t>Values</w:t>
            </w:r>
          </w:p>
        </w:tc>
        <w:tc>
          <w:tcPr>
            <w:tcW w:w="3333" w:type="dxa"/>
            <w:tcBorders>
              <w:top w:val="single" w:sz="4" w:space="0" w:color="000000"/>
              <w:left w:val="single" w:sz="4" w:space="0" w:color="000000"/>
              <w:bottom w:val="single" w:sz="4" w:space="0" w:color="000000"/>
              <w:right w:val="single" w:sz="4" w:space="0" w:color="000000"/>
            </w:tcBorders>
          </w:tcPr>
          <w:p>
            <w:pPr>
              <w:pStyle w:val="style4100"/>
              <w:spacing w:before="3" w:after="0"/>
              <w:ind w:left="1293" w:right="1294"/>
              <w:jc w:val="center"/>
              <w:rPr>
                <w:b/>
                <w:sz w:val="24"/>
              </w:rPr>
            </w:pPr>
            <w:r>
              <w:rPr>
                <w:b/>
                <w:sz w:val="24"/>
              </w:rPr>
              <w:t>PCIs</w:t>
            </w:r>
          </w:p>
        </w:tc>
      </w:tr>
      <w:tr>
        <w:tblPrEx/>
        <w:trPr>
          <w:trHeight w:val="1970" w:hRule="atLeast"/>
          <w:jc w:val="left"/>
        </w:trPr>
        <w:tc>
          <w:tcPr>
            <w:tcW w:w="3333" w:type="dxa"/>
            <w:tcBorders>
              <w:top w:val="single" w:sz="4" w:space="0" w:color="000000"/>
              <w:left w:val="single" w:sz="4" w:space="0" w:color="000000"/>
              <w:bottom w:val="single" w:sz="4" w:space="0" w:color="000000"/>
              <w:right w:val="single" w:sz="4" w:space="0" w:color="000000"/>
            </w:tcBorders>
          </w:tcPr>
          <w:p>
            <w:pPr>
              <w:pStyle w:val="style4100"/>
              <w:numPr>
                <w:ilvl w:val="0"/>
                <w:numId w:val="1"/>
              </w:numPr>
              <w:tabs>
                <w:tab w:val="clear" w:pos="720"/>
              </w:tabs>
              <w:spacing w:lineRule="auto" w:line="276"/>
              <w:ind w:left="827" w:right="793" w:hanging="361"/>
              <w:rPr>
                <w:b/>
                <w:sz w:val="24"/>
              </w:rPr>
            </w:pPr>
            <w:r>
              <w:rPr>
                <w:b/>
                <w:sz w:val="24"/>
              </w:rPr>
              <w:t>Communication and collaboration</w:t>
            </w:r>
          </w:p>
          <w:p>
            <w:pPr>
              <w:pStyle w:val="style4100"/>
              <w:numPr>
                <w:ilvl w:val="0"/>
                <w:numId w:val="1"/>
              </w:numPr>
              <w:tabs>
                <w:tab w:val="clear" w:pos="720"/>
              </w:tabs>
              <w:spacing w:lineRule="auto" w:line="276"/>
              <w:ind w:left="827" w:right="793" w:hanging="361"/>
              <w:rPr>
                <w:b/>
                <w:sz w:val="24"/>
              </w:rPr>
            </w:pPr>
            <w:r>
              <w:rPr>
                <w:b/>
                <w:sz w:val="24"/>
              </w:rPr>
              <w:t>Learning to learn</w:t>
            </w:r>
          </w:p>
          <w:p>
            <w:pPr>
              <w:pStyle w:val="style4100"/>
              <w:tabs>
                <w:tab w:val="clear" w:pos="720"/>
              </w:tabs>
              <w:spacing w:lineRule="exact" w:line="291"/>
              <w:ind w:left="827"/>
              <w:rPr>
                <w:b/>
                <w:sz w:val="24"/>
              </w:rPr>
            </w:pPr>
          </w:p>
        </w:tc>
        <w:tc>
          <w:tcPr>
            <w:tcW w:w="3333" w:type="dxa"/>
            <w:tcBorders>
              <w:top w:val="single" w:sz="4" w:space="0" w:color="000000"/>
              <w:left w:val="single" w:sz="4" w:space="0" w:color="000000"/>
              <w:bottom w:val="single" w:sz="4" w:space="0" w:color="000000"/>
              <w:right w:val="single" w:sz="4" w:space="0" w:color="000000"/>
            </w:tcBorders>
          </w:tcPr>
          <w:p>
            <w:pPr>
              <w:pStyle w:val="style4100"/>
              <w:numPr>
                <w:ilvl w:val="0"/>
                <w:numId w:val="2"/>
              </w:numPr>
              <w:tabs>
                <w:tab w:val="clear" w:pos="720"/>
              </w:tabs>
              <w:spacing w:before="38" w:after="0"/>
              <w:ind w:left="823" w:hanging="361"/>
              <w:rPr>
                <w:b/>
                <w:sz w:val="24"/>
              </w:rPr>
            </w:pPr>
            <w:r>
              <w:rPr>
                <w:b/>
                <w:sz w:val="24"/>
              </w:rPr>
              <w:t>Responsibility</w:t>
            </w:r>
          </w:p>
          <w:p>
            <w:pPr>
              <w:pStyle w:val="style4100"/>
              <w:numPr>
                <w:ilvl w:val="0"/>
                <w:numId w:val="2"/>
              </w:numPr>
              <w:tabs>
                <w:tab w:val="clear" w:pos="720"/>
              </w:tabs>
              <w:spacing w:before="38" w:after="0"/>
              <w:ind w:left="823" w:hanging="361"/>
              <w:rPr>
                <w:b/>
                <w:sz w:val="24"/>
              </w:rPr>
            </w:pPr>
            <w:r>
              <w:rPr>
                <w:b/>
                <w:sz w:val="24"/>
              </w:rPr>
              <w:t>Unity</w:t>
            </w:r>
          </w:p>
        </w:tc>
        <w:tc>
          <w:tcPr>
            <w:tcW w:w="3333" w:type="dxa"/>
            <w:tcBorders>
              <w:top w:val="single" w:sz="4" w:space="0" w:color="000000"/>
              <w:left w:val="single" w:sz="4" w:space="0" w:color="000000"/>
              <w:bottom w:val="single" w:sz="4" w:space="0" w:color="000000"/>
              <w:right w:val="single" w:sz="4" w:space="0" w:color="000000"/>
            </w:tcBorders>
          </w:tcPr>
          <w:p>
            <w:pPr>
              <w:pStyle w:val="style4100"/>
              <w:spacing w:before="3" w:after="0" w:lineRule="auto" w:line="276"/>
              <w:ind w:left="103" w:right="405"/>
              <w:rPr>
                <w:b/>
                <w:sz w:val="24"/>
              </w:rPr>
            </w:pPr>
            <w:r>
              <w:rPr>
                <w:b/>
                <w:sz w:val="24"/>
              </w:rPr>
              <w:t>Peer pressure resistance</w:t>
            </w:r>
          </w:p>
          <w:p>
            <w:pPr>
              <w:pStyle w:val="style4100"/>
              <w:spacing w:before="3" w:after="0" w:lineRule="auto" w:line="276"/>
              <w:ind w:left="103" w:right="405"/>
              <w:rPr>
                <w:b/>
                <w:sz w:val="24"/>
              </w:rPr>
            </w:pPr>
            <w:r>
              <w:rPr>
                <w:b/>
                <w:sz w:val="24"/>
              </w:rPr>
              <w:t>Problem solving skills</w:t>
            </w:r>
          </w:p>
        </w:tc>
      </w:tr>
    </w:tbl>
    <w:p>
      <w:pPr>
        <w:pStyle w:val="style0"/>
        <w:rPr>
          <w:rFonts w:ascii="Times New Roman" w:cs="Times New Roman" w:hAnsi="Times New Roman"/>
          <w:sz w:val="24"/>
          <w:szCs w:val="24"/>
        </w:rPr>
      </w:pPr>
    </w:p>
    <w:p>
      <w:pPr>
        <w:pStyle w:val="style0"/>
        <w:rPr>
          <w:rFonts w:ascii="Times New Roman" w:cs="Times New Roman" w:hAnsi="Times New Roman"/>
          <w:sz w:val="24"/>
          <w:szCs w:val="24"/>
        </w:rPr>
      </w:pPr>
    </w:p>
    <w:p>
      <w:pPr>
        <w:pStyle w:val="style0"/>
        <w:rPr>
          <w:rFonts w:ascii="Times New Roman" w:cs="Times New Roman" w:hAnsi="Times New Roman"/>
          <w:b/>
          <w:sz w:val="24"/>
          <w:szCs w:val="24"/>
        </w:rPr>
      </w:pPr>
      <w:r>
        <w:rPr>
          <w:rFonts w:ascii="Times New Roman" w:cs="Times New Roman" w:hAnsi="Times New Roman"/>
          <w:b/>
          <w:sz w:val="24"/>
          <w:szCs w:val="24"/>
        </w:rPr>
        <w:t>Learning Resources:</w:t>
      </w:r>
    </w:p>
    <w:p>
      <w:pPr>
        <w:pStyle w:val="style0"/>
        <w:rPr>
          <w:rFonts w:ascii="Times New Roman" w:cs="Times New Roman" w:hAnsi="Times New Roman"/>
          <w:sz w:val="24"/>
          <w:szCs w:val="24"/>
        </w:rPr>
      </w:pPr>
      <w:r>
        <w:rPr>
          <w:rFonts w:ascii="Times New Roman" w:cs="Times New Roman" w:hAnsi="Times New Roman"/>
          <w:sz w:val="24"/>
          <w:szCs w:val="24"/>
        </w:rPr>
        <w:t>- Good News Bible</w:t>
      </w:r>
    </w:p>
    <w:p>
      <w:pPr>
        <w:pStyle w:val="style0"/>
        <w:rPr>
          <w:rFonts w:ascii="Times New Roman" w:cs="Times New Roman" w:hAnsi="Times New Roman"/>
          <w:sz w:val="24"/>
          <w:szCs w:val="24"/>
        </w:rPr>
      </w:pPr>
      <w:r>
        <w:rPr>
          <w:rFonts w:ascii="Times New Roman" w:cs="Times New Roman" w:hAnsi="Times New Roman"/>
          <w:sz w:val="24"/>
          <w:szCs w:val="24"/>
        </w:rPr>
        <w:t>- Songs Charts Mentor; Christian Religious Education Grade 8 page 86</w:t>
      </w:r>
    </w:p>
    <w:p>
      <w:pPr>
        <w:pStyle w:val="style0"/>
        <w:rPr>
          <w:rFonts w:ascii="Times New Roman" w:cs="Times New Roman" w:hAnsi="Times New Roman"/>
          <w:sz w:val="24"/>
          <w:szCs w:val="24"/>
        </w:rPr>
      </w:pPr>
    </w:p>
    <w:p>
      <w:pPr>
        <w:pStyle w:val="style0"/>
        <w:rPr>
          <w:rFonts w:ascii="Times New Roman" w:cs="Times New Roman" w:hAnsi="Times New Roman"/>
          <w:b/>
          <w:sz w:val="24"/>
          <w:szCs w:val="24"/>
        </w:rPr>
      </w:pPr>
      <w:r>
        <w:rPr>
          <w:rFonts w:ascii="Times New Roman" w:cs="Times New Roman" w:hAnsi="Times New Roman"/>
          <w:b/>
          <w:sz w:val="24"/>
          <w:szCs w:val="24"/>
        </w:rPr>
        <w:t>Organisation of Learning:</w:t>
      </w:r>
    </w:p>
    <w:p>
      <w:pPr>
        <w:pStyle w:val="style0"/>
        <w:rPr>
          <w:rFonts w:ascii="Times New Roman" w:cs="Times New Roman" w:hAnsi="Times New Roman"/>
          <w:b/>
          <w:sz w:val="24"/>
          <w:szCs w:val="24"/>
        </w:rPr>
      </w:pPr>
    </w:p>
    <w:p>
      <w:pPr>
        <w:pStyle w:val="style0"/>
        <w:rPr>
          <w:rFonts w:ascii="Times New Roman" w:cs="Times New Roman" w:hAnsi="Times New Roman"/>
          <w:b/>
          <w:sz w:val="24"/>
          <w:szCs w:val="24"/>
        </w:rPr>
      </w:pPr>
      <w:r>
        <w:rPr>
          <w:rFonts w:ascii="Times New Roman" w:cs="Times New Roman" w:hAnsi="Times New Roman"/>
          <w:b/>
          <w:sz w:val="24"/>
          <w:szCs w:val="24"/>
        </w:rPr>
        <w:t>Introduction (5 minutes)</w:t>
      </w:r>
    </w:p>
    <w:p>
      <w:pPr>
        <w:pStyle w:val="style0"/>
        <w:rPr>
          <w:rFonts w:ascii="Times New Roman" w:cs="Times New Roman" w:hAnsi="Times New Roman"/>
          <w:sz w:val="24"/>
          <w:szCs w:val="24"/>
        </w:rPr>
      </w:pPr>
      <w:r>
        <w:rPr>
          <w:rFonts w:ascii="Times New Roman" w:cs="Times New Roman" w:hAnsi="Times New Roman"/>
          <w:sz w:val="24"/>
          <w:szCs w:val="24"/>
        </w:rPr>
        <w:t>- Review the previous lesson.</w:t>
      </w:r>
    </w:p>
    <w:p>
      <w:pPr>
        <w:pStyle w:val="style0"/>
        <w:rPr>
          <w:rFonts w:ascii="Times New Roman" w:cs="Times New Roman" w:hAnsi="Times New Roman"/>
          <w:sz w:val="24"/>
          <w:szCs w:val="24"/>
        </w:rPr>
      </w:pPr>
      <w:r>
        <w:rPr>
          <w:rFonts w:ascii="Times New Roman" w:cs="Times New Roman" w:hAnsi="Times New Roman"/>
          <w:sz w:val="24"/>
          <w:szCs w:val="24"/>
        </w:rPr>
        <w:t>- Guide learners to read and discuss relevant content from the learning resources, emphasizing the understanding of the key concepts.</w:t>
      </w:r>
    </w:p>
    <w:p>
      <w:pPr>
        <w:pStyle w:val="style0"/>
        <w:rPr>
          <w:rFonts w:ascii="Times New Roman" w:cs="Times New Roman" w:hAnsi="Times New Roman"/>
          <w:sz w:val="24"/>
          <w:szCs w:val="24"/>
        </w:rPr>
      </w:pPr>
    </w:p>
    <w:p>
      <w:pPr>
        <w:pStyle w:val="style0"/>
        <w:rPr>
          <w:rFonts w:ascii="Times New Roman" w:cs="Times New Roman" w:hAnsi="Times New Roman"/>
          <w:b/>
          <w:sz w:val="24"/>
          <w:szCs w:val="24"/>
        </w:rPr>
      </w:pPr>
      <w:r>
        <w:rPr>
          <w:rFonts w:ascii="Times New Roman" w:cs="Times New Roman" w:hAnsi="Times New Roman"/>
          <w:b/>
          <w:sz w:val="24"/>
          <w:szCs w:val="24"/>
        </w:rPr>
        <w:t>Lesson Development (30 minutes)</w:t>
      </w:r>
    </w:p>
    <w:p>
      <w:pPr>
        <w:pStyle w:val="style0"/>
        <w:rPr>
          <w:rFonts w:ascii="Times New Roman" w:cs="Times New Roman" w:hAnsi="Times New Roman"/>
          <w:sz w:val="24"/>
          <w:szCs w:val="24"/>
        </w:rPr>
      </w:pPr>
      <w:r>
        <w:rPr>
          <w:rFonts w:ascii="Times New Roman" w:cs="Times New Roman" w:hAnsi="Times New Roman"/>
          <w:b/>
          <w:sz w:val="24"/>
          <w:szCs w:val="24"/>
        </w:rPr>
        <w:t>- Step 1:</w:t>
      </w:r>
      <w:r>
        <w:rPr>
          <w:rFonts w:ascii="Times New Roman" w:cs="Times New Roman" w:hAnsi="Times New Roman"/>
          <w:sz w:val="24"/>
          <w:szCs w:val="24"/>
        </w:rPr>
        <w:t xml:space="preserve"> In groups or in pairs, learners are guided to read the story in learner’s book 8 page 86.</w:t>
      </w:r>
    </w:p>
    <w:p>
      <w:pPr>
        <w:pStyle w:val="style0"/>
        <w:rPr>
          <w:rFonts w:ascii="Times New Roman" w:cs="Times New Roman" w:hAnsi="Times New Roman"/>
          <w:sz w:val="24"/>
          <w:szCs w:val="24"/>
        </w:rPr>
      </w:pPr>
      <w:r>
        <w:rPr>
          <w:rFonts w:ascii="Times New Roman" w:cs="Times New Roman" w:hAnsi="Times New Roman"/>
          <w:b/>
          <w:sz w:val="24"/>
          <w:szCs w:val="24"/>
        </w:rPr>
        <w:t>- Step 2:</w:t>
      </w:r>
      <w:r>
        <w:rPr>
          <w:rFonts w:ascii="Times New Roman" w:cs="Times New Roman" w:hAnsi="Times New Roman"/>
          <w:sz w:val="24"/>
          <w:szCs w:val="24"/>
        </w:rPr>
        <w:t xml:space="preserve"> In groups or in pairs, learners are guided to answer the questions that follow.</w:t>
      </w:r>
    </w:p>
    <w:p>
      <w:pPr>
        <w:pStyle w:val="style0"/>
        <w:rPr>
          <w:rFonts w:ascii="Times New Roman" w:cs="Times New Roman" w:hAnsi="Times New Roman"/>
          <w:sz w:val="24"/>
          <w:szCs w:val="24"/>
        </w:rPr>
      </w:pPr>
      <w:r>
        <w:rPr>
          <w:rFonts w:ascii="Times New Roman" w:cs="Times New Roman" w:hAnsi="Times New Roman"/>
          <w:b/>
          <w:sz w:val="24"/>
          <w:szCs w:val="24"/>
        </w:rPr>
        <w:t>- Step 3:</w:t>
      </w:r>
      <w:r>
        <w:rPr>
          <w:rFonts w:ascii="Times New Roman" w:cs="Times New Roman" w:hAnsi="Times New Roman"/>
          <w:sz w:val="24"/>
          <w:szCs w:val="24"/>
        </w:rPr>
        <w:t xml:space="preserve"> In groups or in pairs, learners are guided to recognize the importance of sharing roles among family members.</w:t>
      </w:r>
    </w:p>
    <w:p>
      <w:pPr>
        <w:pStyle w:val="style0"/>
        <w:rPr>
          <w:rFonts w:ascii="Times New Roman" w:cs="Times New Roman" w:hAnsi="Times New Roman"/>
          <w:sz w:val="24"/>
          <w:szCs w:val="24"/>
        </w:rPr>
      </w:pPr>
      <w:r>
        <w:rPr>
          <w:rFonts w:ascii="Times New Roman" w:cs="Times New Roman" w:hAnsi="Times New Roman"/>
          <w:b/>
          <w:sz w:val="24"/>
          <w:szCs w:val="24"/>
        </w:rPr>
        <w:t>- Step 4:</w:t>
      </w:r>
      <w:r>
        <w:rPr>
          <w:rFonts w:ascii="Times New Roman" w:cs="Times New Roman" w:hAnsi="Times New Roman"/>
          <w:sz w:val="24"/>
          <w:szCs w:val="24"/>
        </w:rPr>
        <w:t xml:space="preserve"> In groups or in pairs, learners are guided to appreciate the importance of sharing roles among family members.</w:t>
      </w:r>
    </w:p>
    <w:p>
      <w:pPr>
        <w:pStyle w:val="style0"/>
        <w:rPr>
          <w:rFonts w:ascii="Times New Roman" w:cs="Times New Roman" w:hAnsi="Times New Roman"/>
          <w:sz w:val="24"/>
          <w:szCs w:val="24"/>
        </w:rPr>
      </w:pPr>
    </w:p>
    <w:p>
      <w:pPr>
        <w:pStyle w:val="style0"/>
        <w:rPr>
          <w:rFonts w:ascii="Times New Roman" w:cs="Times New Roman" w:hAnsi="Times New Roman"/>
          <w:b/>
          <w:sz w:val="24"/>
          <w:szCs w:val="24"/>
        </w:rPr>
      </w:pPr>
      <w:r>
        <w:rPr>
          <w:rFonts w:ascii="Times New Roman" w:cs="Times New Roman" w:hAnsi="Times New Roman"/>
          <w:b/>
          <w:sz w:val="24"/>
          <w:szCs w:val="24"/>
        </w:rPr>
        <w:t>Conclusion (5 minutes)</w:t>
      </w:r>
    </w:p>
    <w:p>
      <w:pPr>
        <w:pStyle w:val="style0"/>
        <w:rPr>
          <w:rFonts w:ascii="Times New Roman" w:cs="Times New Roman" w:hAnsi="Times New Roman"/>
          <w:sz w:val="24"/>
          <w:szCs w:val="24"/>
        </w:rPr>
      </w:pPr>
      <w:r>
        <w:rPr>
          <w:rFonts w:ascii="Times New Roman" w:cs="Times New Roman" w:hAnsi="Times New Roman"/>
          <w:sz w:val="24"/>
          <w:szCs w:val="24"/>
        </w:rPr>
        <w:t>- Summarize key points and learning objectives achieved during the lesson.</w:t>
      </w:r>
    </w:p>
    <w:p>
      <w:pPr>
        <w:pStyle w:val="style0"/>
        <w:rPr>
          <w:rFonts w:ascii="Times New Roman" w:cs="Times New Roman" w:hAnsi="Times New Roman"/>
          <w:sz w:val="24"/>
          <w:szCs w:val="24"/>
        </w:rPr>
      </w:pPr>
      <w:r>
        <w:rPr>
          <w:rFonts w:ascii="Times New Roman" w:cs="Times New Roman" w:hAnsi="Times New Roman"/>
          <w:sz w:val="24"/>
          <w:szCs w:val="24"/>
        </w:rPr>
        <w:t>- Conduct a brief interactive activity to reinforce the main topics.</w:t>
      </w:r>
    </w:p>
    <w:p>
      <w:pPr>
        <w:pStyle w:val="style0"/>
        <w:rPr>
          <w:rFonts w:ascii="Times New Roman" w:cs="Times New Roman" w:hAnsi="Times New Roman"/>
          <w:sz w:val="24"/>
          <w:szCs w:val="24"/>
        </w:rPr>
      </w:pPr>
      <w:r>
        <w:rPr>
          <w:rFonts w:ascii="Times New Roman" w:cs="Times New Roman" w:hAnsi="Times New Roman"/>
          <w:sz w:val="24"/>
          <w:szCs w:val="24"/>
        </w:rPr>
        <w:t>- Prepare learners for the next session with a preview of upcoming topics or questions to consider.</w:t>
      </w:r>
    </w:p>
    <w:p>
      <w:pPr>
        <w:pStyle w:val="style0"/>
        <w:rPr>
          <w:rFonts w:ascii="Times New Roman" w:cs="Times New Roman" w:hAnsi="Times New Roman"/>
          <w:sz w:val="24"/>
          <w:szCs w:val="24"/>
        </w:rPr>
      </w:pPr>
    </w:p>
    <w:p>
      <w:pPr>
        <w:pStyle w:val="style0"/>
        <w:rPr>
          <w:rFonts w:ascii="Times New Roman" w:cs="Times New Roman" w:hAnsi="Times New Roman"/>
          <w:b/>
          <w:sz w:val="24"/>
          <w:szCs w:val="24"/>
        </w:rPr>
      </w:pPr>
      <w:r>
        <w:rPr>
          <w:rFonts w:ascii="Times New Roman" w:cs="Times New Roman" w:hAnsi="Times New Roman"/>
          <w:b/>
          <w:sz w:val="24"/>
          <w:szCs w:val="24"/>
        </w:rPr>
        <w:t>Extended Activities:</w:t>
      </w:r>
    </w:p>
    <w:p>
      <w:pPr>
        <w:pStyle w:val="style0"/>
        <w:rPr>
          <w:rFonts w:ascii="Times New Roman" w:cs="Times New Roman" w:hAnsi="Times New Roman"/>
          <w:sz w:val="24"/>
          <w:szCs w:val="24"/>
        </w:rPr>
      </w:pPr>
      <w:r>
        <w:rPr>
          <w:rFonts w:ascii="Times New Roman" w:cs="Times New Roman" w:hAnsi="Times New Roman"/>
          <w:sz w:val="24"/>
          <w:szCs w:val="24"/>
        </w:rPr>
        <w:t>- Have students create a family roles chart for their own families, identifying responsibilities and discussing the importance of sharing these roles.</w:t>
      </w:r>
    </w:p>
    <w:p>
      <w:pPr>
        <w:pStyle w:val="style0"/>
        <w:rPr>
          <w:rFonts w:ascii="Times New Roman" w:cs="Times New Roman" w:hAnsi="Times New Roman"/>
          <w:sz w:val="24"/>
          <w:szCs w:val="24"/>
        </w:rPr>
      </w:pPr>
      <w:r>
        <w:rPr>
          <w:rFonts w:ascii="Times New Roman" w:cs="Times New Roman" w:hAnsi="Times New Roman"/>
          <w:sz w:val="24"/>
          <w:szCs w:val="24"/>
        </w:rPr>
        <w:t>- Role-play scenarios where family members take on different responsibilities to experience the benefits of sharing roles.</w:t>
      </w:r>
    </w:p>
    <w:p>
      <w:pPr>
        <w:pStyle w:val="style0"/>
        <w:rPr>
          <w:rFonts w:ascii="Times New Roman" w:cs="Times New Roman" w:hAnsi="Times New Roman"/>
          <w:sz w:val="24"/>
          <w:szCs w:val="24"/>
        </w:rPr>
      </w:pPr>
      <w:r>
        <w:rPr>
          <w:rFonts w:ascii="Times New Roman" w:cs="Times New Roman" w:hAnsi="Times New Roman"/>
          <w:sz w:val="24"/>
          <w:szCs w:val="24"/>
        </w:rPr>
        <w:t>- Have students write a reflective journal entry on how sharing roles among family members can create a supportive and harmonious family environment.</w:t>
      </w:r>
    </w:p>
    <w:p>
      <w:pPr>
        <w:pStyle w:val="style0"/>
        <w:rPr>
          <w:rFonts w:ascii="Times New Roman" w:cs="Times New Roman" w:hAnsi="Times New Roman"/>
          <w:sz w:val="24"/>
          <w:szCs w:val="24"/>
        </w:rPr>
      </w:pPr>
    </w:p>
    <w:p>
      <w:pPr>
        <w:pStyle w:val="style0"/>
        <w:rPr>
          <w:rFonts w:ascii="Times New Roman" w:cs="Times New Roman" w:hAnsi="Times New Roman"/>
          <w:b/>
          <w:sz w:val="24"/>
          <w:szCs w:val="24"/>
        </w:rPr>
      </w:pPr>
      <w:r>
        <w:rPr>
          <w:rFonts w:ascii="Times New Roman" w:cs="Times New Roman" w:hAnsi="Times New Roman"/>
          <w:b/>
          <w:sz w:val="24"/>
          <w:szCs w:val="24"/>
        </w:rPr>
        <w:t xml:space="preserve">Teacher Self-Evaluation: </w:t>
      </w:r>
    </w:p>
    <w:p>
      <w:pPr>
        <w:pStyle w:val="style0"/>
        <w:rPr>
          <w:rFonts w:ascii="Times New Roman" w:cs="Times New Roman" w:hAnsi="Times New Roman"/>
          <w:sz w:val="24"/>
          <w:szCs w:val="24"/>
        </w:rPr>
      </w:pPr>
    </w:p>
    <w:p>
      <w:pPr>
        <w:pStyle w:val="style0"/>
        <w:rPr>
          <w:rFonts w:ascii="Times New Roman" w:cs="Times New Roman" w:hAnsi="Times New Roman"/>
          <w:sz w:val="24"/>
          <w:szCs w:val="24"/>
        </w:rPr>
      </w:pPr>
    </w:p>
    <w:p>
      <w:pPr>
        <w:pStyle w:val="style0"/>
        <w:rPr>
          <w:rFonts w:ascii="Times New Roman" w:cs="Times New Roman" w:hAnsi="Times New Roman"/>
          <w:sz w:val="24"/>
          <w:szCs w:val="24"/>
        </w:rPr>
      </w:pPr>
      <w:r>
        <w:br w:type="page"/>
      </w:r>
    </w:p>
    <w:p>
      <w:pPr>
        <w:pStyle w:val="style0"/>
        <w:spacing w:before="0" w:after="160" w:lineRule="auto" w:line="276"/>
        <w:rPr>
          <w:rFonts w:ascii="Times New Roman" w:cs="Times New Roman" w:hAnsi="Times New Roman"/>
          <w:sz w:val="24"/>
          <w:szCs w:val="24"/>
        </w:rPr>
      </w:pPr>
      <w:r>
        <w:rPr>
          <w:rFonts w:ascii="Times New Roman" w:cs="Times New Roman" w:hAnsi="Times New Roman"/>
          <w:sz w:val="24"/>
          <w:szCs w:val="24"/>
        </w:rPr>
        <w:t>WEEK 11: LESSON 4</w:t>
      </w:r>
    </w:p>
    <w:tbl>
      <w:tblPr>
        <w:tblpPr w:leftFromText="180" w:rightFromText="180" w:topFromText="0" w:bottomFromText="160" w:vertAnchor="text" w:horzAnchor="margin" w:tblpXSpec="center" w:tblpY="505"/>
        <w:tblOverlap w:val="never"/>
        <w:tblW w:w="10705" w:type="dxa"/>
        <w:jc w:val="center"/>
        <w:tblInd w:w="0" w:type="dxa"/>
        <w:tblLayout w:type="fixed"/>
        <w:tblCellMar>
          <w:top w:w="0" w:type="dxa"/>
          <w:left w:w="108" w:type="dxa"/>
          <w:bottom w:w="0" w:type="dxa"/>
          <w:right w:w="108" w:type="dxa"/>
        </w:tblCellMar>
        <w:tblLook w:val="04A0" w:firstRow="1" w:lastRow="0" w:firstColumn="1" w:lastColumn="0" w:noHBand="0" w:noVBand="1"/>
      </w:tblPr>
      <w:tblGrid>
        <w:gridCol w:w="1471"/>
        <w:gridCol w:w="1305"/>
        <w:gridCol w:w="3969"/>
        <w:gridCol w:w="1539"/>
        <w:gridCol w:w="1218"/>
        <w:gridCol w:w="1202"/>
      </w:tblGrid>
      <w:tr>
        <w:trPr>
          <w:trHeight w:val="242" w:hRule="atLeast"/>
          <w:jc w:val="center"/>
        </w:trPr>
        <w:tc>
          <w:tcPr>
            <w:tcW w:w="1471" w:type="dxa"/>
            <w:tcBorders>
              <w:top w:val="single" w:sz="4" w:space="0" w:color="000000"/>
              <w:left w:val="single" w:sz="4" w:space="0" w:color="000000"/>
              <w:bottom w:val="single" w:sz="4" w:space="0" w:color="000000"/>
              <w:right w:val="single" w:sz="4" w:space="0" w:color="000000"/>
            </w:tcBorders>
          </w:tcPr>
          <w:p>
            <w:pPr>
              <w:pStyle w:val="style0"/>
              <w:spacing w:before="0" w:after="0" w:lineRule="auto" w:line="276"/>
              <w:jc w:val="both"/>
              <w:rPr>
                <w:rFonts w:ascii="Times New Roman" w:cs="Times New Roman" w:hAnsi="Times New Roman"/>
                <w:sz w:val="24"/>
                <w:szCs w:val="24"/>
              </w:rPr>
            </w:pPr>
            <w:r>
              <w:rPr>
                <w:rFonts w:ascii="Times New Roman" w:cs="Times New Roman" w:hAnsi="Times New Roman"/>
                <w:sz w:val="24"/>
                <w:szCs w:val="24"/>
              </w:rPr>
              <w:t>SCHOOL</w:t>
            </w:r>
          </w:p>
        </w:tc>
        <w:tc>
          <w:tcPr>
            <w:tcW w:w="1305" w:type="dxa"/>
            <w:tcBorders>
              <w:top w:val="single" w:sz="4" w:space="0" w:color="000000"/>
              <w:left w:val="single" w:sz="4" w:space="0" w:color="000000"/>
              <w:bottom w:val="single" w:sz="4" w:space="0" w:color="000000"/>
              <w:right w:val="single" w:sz="4" w:space="0" w:color="000000"/>
            </w:tcBorders>
          </w:tcPr>
          <w:p>
            <w:pPr>
              <w:pStyle w:val="style0"/>
              <w:spacing w:before="0" w:after="0" w:lineRule="auto" w:line="276"/>
              <w:jc w:val="both"/>
              <w:rPr>
                <w:rFonts w:ascii="Times New Roman" w:cs="Times New Roman" w:hAnsi="Times New Roman"/>
                <w:sz w:val="24"/>
                <w:szCs w:val="24"/>
              </w:rPr>
            </w:pPr>
            <w:r>
              <w:rPr>
                <w:rFonts w:ascii="Times New Roman" w:cs="Times New Roman" w:hAnsi="Times New Roman"/>
                <w:sz w:val="24"/>
                <w:szCs w:val="24"/>
              </w:rPr>
              <w:t>LEVEL</w:t>
            </w:r>
          </w:p>
        </w:tc>
        <w:tc>
          <w:tcPr>
            <w:tcW w:w="3969" w:type="dxa"/>
            <w:tcBorders>
              <w:top w:val="single" w:sz="4" w:space="0" w:color="000000"/>
              <w:left w:val="single" w:sz="4" w:space="0" w:color="000000"/>
              <w:bottom w:val="single" w:sz="4" w:space="0" w:color="000000"/>
              <w:right w:val="single" w:sz="4" w:space="0" w:color="000000"/>
            </w:tcBorders>
          </w:tcPr>
          <w:p>
            <w:pPr>
              <w:pStyle w:val="style0"/>
              <w:spacing w:before="0" w:after="0" w:lineRule="auto" w:line="276"/>
              <w:jc w:val="both"/>
              <w:rPr>
                <w:rFonts w:ascii="Times New Roman" w:cs="Times New Roman" w:hAnsi="Times New Roman"/>
                <w:sz w:val="24"/>
                <w:szCs w:val="24"/>
              </w:rPr>
            </w:pPr>
            <w:r>
              <w:rPr>
                <w:rFonts w:ascii="Times New Roman" w:cs="Times New Roman" w:hAnsi="Times New Roman"/>
                <w:sz w:val="24"/>
                <w:szCs w:val="24"/>
              </w:rPr>
              <w:t>LEARNING AREA</w:t>
            </w:r>
          </w:p>
        </w:tc>
        <w:tc>
          <w:tcPr>
            <w:tcW w:w="1539" w:type="dxa"/>
            <w:tcBorders>
              <w:top w:val="single" w:sz="4" w:space="0" w:color="000000"/>
              <w:left w:val="single" w:sz="4" w:space="0" w:color="000000"/>
              <w:bottom w:val="single" w:sz="4" w:space="0" w:color="000000"/>
              <w:right w:val="single" w:sz="4" w:space="0" w:color="000000"/>
            </w:tcBorders>
          </w:tcPr>
          <w:p>
            <w:pPr>
              <w:pStyle w:val="style0"/>
              <w:spacing w:before="0" w:after="0" w:lineRule="auto" w:line="276"/>
              <w:jc w:val="both"/>
              <w:rPr>
                <w:rFonts w:ascii="Times New Roman" w:cs="Times New Roman" w:hAnsi="Times New Roman"/>
                <w:sz w:val="24"/>
                <w:szCs w:val="24"/>
              </w:rPr>
            </w:pPr>
            <w:r>
              <w:rPr>
                <w:rFonts w:ascii="Times New Roman" w:cs="Times New Roman" w:hAnsi="Times New Roman"/>
                <w:sz w:val="24"/>
                <w:szCs w:val="24"/>
              </w:rPr>
              <w:t>DATE</w:t>
            </w:r>
          </w:p>
        </w:tc>
        <w:tc>
          <w:tcPr>
            <w:tcW w:w="1218" w:type="dxa"/>
            <w:tcBorders>
              <w:top w:val="single" w:sz="4" w:space="0" w:color="000000"/>
              <w:left w:val="single" w:sz="4" w:space="0" w:color="000000"/>
              <w:bottom w:val="single" w:sz="4" w:space="0" w:color="000000"/>
              <w:right w:val="single" w:sz="4" w:space="0" w:color="000000"/>
            </w:tcBorders>
          </w:tcPr>
          <w:p>
            <w:pPr>
              <w:pStyle w:val="style0"/>
              <w:spacing w:before="0" w:after="0" w:lineRule="auto" w:line="276"/>
              <w:jc w:val="both"/>
              <w:rPr>
                <w:rFonts w:ascii="Times New Roman" w:cs="Times New Roman" w:hAnsi="Times New Roman"/>
                <w:sz w:val="24"/>
                <w:szCs w:val="24"/>
              </w:rPr>
            </w:pPr>
            <w:r>
              <w:rPr>
                <w:rFonts w:ascii="Times New Roman" w:cs="Times New Roman" w:hAnsi="Times New Roman"/>
                <w:sz w:val="24"/>
                <w:szCs w:val="24"/>
              </w:rPr>
              <w:t>TIME</w:t>
            </w:r>
          </w:p>
        </w:tc>
        <w:tc>
          <w:tcPr>
            <w:tcW w:w="1202" w:type="dxa"/>
            <w:tcBorders>
              <w:top w:val="single" w:sz="4" w:space="0" w:color="000000"/>
              <w:left w:val="single" w:sz="4" w:space="0" w:color="000000"/>
              <w:bottom w:val="single" w:sz="4" w:space="0" w:color="000000"/>
              <w:right w:val="single" w:sz="4" w:space="0" w:color="000000"/>
            </w:tcBorders>
          </w:tcPr>
          <w:p>
            <w:pPr>
              <w:pStyle w:val="style0"/>
              <w:spacing w:before="0" w:after="0" w:lineRule="auto" w:line="276"/>
              <w:jc w:val="both"/>
              <w:rPr>
                <w:rFonts w:ascii="Times New Roman" w:cs="Times New Roman" w:hAnsi="Times New Roman"/>
                <w:sz w:val="24"/>
                <w:szCs w:val="24"/>
              </w:rPr>
            </w:pPr>
            <w:r>
              <w:rPr>
                <w:rFonts w:ascii="Times New Roman" w:cs="Times New Roman" w:hAnsi="Times New Roman"/>
                <w:sz w:val="24"/>
                <w:szCs w:val="24"/>
              </w:rPr>
              <w:t>ROLL</w:t>
            </w:r>
          </w:p>
        </w:tc>
      </w:tr>
      <w:tr>
        <w:tblPrEx/>
        <w:trPr>
          <w:trHeight w:val="184" w:hRule="atLeast"/>
          <w:jc w:val="center"/>
        </w:trPr>
        <w:tc>
          <w:tcPr>
            <w:tcW w:w="1471" w:type="dxa"/>
            <w:tcBorders>
              <w:top w:val="single" w:sz="4" w:space="0" w:color="000000"/>
              <w:left w:val="single" w:sz="4" w:space="0" w:color="000000"/>
              <w:bottom w:val="single" w:sz="4" w:space="0" w:color="000000"/>
              <w:right w:val="single" w:sz="4" w:space="0" w:color="000000"/>
            </w:tcBorders>
          </w:tcPr>
          <w:p>
            <w:pPr>
              <w:pStyle w:val="style0"/>
              <w:spacing w:before="0" w:after="0" w:lineRule="auto" w:line="276"/>
              <w:jc w:val="both"/>
              <w:rPr>
                <w:rFonts w:ascii="Times New Roman" w:cs="Times New Roman" w:hAnsi="Times New Roman"/>
                <w:sz w:val="24"/>
                <w:szCs w:val="24"/>
              </w:rPr>
            </w:pPr>
          </w:p>
        </w:tc>
        <w:tc>
          <w:tcPr>
            <w:tcW w:w="1305" w:type="dxa"/>
            <w:tcBorders>
              <w:top w:val="single" w:sz="4" w:space="0" w:color="000000"/>
              <w:left w:val="single" w:sz="4" w:space="0" w:color="000000"/>
              <w:bottom w:val="single" w:sz="4" w:space="0" w:color="000000"/>
              <w:right w:val="single" w:sz="4" w:space="0" w:color="000000"/>
            </w:tcBorders>
          </w:tcPr>
          <w:p>
            <w:pPr>
              <w:pStyle w:val="style0"/>
              <w:spacing w:before="0" w:after="0" w:lineRule="auto" w:line="276"/>
              <w:jc w:val="both"/>
              <w:rPr>
                <w:rFonts w:ascii="Times New Roman" w:cs="Times New Roman" w:hAnsi="Times New Roman"/>
                <w:sz w:val="24"/>
                <w:szCs w:val="24"/>
              </w:rPr>
            </w:pPr>
            <w:r>
              <w:rPr>
                <w:rFonts w:ascii="Times New Roman" w:cs="Times New Roman" w:hAnsi="Times New Roman"/>
                <w:sz w:val="24"/>
                <w:szCs w:val="24"/>
              </w:rPr>
              <w:t>GRADE 8</w:t>
            </w:r>
          </w:p>
        </w:tc>
        <w:tc>
          <w:tcPr>
            <w:tcW w:w="3969" w:type="dxa"/>
            <w:tcBorders>
              <w:top w:val="single" w:sz="4" w:space="0" w:color="000000"/>
              <w:left w:val="single" w:sz="4" w:space="0" w:color="000000"/>
              <w:bottom w:val="single" w:sz="4" w:space="0" w:color="000000"/>
              <w:right w:val="single" w:sz="4" w:space="0" w:color="000000"/>
            </w:tcBorders>
          </w:tcPr>
          <w:p>
            <w:pPr>
              <w:pStyle w:val="style0"/>
              <w:spacing w:before="0" w:after="160" w:lineRule="auto" w:line="276"/>
              <w:rPr>
                <w:rFonts w:ascii="Times New Roman" w:cs="Times New Roman" w:hAnsi="Times New Roman"/>
                <w:sz w:val="24"/>
                <w:szCs w:val="24"/>
                <w:lang w:val="en-CA"/>
              </w:rPr>
            </w:pPr>
            <w:r>
              <w:rPr>
                <w:rFonts w:ascii="Times New Roman" w:cs="Times New Roman" w:hAnsi="Times New Roman"/>
                <w:sz w:val="24"/>
                <w:szCs w:val="24"/>
                <w:lang w:val="en-CA"/>
              </w:rPr>
              <w:t>CRE</w:t>
            </w:r>
          </w:p>
        </w:tc>
        <w:tc>
          <w:tcPr>
            <w:tcW w:w="1539" w:type="dxa"/>
            <w:tcBorders>
              <w:top w:val="single" w:sz="4" w:space="0" w:color="000000"/>
              <w:left w:val="single" w:sz="4" w:space="0" w:color="000000"/>
              <w:bottom w:val="single" w:sz="4" w:space="0" w:color="000000"/>
              <w:right w:val="single" w:sz="4" w:space="0" w:color="000000"/>
            </w:tcBorders>
          </w:tcPr>
          <w:p>
            <w:pPr>
              <w:pStyle w:val="style0"/>
              <w:spacing w:before="0" w:after="0" w:lineRule="auto" w:line="276"/>
              <w:jc w:val="both"/>
              <w:rPr>
                <w:rFonts w:ascii="Times New Roman" w:cs="Times New Roman" w:hAnsi="Times New Roman"/>
                <w:b/>
                <w:sz w:val="24"/>
                <w:szCs w:val="24"/>
              </w:rPr>
            </w:pPr>
          </w:p>
        </w:tc>
        <w:tc>
          <w:tcPr>
            <w:tcW w:w="1218" w:type="dxa"/>
            <w:tcBorders>
              <w:top w:val="single" w:sz="4" w:space="0" w:color="000000"/>
              <w:left w:val="single" w:sz="4" w:space="0" w:color="000000"/>
              <w:bottom w:val="single" w:sz="4" w:space="0" w:color="000000"/>
              <w:right w:val="single" w:sz="4" w:space="0" w:color="000000"/>
            </w:tcBorders>
          </w:tcPr>
          <w:p>
            <w:pPr>
              <w:pStyle w:val="style0"/>
              <w:spacing w:before="0" w:after="0" w:lineRule="auto" w:line="276"/>
              <w:jc w:val="both"/>
              <w:rPr>
                <w:rFonts w:ascii="Times New Roman" w:cs="Times New Roman" w:hAnsi="Times New Roman"/>
                <w:b/>
                <w:sz w:val="24"/>
                <w:szCs w:val="24"/>
              </w:rPr>
            </w:pPr>
          </w:p>
        </w:tc>
        <w:tc>
          <w:tcPr>
            <w:tcW w:w="1202" w:type="dxa"/>
            <w:tcBorders>
              <w:top w:val="single" w:sz="4" w:space="0" w:color="000000"/>
              <w:left w:val="single" w:sz="4" w:space="0" w:color="000000"/>
              <w:bottom w:val="single" w:sz="4" w:space="0" w:color="000000"/>
              <w:right w:val="single" w:sz="4" w:space="0" w:color="000000"/>
            </w:tcBorders>
          </w:tcPr>
          <w:p>
            <w:pPr>
              <w:pStyle w:val="style0"/>
              <w:spacing w:before="0" w:after="0" w:lineRule="auto" w:line="276"/>
              <w:jc w:val="both"/>
              <w:rPr>
                <w:rFonts w:ascii="Times New Roman" w:cs="Times New Roman" w:hAnsi="Times New Roman"/>
                <w:b/>
                <w:sz w:val="24"/>
                <w:szCs w:val="24"/>
              </w:rPr>
            </w:pPr>
          </w:p>
        </w:tc>
      </w:tr>
    </w:tbl>
    <w:p>
      <w:pPr>
        <w:pStyle w:val="style0"/>
        <w:rPr>
          <w:rFonts w:ascii="Times New Roman" w:cs="Times New Roman" w:hAnsi="Times New Roman"/>
          <w:sz w:val="24"/>
          <w:szCs w:val="24"/>
        </w:rPr>
      </w:pPr>
    </w:p>
    <w:p>
      <w:pPr>
        <w:pStyle w:val="style0"/>
        <w:rPr>
          <w:rFonts w:ascii="Times New Roman" w:cs="Times New Roman" w:hAnsi="Times New Roman"/>
          <w:sz w:val="24"/>
          <w:szCs w:val="24"/>
        </w:rPr>
      </w:pPr>
    </w:p>
    <w:p>
      <w:pPr>
        <w:pStyle w:val="style0"/>
        <w:rPr>
          <w:rFonts w:ascii="Times New Roman" w:cs="Times New Roman" w:hAnsi="Times New Roman"/>
          <w:sz w:val="24"/>
          <w:szCs w:val="24"/>
        </w:rPr>
      </w:pPr>
      <w:r>
        <w:rPr>
          <w:rFonts w:ascii="Times New Roman" w:cs="Times New Roman" w:hAnsi="Times New Roman"/>
          <w:b/>
          <w:sz w:val="24"/>
          <w:szCs w:val="24"/>
        </w:rPr>
        <w:t>Strand:</w:t>
      </w:r>
      <w:r>
        <w:rPr>
          <w:rFonts w:ascii="Times New Roman" w:cs="Times New Roman" w:hAnsi="Times New Roman"/>
          <w:sz w:val="24"/>
          <w:szCs w:val="24"/>
        </w:rPr>
        <w:t xml:space="preserve"> Christian Living Today</w:t>
      </w:r>
    </w:p>
    <w:p>
      <w:pPr>
        <w:pStyle w:val="style0"/>
        <w:rPr>
          <w:rFonts w:ascii="Times New Roman" w:cs="Times New Roman" w:hAnsi="Times New Roman"/>
          <w:sz w:val="24"/>
          <w:szCs w:val="24"/>
        </w:rPr>
      </w:pPr>
      <w:r>
        <w:rPr>
          <w:rFonts w:ascii="Times New Roman" w:cs="Times New Roman" w:hAnsi="Times New Roman"/>
          <w:b/>
          <w:sz w:val="24"/>
          <w:szCs w:val="24"/>
        </w:rPr>
        <w:t>Sub Strand:</w:t>
      </w:r>
      <w:r>
        <w:rPr>
          <w:rFonts w:ascii="Times New Roman" w:cs="Times New Roman" w:hAnsi="Times New Roman"/>
          <w:sz w:val="24"/>
          <w:szCs w:val="24"/>
        </w:rPr>
        <w:t xml:space="preserve"> Roles of Different Members of a Family</w:t>
      </w:r>
    </w:p>
    <w:p>
      <w:pPr>
        <w:pStyle w:val="style0"/>
        <w:rPr>
          <w:rFonts w:ascii="Times New Roman" w:cs="Times New Roman" w:hAnsi="Times New Roman"/>
          <w:sz w:val="24"/>
          <w:szCs w:val="24"/>
        </w:rPr>
      </w:pPr>
    </w:p>
    <w:p>
      <w:pPr>
        <w:pStyle w:val="style0"/>
        <w:rPr>
          <w:rFonts w:ascii="Times New Roman" w:cs="Times New Roman" w:hAnsi="Times New Roman"/>
          <w:b/>
          <w:sz w:val="24"/>
          <w:szCs w:val="24"/>
        </w:rPr>
      </w:pPr>
      <w:r>
        <w:rPr>
          <w:rFonts w:ascii="Times New Roman" w:cs="Times New Roman" w:hAnsi="Times New Roman"/>
          <w:b/>
          <w:sz w:val="24"/>
          <w:szCs w:val="24"/>
        </w:rPr>
        <w:t>Specific Learning Outcomes:</w:t>
      </w:r>
    </w:p>
    <w:p>
      <w:pPr>
        <w:pStyle w:val="style0"/>
        <w:rPr>
          <w:rFonts w:ascii="Times New Roman" w:cs="Times New Roman" w:hAnsi="Times New Roman"/>
          <w:sz w:val="24"/>
          <w:szCs w:val="24"/>
        </w:rPr>
      </w:pPr>
      <w:r>
        <w:rPr>
          <w:rFonts w:ascii="Times New Roman" w:cs="Times New Roman" w:hAnsi="Times New Roman"/>
          <w:sz w:val="24"/>
          <w:szCs w:val="24"/>
        </w:rPr>
        <w:t>- Identify the responsibility of parents, children, and other members of the family.</w:t>
      </w:r>
    </w:p>
    <w:p>
      <w:pPr>
        <w:pStyle w:val="style0"/>
        <w:rPr>
          <w:rFonts w:ascii="Times New Roman" w:cs="Times New Roman" w:hAnsi="Times New Roman"/>
          <w:sz w:val="24"/>
          <w:szCs w:val="24"/>
        </w:rPr>
      </w:pPr>
      <w:r>
        <w:rPr>
          <w:rFonts w:ascii="Times New Roman" w:cs="Times New Roman" w:hAnsi="Times New Roman"/>
          <w:sz w:val="24"/>
          <w:szCs w:val="24"/>
        </w:rPr>
        <w:t>- Recognize the roles of different members of the family.</w:t>
      </w:r>
    </w:p>
    <w:p>
      <w:pPr>
        <w:pStyle w:val="style0"/>
        <w:rPr>
          <w:rFonts w:ascii="Times New Roman" w:cs="Times New Roman" w:hAnsi="Times New Roman"/>
          <w:sz w:val="24"/>
          <w:szCs w:val="24"/>
        </w:rPr>
      </w:pPr>
      <w:r>
        <w:rPr>
          <w:rFonts w:ascii="Times New Roman" w:cs="Times New Roman" w:hAnsi="Times New Roman"/>
          <w:sz w:val="24"/>
          <w:szCs w:val="24"/>
        </w:rPr>
        <w:t>- Appreciate the roles of different members of the family.</w:t>
      </w:r>
    </w:p>
    <w:p>
      <w:pPr>
        <w:pStyle w:val="style0"/>
        <w:rPr>
          <w:rFonts w:ascii="Times New Roman" w:cs="Times New Roman" w:hAnsi="Times New Roman"/>
          <w:sz w:val="24"/>
          <w:szCs w:val="24"/>
        </w:rPr>
      </w:pPr>
    </w:p>
    <w:p>
      <w:pPr>
        <w:pStyle w:val="style0"/>
        <w:rPr>
          <w:rFonts w:ascii="Times New Roman" w:cs="Times New Roman" w:hAnsi="Times New Roman"/>
          <w:b/>
          <w:sz w:val="24"/>
          <w:szCs w:val="24"/>
        </w:rPr>
      </w:pPr>
      <w:r>
        <w:rPr>
          <w:rFonts w:ascii="Times New Roman" w:cs="Times New Roman" w:hAnsi="Times New Roman"/>
          <w:b/>
          <w:sz w:val="24"/>
          <w:szCs w:val="24"/>
        </w:rPr>
        <w:t>Key Inquiry Question:</w:t>
      </w:r>
    </w:p>
    <w:p>
      <w:pPr>
        <w:pStyle w:val="style0"/>
        <w:rPr>
          <w:rFonts w:ascii="Times New Roman" w:cs="Times New Roman" w:hAnsi="Times New Roman"/>
          <w:sz w:val="24"/>
          <w:szCs w:val="24"/>
        </w:rPr>
      </w:pPr>
      <w:r>
        <w:rPr>
          <w:rFonts w:ascii="Times New Roman" w:cs="Times New Roman" w:hAnsi="Times New Roman"/>
          <w:sz w:val="24"/>
          <w:szCs w:val="24"/>
        </w:rPr>
        <w:t>- What are the roles of different members of the family?</w:t>
      </w:r>
    </w:p>
    <w:tbl>
      <w:tblPr>
        <w:tblW w:w="9999" w:type="dxa"/>
        <w:jc w:val="left"/>
        <w:tblInd w:w="121" w:type="dxa"/>
        <w:tblLayout w:type="fixed"/>
        <w:tblCellMar>
          <w:top w:w="0" w:type="dxa"/>
          <w:left w:w="5" w:type="dxa"/>
          <w:bottom w:w="0" w:type="dxa"/>
          <w:right w:w="5" w:type="dxa"/>
        </w:tblCellMar>
        <w:tblLook w:val="01E0" w:firstRow="1" w:lastRow="1" w:firstColumn="1" w:lastColumn="1" w:noHBand="0" w:noVBand="0"/>
      </w:tblPr>
      <w:tblGrid>
        <w:gridCol w:w="3333"/>
        <w:gridCol w:w="3333"/>
        <w:gridCol w:w="3333"/>
      </w:tblGrid>
      <w:tr>
        <w:trPr>
          <w:trHeight w:val="518" w:hRule="atLeast"/>
          <w:jc w:val="left"/>
        </w:trPr>
        <w:tc>
          <w:tcPr>
            <w:tcW w:w="3333" w:type="dxa"/>
            <w:tcBorders>
              <w:top w:val="single" w:sz="4" w:space="0" w:color="000000"/>
              <w:left w:val="single" w:sz="4" w:space="0" w:color="000000"/>
              <w:bottom w:val="single" w:sz="4" w:space="0" w:color="000000"/>
              <w:right w:val="single" w:sz="4" w:space="0" w:color="000000"/>
            </w:tcBorders>
          </w:tcPr>
          <w:p>
            <w:pPr>
              <w:pStyle w:val="style4100"/>
              <w:spacing w:before="3" w:after="0"/>
              <w:ind w:left="703"/>
              <w:rPr>
                <w:b/>
                <w:sz w:val="24"/>
              </w:rPr>
            </w:pPr>
            <w:r>
              <w:rPr>
                <w:b/>
                <w:sz w:val="24"/>
              </w:rPr>
              <w:t>Core</w:t>
            </w:r>
            <w:r>
              <w:rPr>
                <w:b/>
                <w:spacing w:val="-3"/>
                <w:sz w:val="24"/>
              </w:rPr>
              <w:t xml:space="preserve"> </w:t>
            </w:r>
            <w:r>
              <w:rPr>
                <w:b/>
                <w:sz w:val="24"/>
              </w:rPr>
              <w:t>competencies</w:t>
            </w:r>
          </w:p>
        </w:tc>
        <w:tc>
          <w:tcPr>
            <w:tcW w:w="3333" w:type="dxa"/>
            <w:tcBorders>
              <w:top w:val="single" w:sz="4" w:space="0" w:color="000000"/>
              <w:left w:val="single" w:sz="4" w:space="0" w:color="000000"/>
              <w:bottom w:val="single" w:sz="4" w:space="0" w:color="000000"/>
              <w:right w:val="single" w:sz="4" w:space="0" w:color="000000"/>
            </w:tcBorders>
          </w:tcPr>
          <w:p>
            <w:pPr>
              <w:pStyle w:val="style4100"/>
              <w:spacing w:before="3" w:after="0"/>
              <w:ind w:left="1295" w:right="1294"/>
              <w:jc w:val="center"/>
              <w:rPr>
                <w:b/>
                <w:sz w:val="24"/>
              </w:rPr>
            </w:pPr>
            <w:r>
              <w:rPr>
                <w:b/>
                <w:sz w:val="24"/>
              </w:rPr>
              <w:t>Values</w:t>
            </w:r>
          </w:p>
        </w:tc>
        <w:tc>
          <w:tcPr>
            <w:tcW w:w="3333" w:type="dxa"/>
            <w:tcBorders>
              <w:top w:val="single" w:sz="4" w:space="0" w:color="000000"/>
              <w:left w:val="single" w:sz="4" w:space="0" w:color="000000"/>
              <w:bottom w:val="single" w:sz="4" w:space="0" w:color="000000"/>
              <w:right w:val="single" w:sz="4" w:space="0" w:color="000000"/>
            </w:tcBorders>
          </w:tcPr>
          <w:p>
            <w:pPr>
              <w:pStyle w:val="style4100"/>
              <w:spacing w:before="3" w:after="0"/>
              <w:ind w:left="1293" w:right="1294"/>
              <w:jc w:val="center"/>
              <w:rPr>
                <w:b/>
                <w:sz w:val="24"/>
              </w:rPr>
            </w:pPr>
            <w:r>
              <w:rPr>
                <w:b/>
                <w:sz w:val="24"/>
              </w:rPr>
              <w:t>PCIs</w:t>
            </w:r>
          </w:p>
        </w:tc>
      </w:tr>
      <w:tr>
        <w:tblPrEx/>
        <w:trPr>
          <w:trHeight w:val="1970" w:hRule="atLeast"/>
          <w:jc w:val="left"/>
        </w:trPr>
        <w:tc>
          <w:tcPr>
            <w:tcW w:w="3333" w:type="dxa"/>
            <w:tcBorders>
              <w:top w:val="single" w:sz="4" w:space="0" w:color="000000"/>
              <w:left w:val="single" w:sz="4" w:space="0" w:color="000000"/>
              <w:bottom w:val="single" w:sz="4" w:space="0" w:color="000000"/>
              <w:right w:val="single" w:sz="4" w:space="0" w:color="000000"/>
            </w:tcBorders>
          </w:tcPr>
          <w:p>
            <w:pPr>
              <w:pStyle w:val="style4100"/>
              <w:numPr>
                <w:ilvl w:val="0"/>
                <w:numId w:val="1"/>
              </w:numPr>
              <w:tabs>
                <w:tab w:val="clear" w:pos="720"/>
              </w:tabs>
              <w:spacing w:lineRule="auto" w:line="276"/>
              <w:ind w:left="827" w:right="793" w:hanging="361"/>
              <w:rPr>
                <w:b/>
                <w:sz w:val="24"/>
              </w:rPr>
            </w:pPr>
            <w:r>
              <w:rPr>
                <w:b/>
                <w:sz w:val="24"/>
              </w:rPr>
              <w:t>Communication and collaboration</w:t>
            </w:r>
          </w:p>
          <w:p>
            <w:pPr>
              <w:pStyle w:val="style4100"/>
              <w:numPr>
                <w:ilvl w:val="0"/>
                <w:numId w:val="1"/>
              </w:numPr>
              <w:tabs>
                <w:tab w:val="clear" w:pos="720"/>
              </w:tabs>
              <w:spacing w:lineRule="auto" w:line="276"/>
              <w:ind w:left="827" w:right="793" w:hanging="361"/>
              <w:rPr>
                <w:b/>
                <w:sz w:val="24"/>
              </w:rPr>
            </w:pPr>
            <w:r>
              <w:rPr>
                <w:b/>
                <w:sz w:val="24"/>
              </w:rPr>
              <w:t>Learning to learn</w:t>
            </w:r>
          </w:p>
          <w:p>
            <w:pPr>
              <w:pStyle w:val="style4100"/>
              <w:tabs>
                <w:tab w:val="clear" w:pos="720"/>
              </w:tabs>
              <w:spacing w:lineRule="exact" w:line="291"/>
              <w:ind w:left="827"/>
              <w:rPr>
                <w:b/>
                <w:sz w:val="24"/>
              </w:rPr>
            </w:pPr>
          </w:p>
        </w:tc>
        <w:tc>
          <w:tcPr>
            <w:tcW w:w="3333" w:type="dxa"/>
            <w:tcBorders>
              <w:top w:val="single" w:sz="4" w:space="0" w:color="000000"/>
              <w:left w:val="single" w:sz="4" w:space="0" w:color="000000"/>
              <w:bottom w:val="single" w:sz="4" w:space="0" w:color="000000"/>
              <w:right w:val="single" w:sz="4" w:space="0" w:color="000000"/>
            </w:tcBorders>
          </w:tcPr>
          <w:p>
            <w:pPr>
              <w:pStyle w:val="style4100"/>
              <w:numPr>
                <w:ilvl w:val="0"/>
                <w:numId w:val="2"/>
              </w:numPr>
              <w:tabs>
                <w:tab w:val="clear" w:pos="720"/>
              </w:tabs>
              <w:spacing w:before="38" w:after="0"/>
              <w:ind w:left="823" w:hanging="361"/>
              <w:rPr>
                <w:b/>
                <w:sz w:val="24"/>
              </w:rPr>
            </w:pPr>
            <w:r>
              <w:rPr>
                <w:b/>
                <w:sz w:val="24"/>
              </w:rPr>
              <w:t>Responsibility</w:t>
            </w:r>
          </w:p>
          <w:p>
            <w:pPr>
              <w:pStyle w:val="style4100"/>
              <w:numPr>
                <w:ilvl w:val="0"/>
                <w:numId w:val="2"/>
              </w:numPr>
              <w:tabs>
                <w:tab w:val="clear" w:pos="720"/>
              </w:tabs>
              <w:spacing w:before="38" w:after="0"/>
              <w:ind w:left="823" w:hanging="361"/>
              <w:rPr>
                <w:b/>
                <w:sz w:val="24"/>
              </w:rPr>
            </w:pPr>
            <w:r>
              <w:rPr>
                <w:b/>
                <w:sz w:val="24"/>
              </w:rPr>
              <w:t>Unity</w:t>
            </w:r>
          </w:p>
        </w:tc>
        <w:tc>
          <w:tcPr>
            <w:tcW w:w="3333" w:type="dxa"/>
            <w:tcBorders>
              <w:top w:val="single" w:sz="4" w:space="0" w:color="000000"/>
              <w:left w:val="single" w:sz="4" w:space="0" w:color="000000"/>
              <w:bottom w:val="single" w:sz="4" w:space="0" w:color="000000"/>
              <w:right w:val="single" w:sz="4" w:space="0" w:color="000000"/>
            </w:tcBorders>
          </w:tcPr>
          <w:p>
            <w:pPr>
              <w:pStyle w:val="style4100"/>
              <w:spacing w:before="3" w:after="0" w:lineRule="auto" w:line="276"/>
              <w:ind w:left="103" w:right="405"/>
              <w:rPr>
                <w:b/>
                <w:sz w:val="24"/>
              </w:rPr>
            </w:pPr>
            <w:r>
              <w:rPr>
                <w:b/>
                <w:sz w:val="24"/>
              </w:rPr>
              <w:t>Peer pressure resistance</w:t>
            </w:r>
          </w:p>
          <w:p>
            <w:pPr>
              <w:pStyle w:val="style4100"/>
              <w:spacing w:before="3" w:after="0" w:lineRule="auto" w:line="276"/>
              <w:ind w:left="103" w:right="405"/>
              <w:rPr>
                <w:b/>
                <w:sz w:val="24"/>
              </w:rPr>
            </w:pPr>
            <w:r>
              <w:rPr>
                <w:b/>
                <w:sz w:val="24"/>
              </w:rPr>
              <w:t>Problem solving skills</w:t>
            </w:r>
          </w:p>
        </w:tc>
      </w:tr>
    </w:tbl>
    <w:p>
      <w:pPr>
        <w:pStyle w:val="style0"/>
        <w:rPr>
          <w:rFonts w:ascii="Times New Roman" w:cs="Times New Roman" w:hAnsi="Times New Roman"/>
          <w:sz w:val="24"/>
          <w:szCs w:val="24"/>
        </w:rPr>
      </w:pPr>
    </w:p>
    <w:p>
      <w:pPr>
        <w:pStyle w:val="style0"/>
        <w:rPr>
          <w:rFonts w:ascii="Times New Roman" w:cs="Times New Roman" w:hAnsi="Times New Roman"/>
          <w:sz w:val="24"/>
          <w:szCs w:val="24"/>
        </w:rPr>
      </w:pPr>
    </w:p>
    <w:p>
      <w:pPr>
        <w:pStyle w:val="style0"/>
        <w:rPr>
          <w:rFonts w:ascii="Times New Roman" w:cs="Times New Roman" w:hAnsi="Times New Roman"/>
          <w:b/>
          <w:sz w:val="24"/>
          <w:szCs w:val="24"/>
        </w:rPr>
      </w:pPr>
      <w:r>
        <w:rPr>
          <w:rFonts w:ascii="Times New Roman" w:cs="Times New Roman" w:hAnsi="Times New Roman"/>
          <w:b/>
          <w:sz w:val="24"/>
          <w:szCs w:val="24"/>
        </w:rPr>
        <w:t>Learning Resources:</w:t>
      </w:r>
    </w:p>
    <w:p>
      <w:pPr>
        <w:pStyle w:val="style0"/>
        <w:rPr>
          <w:rFonts w:ascii="Times New Roman" w:cs="Times New Roman" w:hAnsi="Times New Roman"/>
          <w:sz w:val="24"/>
          <w:szCs w:val="24"/>
        </w:rPr>
      </w:pPr>
      <w:r>
        <w:rPr>
          <w:rFonts w:ascii="Times New Roman" w:cs="Times New Roman" w:hAnsi="Times New Roman"/>
          <w:sz w:val="24"/>
          <w:szCs w:val="24"/>
        </w:rPr>
        <w:t>- Good News Bible</w:t>
      </w:r>
    </w:p>
    <w:p>
      <w:pPr>
        <w:pStyle w:val="style0"/>
        <w:rPr>
          <w:rFonts w:ascii="Times New Roman" w:cs="Times New Roman" w:hAnsi="Times New Roman"/>
          <w:sz w:val="24"/>
          <w:szCs w:val="24"/>
        </w:rPr>
      </w:pPr>
      <w:r>
        <w:rPr>
          <w:rFonts w:ascii="Times New Roman" w:cs="Times New Roman" w:hAnsi="Times New Roman"/>
          <w:sz w:val="24"/>
          <w:szCs w:val="24"/>
        </w:rPr>
        <w:t>- Songs Charts Mentor</w:t>
      </w:r>
    </w:p>
    <w:p>
      <w:pPr>
        <w:pStyle w:val="style0"/>
        <w:rPr>
          <w:rFonts w:ascii="Times New Roman" w:cs="Times New Roman" w:hAnsi="Times New Roman"/>
          <w:sz w:val="24"/>
          <w:szCs w:val="24"/>
        </w:rPr>
      </w:pPr>
      <w:r>
        <w:rPr>
          <w:rFonts w:ascii="Times New Roman" w:cs="Times New Roman" w:hAnsi="Times New Roman"/>
          <w:sz w:val="24"/>
          <w:szCs w:val="24"/>
        </w:rPr>
        <w:t>- Christian Religious Education Grade 8 page 87</w:t>
      </w:r>
    </w:p>
    <w:p>
      <w:pPr>
        <w:pStyle w:val="style0"/>
        <w:rPr>
          <w:rFonts w:ascii="Times New Roman" w:cs="Times New Roman" w:hAnsi="Times New Roman"/>
          <w:sz w:val="24"/>
          <w:szCs w:val="24"/>
        </w:rPr>
      </w:pPr>
    </w:p>
    <w:p>
      <w:pPr>
        <w:pStyle w:val="style0"/>
        <w:rPr>
          <w:rFonts w:ascii="Times New Roman" w:cs="Times New Roman" w:hAnsi="Times New Roman"/>
          <w:b/>
          <w:sz w:val="24"/>
          <w:szCs w:val="24"/>
        </w:rPr>
      </w:pPr>
      <w:r>
        <w:rPr>
          <w:rFonts w:ascii="Times New Roman" w:cs="Times New Roman" w:hAnsi="Times New Roman"/>
          <w:b/>
          <w:sz w:val="24"/>
          <w:szCs w:val="24"/>
        </w:rPr>
        <w:t>Lesson Plan:</w:t>
      </w:r>
    </w:p>
    <w:p>
      <w:pPr>
        <w:pStyle w:val="style0"/>
        <w:rPr>
          <w:rFonts w:ascii="Times New Roman" w:cs="Times New Roman" w:hAnsi="Times New Roman"/>
          <w:b/>
          <w:sz w:val="24"/>
          <w:szCs w:val="24"/>
        </w:rPr>
      </w:pPr>
    </w:p>
    <w:p>
      <w:pPr>
        <w:pStyle w:val="style0"/>
        <w:rPr>
          <w:rFonts w:ascii="Times New Roman" w:cs="Times New Roman" w:hAnsi="Times New Roman"/>
          <w:b/>
          <w:sz w:val="24"/>
          <w:szCs w:val="24"/>
        </w:rPr>
      </w:pPr>
      <w:r>
        <w:rPr>
          <w:rFonts w:ascii="Times New Roman" w:cs="Times New Roman" w:hAnsi="Times New Roman"/>
          <w:b/>
          <w:sz w:val="24"/>
          <w:szCs w:val="24"/>
        </w:rPr>
        <w:t>Introduction (5 minutes)</w:t>
      </w:r>
    </w:p>
    <w:p>
      <w:pPr>
        <w:pStyle w:val="style0"/>
        <w:rPr>
          <w:rFonts w:ascii="Times New Roman" w:cs="Times New Roman" w:hAnsi="Times New Roman"/>
          <w:sz w:val="24"/>
          <w:szCs w:val="24"/>
        </w:rPr>
      </w:pPr>
      <w:r>
        <w:rPr>
          <w:rFonts w:ascii="Times New Roman" w:cs="Times New Roman" w:hAnsi="Times New Roman"/>
          <w:sz w:val="24"/>
          <w:szCs w:val="24"/>
        </w:rPr>
        <w:t>- Review the previous lesson on Christian Living Today.</w:t>
      </w:r>
    </w:p>
    <w:p>
      <w:pPr>
        <w:pStyle w:val="style0"/>
        <w:rPr>
          <w:rFonts w:ascii="Times New Roman" w:cs="Times New Roman" w:hAnsi="Times New Roman"/>
          <w:sz w:val="24"/>
          <w:szCs w:val="24"/>
        </w:rPr>
      </w:pPr>
      <w:r>
        <w:rPr>
          <w:rFonts w:ascii="Times New Roman" w:cs="Times New Roman" w:hAnsi="Times New Roman"/>
          <w:sz w:val="24"/>
          <w:szCs w:val="24"/>
        </w:rPr>
        <w:t>- Direct learners to read and discuss relevant content from the learning resources.</w:t>
      </w:r>
    </w:p>
    <w:p>
      <w:pPr>
        <w:pStyle w:val="style0"/>
        <w:rPr>
          <w:rFonts w:ascii="Times New Roman" w:cs="Times New Roman" w:hAnsi="Times New Roman"/>
          <w:sz w:val="24"/>
          <w:szCs w:val="24"/>
        </w:rPr>
      </w:pPr>
      <w:r>
        <w:rPr>
          <w:rFonts w:ascii="Times New Roman" w:cs="Times New Roman" w:hAnsi="Times New Roman"/>
          <w:sz w:val="24"/>
          <w:szCs w:val="24"/>
        </w:rPr>
        <w:t>- Emphasize the understanding of key concepts related to family roles.</w:t>
      </w:r>
    </w:p>
    <w:p>
      <w:pPr>
        <w:pStyle w:val="style0"/>
        <w:rPr>
          <w:rFonts w:ascii="Times New Roman" w:cs="Times New Roman" w:hAnsi="Times New Roman"/>
          <w:sz w:val="24"/>
          <w:szCs w:val="24"/>
        </w:rPr>
      </w:pPr>
    </w:p>
    <w:p>
      <w:pPr>
        <w:pStyle w:val="style0"/>
        <w:rPr>
          <w:rFonts w:ascii="Times New Roman" w:cs="Times New Roman" w:hAnsi="Times New Roman"/>
          <w:b/>
          <w:sz w:val="24"/>
          <w:szCs w:val="24"/>
        </w:rPr>
      </w:pPr>
      <w:r>
        <w:rPr>
          <w:rFonts w:ascii="Times New Roman" w:cs="Times New Roman" w:hAnsi="Times New Roman"/>
          <w:b/>
          <w:sz w:val="24"/>
          <w:szCs w:val="24"/>
        </w:rPr>
        <w:t>Lesson Development (30 minutes)</w:t>
      </w:r>
    </w:p>
    <w:p>
      <w:pPr>
        <w:pStyle w:val="style0"/>
        <w:rPr>
          <w:rFonts w:ascii="Times New Roman" w:cs="Times New Roman" w:hAnsi="Times New Roman"/>
          <w:sz w:val="24"/>
          <w:szCs w:val="24"/>
        </w:rPr>
      </w:pPr>
      <w:r>
        <w:rPr>
          <w:rFonts w:ascii="Times New Roman" w:cs="Times New Roman" w:hAnsi="Times New Roman"/>
          <w:b/>
          <w:sz w:val="24"/>
          <w:szCs w:val="24"/>
        </w:rPr>
        <w:t>Step 1:</w:t>
      </w:r>
      <w:r>
        <w:rPr>
          <w:rFonts w:ascii="Times New Roman" w:cs="Times New Roman" w:hAnsi="Times New Roman"/>
          <w:sz w:val="24"/>
          <w:szCs w:val="24"/>
        </w:rPr>
        <w:t xml:space="preserve"> Identify the Responsibility</w:t>
      </w:r>
    </w:p>
    <w:p>
      <w:pPr>
        <w:pStyle w:val="style0"/>
        <w:rPr>
          <w:rFonts w:ascii="Times New Roman" w:cs="Times New Roman" w:hAnsi="Times New Roman"/>
          <w:sz w:val="24"/>
          <w:szCs w:val="24"/>
        </w:rPr>
      </w:pPr>
      <w:r>
        <w:rPr>
          <w:rFonts w:ascii="Times New Roman" w:cs="Times New Roman" w:hAnsi="Times New Roman"/>
          <w:sz w:val="24"/>
          <w:szCs w:val="24"/>
        </w:rPr>
        <w:t>- In groups or pairs, students will identify the responsibilities of parents, children, and other family members.</w:t>
      </w:r>
    </w:p>
    <w:p>
      <w:pPr>
        <w:pStyle w:val="style0"/>
        <w:rPr>
          <w:rFonts w:ascii="Times New Roman" w:cs="Times New Roman" w:hAnsi="Times New Roman"/>
          <w:sz w:val="24"/>
          <w:szCs w:val="24"/>
        </w:rPr>
      </w:pPr>
      <w:r>
        <w:rPr>
          <w:rFonts w:ascii="Times New Roman" w:cs="Times New Roman" w:hAnsi="Times New Roman"/>
          <w:sz w:val="24"/>
          <w:szCs w:val="24"/>
        </w:rPr>
        <w:t>- Encourage discussion and collaboration among students.</w:t>
      </w:r>
    </w:p>
    <w:p>
      <w:pPr>
        <w:pStyle w:val="style0"/>
        <w:rPr>
          <w:rFonts w:ascii="Times New Roman" w:cs="Times New Roman" w:hAnsi="Times New Roman"/>
          <w:sz w:val="24"/>
          <w:szCs w:val="24"/>
        </w:rPr>
      </w:pPr>
      <w:r>
        <w:rPr>
          <w:rFonts w:ascii="Times New Roman" w:cs="Times New Roman" w:hAnsi="Times New Roman"/>
          <w:sz w:val="24"/>
          <w:szCs w:val="24"/>
        </w:rPr>
        <w:t>- Facilitate the sharing of insights and understanding within the groups.</w:t>
      </w:r>
    </w:p>
    <w:p>
      <w:pPr>
        <w:pStyle w:val="style0"/>
        <w:rPr>
          <w:rFonts w:ascii="Times New Roman" w:cs="Times New Roman" w:hAnsi="Times New Roman"/>
          <w:sz w:val="24"/>
          <w:szCs w:val="24"/>
        </w:rPr>
      </w:pPr>
    </w:p>
    <w:p>
      <w:pPr>
        <w:pStyle w:val="style0"/>
        <w:rPr>
          <w:rFonts w:ascii="Times New Roman" w:cs="Times New Roman" w:hAnsi="Times New Roman"/>
          <w:sz w:val="24"/>
          <w:szCs w:val="24"/>
        </w:rPr>
      </w:pPr>
      <w:r>
        <w:rPr>
          <w:rFonts w:ascii="Times New Roman" w:cs="Times New Roman" w:hAnsi="Times New Roman"/>
          <w:b/>
          <w:sz w:val="24"/>
          <w:szCs w:val="24"/>
        </w:rPr>
        <w:t>Step 2:</w:t>
      </w:r>
      <w:r>
        <w:rPr>
          <w:rFonts w:ascii="Times New Roman" w:cs="Times New Roman" w:hAnsi="Times New Roman"/>
          <w:sz w:val="24"/>
          <w:szCs w:val="24"/>
        </w:rPr>
        <w:t xml:space="preserve"> Recognize Family Roles</w:t>
      </w:r>
    </w:p>
    <w:p>
      <w:pPr>
        <w:pStyle w:val="style0"/>
        <w:rPr>
          <w:rFonts w:ascii="Times New Roman" w:cs="Times New Roman" w:hAnsi="Times New Roman"/>
          <w:sz w:val="24"/>
          <w:szCs w:val="24"/>
        </w:rPr>
      </w:pPr>
      <w:r>
        <w:rPr>
          <w:rFonts w:ascii="Times New Roman" w:cs="Times New Roman" w:hAnsi="Times New Roman"/>
          <w:sz w:val="24"/>
          <w:szCs w:val="24"/>
        </w:rPr>
        <w:t>- In groups or pairs, students will recognize and discuss the specific roles of different members within a family.</w:t>
      </w:r>
    </w:p>
    <w:p>
      <w:pPr>
        <w:pStyle w:val="style0"/>
        <w:rPr>
          <w:rFonts w:ascii="Times New Roman" w:cs="Times New Roman" w:hAnsi="Times New Roman"/>
          <w:sz w:val="24"/>
          <w:szCs w:val="24"/>
        </w:rPr>
      </w:pPr>
      <w:r>
        <w:rPr>
          <w:rFonts w:ascii="Times New Roman" w:cs="Times New Roman" w:hAnsi="Times New Roman"/>
          <w:sz w:val="24"/>
          <w:szCs w:val="24"/>
        </w:rPr>
        <w:t>- Provide prompts and examples to guide their understanding.</w:t>
      </w:r>
    </w:p>
    <w:p>
      <w:pPr>
        <w:pStyle w:val="style0"/>
        <w:rPr>
          <w:rFonts w:ascii="Times New Roman" w:cs="Times New Roman" w:hAnsi="Times New Roman"/>
          <w:sz w:val="24"/>
          <w:szCs w:val="24"/>
        </w:rPr>
      </w:pPr>
      <w:r>
        <w:rPr>
          <w:rFonts w:ascii="Times New Roman" w:cs="Times New Roman" w:hAnsi="Times New Roman"/>
          <w:sz w:val="24"/>
          <w:szCs w:val="24"/>
        </w:rPr>
        <w:t>- Encourage students to consider real-life scenarios to deepen their grasp of family roles.</w:t>
      </w:r>
    </w:p>
    <w:p>
      <w:pPr>
        <w:pStyle w:val="style0"/>
        <w:rPr>
          <w:rFonts w:ascii="Times New Roman" w:cs="Times New Roman" w:hAnsi="Times New Roman"/>
          <w:sz w:val="24"/>
          <w:szCs w:val="24"/>
        </w:rPr>
      </w:pPr>
    </w:p>
    <w:p>
      <w:pPr>
        <w:pStyle w:val="style0"/>
        <w:rPr>
          <w:rFonts w:ascii="Times New Roman" w:cs="Times New Roman" w:hAnsi="Times New Roman"/>
          <w:sz w:val="24"/>
          <w:szCs w:val="24"/>
        </w:rPr>
      </w:pPr>
      <w:r>
        <w:rPr>
          <w:rFonts w:ascii="Times New Roman" w:cs="Times New Roman" w:hAnsi="Times New Roman"/>
          <w:b/>
          <w:sz w:val="24"/>
          <w:szCs w:val="24"/>
        </w:rPr>
        <w:t>Step 3:</w:t>
      </w:r>
      <w:r>
        <w:rPr>
          <w:rFonts w:ascii="Times New Roman" w:cs="Times New Roman" w:hAnsi="Times New Roman"/>
          <w:sz w:val="24"/>
          <w:szCs w:val="24"/>
        </w:rPr>
        <w:t xml:space="preserve"> Appreciate Family Roles</w:t>
      </w:r>
    </w:p>
    <w:p>
      <w:pPr>
        <w:pStyle w:val="style0"/>
        <w:rPr>
          <w:rFonts w:ascii="Times New Roman" w:cs="Times New Roman" w:hAnsi="Times New Roman"/>
          <w:sz w:val="24"/>
          <w:szCs w:val="24"/>
        </w:rPr>
      </w:pPr>
      <w:r>
        <w:rPr>
          <w:rFonts w:ascii="Times New Roman" w:cs="Times New Roman" w:hAnsi="Times New Roman"/>
          <w:sz w:val="24"/>
          <w:szCs w:val="24"/>
        </w:rPr>
        <w:t>- Engage students in a reflective discussion on the importance and impact of each family member's role.</w:t>
      </w:r>
    </w:p>
    <w:p>
      <w:pPr>
        <w:pStyle w:val="style0"/>
        <w:rPr>
          <w:rFonts w:ascii="Times New Roman" w:cs="Times New Roman" w:hAnsi="Times New Roman"/>
          <w:sz w:val="24"/>
          <w:szCs w:val="24"/>
        </w:rPr>
      </w:pPr>
      <w:r>
        <w:rPr>
          <w:rFonts w:ascii="Times New Roman" w:cs="Times New Roman" w:hAnsi="Times New Roman"/>
          <w:sz w:val="24"/>
          <w:szCs w:val="24"/>
        </w:rPr>
        <w:t>- Encourage empathy and understanding of diverse family dynamics.</w:t>
      </w:r>
    </w:p>
    <w:p>
      <w:pPr>
        <w:pStyle w:val="style0"/>
        <w:rPr>
          <w:rFonts w:ascii="Times New Roman" w:cs="Times New Roman" w:hAnsi="Times New Roman"/>
          <w:sz w:val="24"/>
          <w:szCs w:val="24"/>
        </w:rPr>
      </w:pPr>
      <w:r>
        <w:rPr>
          <w:rFonts w:ascii="Times New Roman" w:cs="Times New Roman" w:hAnsi="Times New Roman"/>
          <w:sz w:val="24"/>
          <w:szCs w:val="24"/>
        </w:rPr>
        <w:t>- Foster a sense of appreciation for the contributions of all family members.</w:t>
      </w:r>
    </w:p>
    <w:p>
      <w:pPr>
        <w:pStyle w:val="style0"/>
        <w:rPr>
          <w:rFonts w:ascii="Times New Roman" w:cs="Times New Roman" w:hAnsi="Times New Roman"/>
          <w:sz w:val="24"/>
          <w:szCs w:val="24"/>
        </w:rPr>
      </w:pPr>
    </w:p>
    <w:p>
      <w:pPr>
        <w:pStyle w:val="style0"/>
        <w:rPr>
          <w:rFonts w:ascii="Times New Roman" w:cs="Times New Roman" w:hAnsi="Times New Roman"/>
          <w:b/>
          <w:sz w:val="24"/>
          <w:szCs w:val="24"/>
        </w:rPr>
      </w:pPr>
      <w:r>
        <w:rPr>
          <w:rFonts w:ascii="Times New Roman" w:cs="Times New Roman" w:hAnsi="Times New Roman"/>
          <w:b/>
          <w:sz w:val="24"/>
          <w:szCs w:val="24"/>
        </w:rPr>
        <w:t>Conclusion (5 minutes)</w:t>
      </w:r>
    </w:p>
    <w:p>
      <w:pPr>
        <w:pStyle w:val="style0"/>
        <w:rPr>
          <w:rFonts w:ascii="Times New Roman" w:cs="Times New Roman" w:hAnsi="Times New Roman"/>
          <w:sz w:val="24"/>
          <w:szCs w:val="24"/>
        </w:rPr>
      </w:pPr>
      <w:r>
        <w:rPr>
          <w:rFonts w:ascii="Times New Roman" w:cs="Times New Roman" w:hAnsi="Times New Roman"/>
          <w:sz w:val="24"/>
          <w:szCs w:val="24"/>
        </w:rPr>
        <w:t>- Summarize the key points discussed regarding family roles.</w:t>
      </w:r>
    </w:p>
    <w:p>
      <w:pPr>
        <w:pStyle w:val="style0"/>
        <w:rPr>
          <w:rFonts w:ascii="Times New Roman" w:cs="Times New Roman" w:hAnsi="Times New Roman"/>
          <w:sz w:val="24"/>
          <w:szCs w:val="24"/>
        </w:rPr>
      </w:pPr>
      <w:r>
        <w:rPr>
          <w:rFonts w:ascii="Times New Roman" w:cs="Times New Roman" w:hAnsi="Times New Roman"/>
          <w:sz w:val="24"/>
          <w:szCs w:val="24"/>
        </w:rPr>
        <w:t>- Conduct a brief interactive activity, such as a role-playing scenario or group discussion, to reinforce learning.</w:t>
      </w:r>
    </w:p>
    <w:p>
      <w:pPr>
        <w:pStyle w:val="style0"/>
        <w:rPr>
          <w:rFonts w:ascii="Times New Roman" w:cs="Times New Roman" w:hAnsi="Times New Roman"/>
          <w:sz w:val="24"/>
          <w:szCs w:val="24"/>
        </w:rPr>
      </w:pPr>
      <w:r>
        <w:rPr>
          <w:rFonts w:ascii="Times New Roman" w:cs="Times New Roman" w:hAnsi="Times New Roman"/>
          <w:sz w:val="24"/>
          <w:szCs w:val="24"/>
        </w:rPr>
        <w:t>- Provide a preview of upcoming topics or questions for students to consider in preparation for the next session.</w:t>
      </w:r>
    </w:p>
    <w:p>
      <w:pPr>
        <w:pStyle w:val="style0"/>
        <w:rPr>
          <w:rFonts w:ascii="Times New Roman" w:cs="Times New Roman" w:hAnsi="Times New Roman"/>
          <w:sz w:val="24"/>
          <w:szCs w:val="24"/>
        </w:rPr>
      </w:pPr>
    </w:p>
    <w:p>
      <w:pPr>
        <w:pStyle w:val="style0"/>
        <w:rPr>
          <w:rFonts w:ascii="Times New Roman" w:cs="Times New Roman" w:hAnsi="Times New Roman"/>
          <w:b/>
          <w:sz w:val="24"/>
          <w:szCs w:val="24"/>
        </w:rPr>
      </w:pPr>
      <w:r>
        <w:rPr>
          <w:rFonts w:ascii="Times New Roman" w:cs="Times New Roman" w:hAnsi="Times New Roman"/>
          <w:b/>
          <w:sz w:val="24"/>
          <w:szCs w:val="24"/>
        </w:rPr>
        <w:t>Extended Activities:</w:t>
      </w:r>
    </w:p>
    <w:p>
      <w:pPr>
        <w:pStyle w:val="style0"/>
        <w:rPr>
          <w:rFonts w:ascii="Times New Roman" w:cs="Times New Roman" w:hAnsi="Times New Roman"/>
          <w:sz w:val="24"/>
          <w:szCs w:val="24"/>
        </w:rPr>
      </w:pPr>
      <w:r>
        <w:rPr>
          <w:rFonts w:ascii="Times New Roman" w:cs="Times New Roman" w:hAnsi="Times New Roman"/>
          <w:sz w:val="24"/>
          <w:szCs w:val="24"/>
        </w:rPr>
        <w:t>- Role-play exercise: Ask students to create skits showcasing different family members fulfilling their roles.</w:t>
      </w:r>
    </w:p>
    <w:p>
      <w:pPr>
        <w:pStyle w:val="style0"/>
        <w:rPr>
          <w:rFonts w:ascii="Times New Roman" w:cs="Times New Roman" w:hAnsi="Times New Roman"/>
          <w:sz w:val="24"/>
          <w:szCs w:val="24"/>
        </w:rPr>
      </w:pPr>
      <w:r>
        <w:rPr>
          <w:rFonts w:ascii="Times New Roman" w:cs="Times New Roman" w:hAnsi="Times New Roman"/>
          <w:sz w:val="24"/>
          <w:szCs w:val="24"/>
        </w:rPr>
        <w:t>- Family tree project: Have students create a visual representation of their own family structure, highlighting the roles of each member.</w:t>
      </w:r>
    </w:p>
    <w:p>
      <w:pPr>
        <w:pStyle w:val="style0"/>
        <w:rPr>
          <w:rFonts w:ascii="Times New Roman" w:cs="Times New Roman" w:hAnsi="Times New Roman"/>
          <w:sz w:val="24"/>
          <w:szCs w:val="24"/>
        </w:rPr>
      </w:pPr>
      <w:r>
        <w:rPr>
          <w:rFonts w:ascii="Times New Roman" w:cs="Times New Roman" w:hAnsi="Times New Roman"/>
          <w:sz w:val="24"/>
          <w:szCs w:val="24"/>
        </w:rPr>
        <w:t>- Interview assignment: Students can interview family members about their responsibilities and roles within the family, then present their findings to the class.</w:t>
      </w:r>
    </w:p>
    <w:p>
      <w:pPr>
        <w:pStyle w:val="style0"/>
        <w:rPr>
          <w:rFonts w:ascii="Times New Roman" w:cs="Times New Roman" w:hAnsi="Times New Roman"/>
          <w:sz w:val="24"/>
          <w:szCs w:val="24"/>
        </w:rPr>
      </w:pPr>
    </w:p>
    <w:p>
      <w:pPr>
        <w:pStyle w:val="style0"/>
        <w:rPr>
          <w:rFonts w:ascii="Times New Roman" w:cs="Times New Roman" w:hAnsi="Times New Roman"/>
          <w:b/>
          <w:sz w:val="24"/>
          <w:szCs w:val="24"/>
        </w:rPr>
      </w:pPr>
      <w:r>
        <w:rPr>
          <w:rFonts w:ascii="Times New Roman" w:cs="Times New Roman" w:hAnsi="Times New Roman"/>
          <w:b/>
          <w:sz w:val="24"/>
          <w:szCs w:val="24"/>
        </w:rPr>
        <w:t xml:space="preserve">Teacher Self-Evaluation: </w:t>
      </w:r>
    </w:p>
    <w:p>
      <w:pPr>
        <w:pStyle w:val="style0"/>
        <w:rPr>
          <w:rFonts w:ascii="Times New Roman" w:cs="Times New Roman" w:hAnsi="Times New Roman"/>
          <w:sz w:val="24"/>
          <w:szCs w:val="24"/>
        </w:rPr>
      </w:pPr>
    </w:p>
    <w:p>
      <w:pPr>
        <w:pStyle w:val="style0"/>
        <w:rPr>
          <w:rFonts w:ascii="Times New Roman" w:cs="Times New Roman" w:hAnsi="Times New Roman"/>
          <w:sz w:val="24"/>
          <w:szCs w:val="24"/>
        </w:rPr>
      </w:pPr>
    </w:p>
    <w:p>
      <w:pPr>
        <w:pStyle w:val="style0"/>
        <w:rPr>
          <w:rFonts w:ascii="Times New Roman" w:cs="Times New Roman" w:hAnsi="Times New Roman"/>
          <w:sz w:val="24"/>
          <w:szCs w:val="24"/>
        </w:rPr>
      </w:pPr>
      <w:r>
        <w:br w:type="page"/>
      </w:r>
    </w:p>
    <w:p>
      <w:pPr>
        <w:pStyle w:val="style0"/>
        <w:spacing w:before="0" w:after="160" w:lineRule="auto" w:line="276"/>
        <w:rPr>
          <w:rFonts w:ascii="Times New Roman" w:cs="Times New Roman" w:hAnsi="Times New Roman"/>
          <w:sz w:val="24"/>
          <w:szCs w:val="24"/>
        </w:rPr>
      </w:pPr>
      <w:r>
        <w:rPr>
          <w:rFonts w:ascii="Times New Roman" w:cs="Times New Roman" w:hAnsi="Times New Roman"/>
          <w:sz w:val="24"/>
          <w:szCs w:val="24"/>
        </w:rPr>
        <w:t>WEEK 12: LESSON 1</w:t>
      </w:r>
    </w:p>
    <w:tbl>
      <w:tblPr>
        <w:tblpPr w:leftFromText="180" w:rightFromText="180" w:topFromText="0" w:bottomFromText="160" w:vertAnchor="text" w:horzAnchor="margin" w:tblpXSpec="center" w:tblpY="505"/>
        <w:tblOverlap w:val="never"/>
        <w:tblW w:w="10705" w:type="dxa"/>
        <w:jc w:val="center"/>
        <w:tblInd w:w="0" w:type="dxa"/>
        <w:tblLayout w:type="fixed"/>
        <w:tblCellMar>
          <w:top w:w="0" w:type="dxa"/>
          <w:left w:w="108" w:type="dxa"/>
          <w:bottom w:w="0" w:type="dxa"/>
          <w:right w:w="108" w:type="dxa"/>
        </w:tblCellMar>
        <w:tblLook w:val="04A0" w:firstRow="1" w:lastRow="0" w:firstColumn="1" w:lastColumn="0" w:noHBand="0" w:noVBand="1"/>
      </w:tblPr>
      <w:tblGrid>
        <w:gridCol w:w="1471"/>
        <w:gridCol w:w="1305"/>
        <w:gridCol w:w="3969"/>
        <w:gridCol w:w="1539"/>
        <w:gridCol w:w="1218"/>
        <w:gridCol w:w="1202"/>
      </w:tblGrid>
      <w:tr>
        <w:trPr>
          <w:trHeight w:val="242" w:hRule="atLeast"/>
          <w:jc w:val="center"/>
        </w:trPr>
        <w:tc>
          <w:tcPr>
            <w:tcW w:w="1471" w:type="dxa"/>
            <w:tcBorders>
              <w:top w:val="single" w:sz="4" w:space="0" w:color="000000"/>
              <w:left w:val="single" w:sz="4" w:space="0" w:color="000000"/>
              <w:bottom w:val="single" w:sz="4" w:space="0" w:color="000000"/>
              <w:right w:val="single" w:sz="4" w:space="0" w:color="000000"/>
            </w:tcBorders>
          </w:tcPr>
          <w:p>
            <w:pPr>
              <w:pStyle w:val="style0"/>
              <w:spacing w:before="0" w:after="0" w:lineRule="auto" w:line="276"/>
              <w:jc w:val="both"/>
              <w:rPr>
                <w:rFonts w:ascii="Times New Roman" w:cs="Times New Roman" w:hAnsi="Times New Roman"/>
                <w:sz w:val="24"/>
                <w:szCs w:val="24"/>
              </w:rPr>
            </w:pPr>
            <w:r>
              <w:rPr>
                <w:rFonts w:ascii="Times New Roman" w:cs="Times New Roman" w:hAnsi="Times New Roman"/>
                <w:sz w:val="24"/>
                <w:szCs w:val="24"/>
              </w:rPr>
              <w:t>SCHOOL</w:t>
            </w:r>
          </w:p>
        </w:tc>
        <w:tc>
          <w:tcPr>
            <w:tcW w:w="1305" w:type="dxa"/>
            <w:tcBorders>
              <w:top w:val="single" w:sz="4" w:space="0" w:color="000000"/>
              <w:left w:val="single" w:sz="4" w:space="0" w:color="000000"/>
              <w:bottom w:val="single" w:sz="4" w:space="0" w:color="000000"/>
              <w:right w:val="single" w:sz="4" w:space="0" w:color="000000"/>
            </w:tcBorders>
          </w:tcPr>
          <w:p>
            <w:pPr>
              <w:pStyle w:val="style0"/>
              <w:spacing w:before="0" w:after="0" w:lineRule="auto" w:line="276"/>
              <w:jc w:val="both"/>
              <w:rPr>
                <w:rFonts w:ascii="Times New Roman" w:cs="Times New Roman" w:hAnsi="Times New Roman"/>
                <w:sz w:val="24"/>
                <w:szCs w:val="24"/>
              </w:rPr>
            </w:pPr>
            <w:r>
              <w:rPr>
                <w:rFonts w:ascii="Times New Roman" w:cs="Times New Roman" w:hAnsi="Times New Roman"/>
                <w:sz w:val="24"/>
                <w:szCs w:val="24"/>
              </w:rPr>
              <w:t>LEVEL</w:t>
            </w:r>
          </w:p>
        </w:tc>
        <w:tc>
          <w:tcPr>
            <w:tcW w:w="3969" w:type="dxa"/>
            <w:tcBorders>
              <w:top w:val="single" w:sz="4" w:space="0" w:color="000000"/>
              <w:left w:val="single" w:sz="4" w:space="0" w:color="000000"/>
              <w:bottom w:val="single" w:sz="4" w:space="0" w:color="000000"/>
              <w:right w:val="single" w:sz="4" w:space="0" w:color="000000"/>
            </w:tcBorders>
          </w:tcPr>
          <w:p>
            <w:pPr>
              <w:pStyle w:val="style0"/>
              <w:spacing w:before="0" w:after="0" w:lineRule="auto" w:line="276"/>
              <w:jc w:val="both"/>
              <w:rPr>
                <w:rFonts w:ascii="Times New Roman" w:cs="Times New Roman" w:hAnsi="Times New Roman"/>
                <w:sz w:val="24"/>
                <w:szCs w:val="24"/>
              </w:rPr>
            </w:pPr>
            <w:r>
              <w:rPr>
                <w:rFonts w:ascii="Times New Roman" w:cs="Times New Roman" w:hAnsi="Times New Roman"/>
                <w:sz w:val="24"/>
                <w:szCs w:val="24"/>
              </w:rPr>
              <w:t>LEARNING AREA</w:t>
            </w:r>
          </w:p>
        </w:tc>
        <w:tc>
          <w:tcPr>
            <w:tcW w:w="1539" w:type="dxa"/>
            <w:tcBorders>
              <w:top w:val="single" w:sz="4" w:space="0" w:color="000000"/>
              <w:left w:val="single" w:sz="4" w:space="0" w:color="000000"/>
              <w:bottom w:val="single" w:sz="4" w:space="0" w:color="000000"/>
              <w:right w:val="single" w:sz="4" w:space="0" w:color="000000"/>
            </w:tcBorders>
          </w:tcPr>
          <w:p>
            <w:pPr>
              <w:pStyle w:val="style0"/>
              <w:spacing w:before="0" w:after="0" w:lineRule="auto" w:line="276"/>
              <w:jc w:val="both"/>
              <w:rPr>
                <w:rFonts w:ascii="Times New Roman" w:cs="Times New Roman" w:hAnsi="Times New Roman"/>
                <w:sz w:val="24"/>
                <w:szCs w:val="24"/>
              </w:rPr>
            </w:pPr>
            <w:r>
              <w:rPr>
                <w:rFonts w:ascii="Times New Roman" w:cs="Times New Roman" w:hAnsi="Times New Roman"/>
                <w:sz w:val="24"/>
                <w:szCs w:val="24"/>
              </w:rPr>
              <w:t>DATE</w:t>
            </w:r>
          </w:p>
        </w:tc>
        <w:tc>
          <w:tcPr>
            <w:tcW w:w="1218" w:type="dxa"/>
            <w:tcBorders>
              <w:top w:val="single" w:sz="4" w:space="0" w:color="000000"/>
              <w:left w:val="single" w:sz="4" w:space="0" w:color="000000"/>
              <w:bottom w:val="single" w:sz="4" w:space="0" w:color="000000"/>
              <w:right w:val="single" w:sz="4" w:space="0" w:color="000000"/>
            </w:tcBorders>
          </w:tcPr>
          <w:p>
            <w:pPr>
              <w:pStyle w:val="style0"/>
              <w:spacing w:before="0" w:after="0" w:lineRule="auto" w:line="276"/>
              <w:jc w:val="both"/>
              <w:rPr>
                <w:rFonts w:ascii="Times New Roman" w:cs="Times New Roman" w:hAnsi="Times New Roman"/>
                <w:sz w:val="24"/>
                <w:szCs w:val="24"/>
              </w:rPr>
            </w:pPr>
            <w:r>
              <w:rPr>
                <w:rFonts w:ascii="Times New Roman" w:cs="Times New Roman" w:hAnsi="Times New Roman"/>
                <w:sz w:val="24"/>
                <w:szCs w:val="24"/>
              </w:rPr>
              <w:t>TIME</w:t>
            </w:r>
          </w:p>
        </w:tc>
        <w:tc>
          <w:tcPr>
            <w:tcW w:w="1202" w:type="dxa"/>
            <w:tcBorders>
              <w:top w:val="single" w:sz="4" w:space="0" w:color="000000"/>
              <w:left w:val="single" w:sz="4" w:space="0" w:color="000000"/>
              <w:bottom w:val="single" w:sz="4" w:space="0" w:color="000000"/>
              <w:right w:val="single" w:sz="4" w:space="0" w:color="000000"/>
            </w:tcBorders>
          </w:tcPr>
          <w:p>
            <w:pPr>
              <w:pStyle w:val="style0"/>
              <w:spacing w:before="0" w:after="0" w:lineRule="auto" w:line="276"/>
              <w:jc w:val="both"/>
              <w:rPr>
                <w:rFonts w:ascii="Times New Roman" w:cs="Times New Roman" w:hAnsi="Times New Roman"/>
                <w:sz w:val="24"/>
                <w:szCs w:val="24"/>
              </w:rPr>
            </w:pPr>
            <w:r>
              <w:rPr>
                <w:rFonts w:ascii="Times New Roman" w:cs="Times New Roman" w:hAnsi="Times New Roman"/>
                <w:sz w:val="24"/>
                <w:szCs w:val="24"/>
              </w:rPr>
              <w:t>ROLL</w:t>
            </w:r>
          </w:p>
        </w:tc>
      </w:tr>
      <w:tr>
        <w:tblPrEx/>
        <w:trPr>
          <w:trHeight w:val="184" w:hRule="atLeast"/>
          <w:jc w:val="center"/>
        </w:trPr>
        <w:tc>
          <w:tcPr>
            <w:tcW w:w="1471" w:type="dxa"/>
            <w:tcBorders>
              <w:top w:val="single" w:sz="4" w:space="0" w:color="000000"/>
              <w:left w:val="single" w:sz="4" w:space="0" w:color="000000"/>
              <w:bottom w:val="single" w:sz="4" w:space="0" w:color="000000"/>
              <w:right w:val="single" w:sz="4" w:space="0" w:color="000000"/>
            </w:tcBorders>
          </w:tcPr>
          <w:p>
            <w:pPr>
              <w:pStyle w:val="style0"/>
              <w:spacing w:before="0" w:after="0" w:lineRule="auto" w:line="276"/>
              <w:jc w:val="both"/>
              <w:rPr>
                <w:rFonts w:ascii="Times New Roman" w:cs="Times New Roman" w:hAnsi="Times New Roman"/>
                <w:sz w:val="24"/>
                <w:szCs w:val="24"/>
              </w:rPr>
            </w:pPr>
          </w:p>
        </w:tc>
        <w:tc>
          <w:tcPr>
            <w:tcW w:w="1305" w:type="dxa"/>
            <w:tcBorders>
              <w:top w:val="single" w:sz="4" w:space="0" w:color="000000"/>
              <w:left w:val="single" w:sz="4" w:space="0" w:color="000000"/>
              <w:bottom w:val="single" w:sz="4" w:space="0" w:color="000000"/>
              <w:right w:val="single" w:sz="4" w:space="0" w:color="000000"/>
            </w:tcBorders>
          </w:tcPr>
          <w:p>
            <w:pPr>
              <w:pStyle w:val="style0"/>
              <w:spacing w:before="0" w:after="0" w:lineRule="auto" w:line="276"/>
              <w:jc w:val="both"/>
              <w:rPr>
                <w:rFonts w:ascii="Times New Roman" w:cs="Times New Roman" w:hAnsi="Times New Roman"/>
                <w:sz w:val="24"/>
                <w:szCs w:val="24"/>
              </w:rPr>
            </w:pPr>
            <w:r>
              <w:rPr>
                <w:rFonts w:ascii="Times New Roman" w:cs="Times New Roman" w:hAnsi="Times New Roman"/>
                <w:sz w:val="24"/>
                <w:szCs w:val="24"/>
              </w:rPr>
              <w:t>GRADE 8</w:t>
            </w:r>
          </w:p>
        </w:tc>
        <w:tc>
          <w:tcPr>
            <w:tcW w:w="3969" w:type="dxa"/>
            <w:tcBorders>
              <w:top w:val="single" w:sz="4" w:space="0" w:color="000000"/>
              <w:left w:val="single" w:sz="4" w:space="0" w:color="000000"/>
              <w:bottom w:val="single" w:sz="4" w:space="0" w:color="000000"/>
              <w:right w:val="single" w:sz="4" w:space="0" w:color="000000"/>
            </w:tcBorders>
          </w:tcPr>
          <w:p>
            <w:pPr>
              <w:pStyle w:val="style0"/>
              <w:spacing w:before="0" w:after="160" w:lineRule="auto" w:line="276"/>
              <w:rPr>
                <w:rFonts w:ascii="Times New Roman" w:cs="Times New Roman" w:hAnsi="Times New Roman"/>
                <w:sz w:val="24"/>
                <w:szCs w:val="24"/>
                <w:lang w:val="en-CA"/>
              </w:rPr>
            </w:pPr>
            <w:r>
              <w:rPr>
                <w:rFonts w:ascii="Times New Roman" w:cs="Times New Roman" w:hAnsi="Times New Roman"/>
                <w:sz w:val="24"/>
                <w:szCs w:val="24"/>
                <w:lang w:val="en-CA"/>
              </w:rPr>
              <w:t>CRE</w:t>
            </w:r>
          </w:p>
        </w:tc>
        <w:tc>
          <w:tcPr>
            <w:tcW w:w="1539" w:type="dxa"/>
            <w:tcBorders>
              <w:top w:val="single" w:sz="4" w:space="0" w:color="000000"/>
              <w:left w:val="single" w:sz="4" w:space="0" w:color="000000"/>
              <w:bottom w:val="single" w:sz="4" w:space="0" w:color="000000"/>
              <w:right w:val="single" w:sz="4" w:space="0" w:color="000000"/>
            </w:tcBorders>
          </w:tcPr>
          <w:p>
            <w:pPr>
              <w:pStyle w:val="style0"/>
              <w:spacing w:before="0" w:after="0" w:lineRule="auto" w:line="276"/>
              <w:jc w:val="both"/>
              <w:rPr>
                <w:rFonts w:ascii="Times New Roman" w:cs="Times New Roman" w:hAnsi="Times New Roman"/>
                <w:b/>
                <w:sz w:val="24"/>
                <w:szCs w:val="24"/>
              </w:rPr>
            </w:pPr>
          </w:p>
        </w:tc>
        <w:tc>
          <w:tcPr>
            <w:tcW w:w="1218" w:type="dxa"/>
            <w:tcBorders>
              <w:top w:val="single" w:sz="4" w:space="0" w:color="000000"/>
              <w:left w:val="single" w:sz="4" w:space="0" w:color="000000"/>
              <w:bottom w:val="single" w:sz="4" w:space="0" w:color="000000"/>
              <w:right w:val="single" w:sz="4" w:space="0" w:color="000000"/>
            </w:tcBorders>
          </w:tcPr>
          <w:p>
            <w:pPr>
              <w:pStyle w:val="style0"/>
              <w:spacing w:before="0" w:after="0" w:lineRule="auto" w:line="276"/>
              <w:jc w:val="both"/>
              <w:rPr>
                <w:rFonts w:ascii="Times New Roman" w:cs="Times New Roman" w:hAnsi="Times New Roman"/>
                <w:b/>
                <w:sz w:val="24"/>
                <w:szCs w:val="24"/>
              </w:rPr>
            </w:pPr>
          </w:p>
        </w:tc>
        <w:tc>
          <w:tcPr>
            <w:tcW w:w="1202" w:type="dxa"/>
            <w:tcBorders>
              <w:top w:val="single" w:sz="4" w:space="0" w:color="000000"/>
              <w:left w:val="single" w:sz="4" w:space="0" w:color="000000"/>
              <w:bottom w:val="single" w:sz="4" w:space="0" w:color="000000"/>
              <w:right w:val="single" w:sz="4" w:space="0" w:color="000000"/>
            </w:tcBorders>
          </w:tcPr>
          <w:p>
            <w:pPr>
              <w:pStyle w:val="style0"/>
              <w:spacing w:before="0" w:after="0" w:lineRule="auto" w:line="276"/>
              <w:jc w:val="both"/>
              <w:rPr>
                <w:rFonts w:ascii="Times New Roman" w:cs="Times New Roman" w:hAnsi="Times New Roman"/>
                <w:b/>
                <w:sz w:val="24"/>
                <w:szCs w:val="24"/>
              </w:rPr>
            </w:pPr>
          </w:p>
        </w:tc>
      </w:tr>
    </w:tbl>
    <w:p>
      <w:pPr>
        <w:pStyle w:val="style0"/>
        <w:rPr>
          <w:rFonts w:ascii="Times New Roman" w:cs="Times New Roman" w:hAnsi="Times New Roman"/>
          <w:sz w:val="24"/>
          <w:szCs w:val="24"/>
        </w:rPr>
      </w:pPr>
    </w:p>
    <w:p>
      <w:pPr>
        <w:pStyle w:val="style0"/>
        <w:rPr>
          <w:rFonts w:ascii="Times New Roman" w:cs="Times New Roman" w:hAnsi="Times New Roman"/>
          <w:sz w:val="24"/>
          <w:szCs w:val="24"/>
        </w:rPr>
      </w:pPr>
    </w:p>
    <w:p>
      <w:pPr>
        <w:pStyle w:val="style0"/>
        <w:rPr>
          <w:rFonts w:ascii="Times New Roman" w:cs="Times New Roman" w:hAnsi="Times New Roman"/>
          <w:sz w:val="24"/>
          <w:szCs w:val="24"/>
        </w:rPr>
      </w:pPr>
      <w:r>
        <w:rPr>
          <w:rFonts w:ascii="Times New Roman" w:cs="Times New Roman" w:hAnsi="Times New Roman"/>
          <w:b/>
          <w:sz w:val="24"/>
          <w:szCs w:val="24"/>
        </w:rPr>
        <w:t>Strand:</w:t>
      </w:r>
      <w:r>
        <w:rPr>
          <w:rFonts w:ascii="Times New Roman" w:cs="Times New Roman" w:hAnsi="Times New Roman"/>
          <w:sz w:val="24"/>
          <w:szCs w:val="24"/>
        </w:rPr>
        <w:t xml:space="preserve"> Christian Living Today</w:t>
      </w:r>
    </w:p>
    <w:p>
      <w:pPr>
        <w:pStyle w:val="style0"/>
        <w:rPr>
          <w:rFonts w:ascii="Times New Roman" w:cs="Times New Roman" w:hAnsi="Times New Roman"/>
          <w:sz w:val="24"/>
          <w:szCs w:val="24"/>
        </w:rPr>
      </w:pPr>
      <w:r>
        <w:rPr>
          <w:rFonts w:ascii="Times New Roman" w:cs="Times New Roman" w:hAnsi="Times New Roman"/>
          <w:b/>
          <w:sz w:val="24"/>
          <w:szCs w:val="24"/>
        </w:rPr>
        <w:t>Sub Strand:</w:t>
      </w:r>
      <w:r>
        <w:rPr>
          <w:rFonts w:ascii="Times New Roman" w:cs="Times New Roman" w:hAnsi="Times New Roman"/>
          <w:sz w:val="24"/>
          <w:szCs w:val="24"/>
        </w:rPr>
        <w:t xml:space="preserve"> Healthy Family Relationship</w:t>
      </w:r>
    </w:p>
    <w:p>
      <w:pPr>
        <w:pStyle w:val="style0"/>
        <w:rPr>
          <w:rFonts w:ascii="Times New Roman" w:cs="Times New Roman" w:hAnsi="Times New Roman"/>
          <w:sz w:val="24"/>
          <w:szCs w:val="24"/>
        </w:rPr>
      </w:pPr>
    </w:p>
    <w:p>
      <w:pPr>
        <w:pStyle w:val="style0"/>
        <w:rPr>
          <w:rFonts w:ascii="Times New Roman" w:cs="Times New Roman" w:hAnsi="Times New Roman"/>
          <w:b/>
          <w:sz w:val="24"/>
          <w:szCs w:val="24"/>
        </w:rPr>
      </w:pPr>
      <w:r>
        <w:rPr>
          <w:rFonts w:ascii="Times New Roman" w:cs="Times New Roman" w:hAnsi="Times New Roman"/>
          <w:b/>
          <w:sz w:val="24"/>
          <w:szCs w:val="24"/>
        </w:rPr>
        <w:t>Specific Learning Outcomes:</w:t>
      </w:r>
    </w:p>
    <w:p>
      <w:pPr>
        <w:pStyle w:val="style0"/>
        <w:rPr>
          <w:rFonts w:ascii="Times New Roman" w:cs="Times New Roman" w:hAnsi="Times New Roman"/>
          <w:sz w:val="24"/>
          <w:szCs w:val="24"/>
        </w:rPr>
      </w:pPr>
      <w:r>
        <w:rPr>
          <w:rFonts w:ascii="Times New Roman" w:cs="Times New Roman" w:hAnsi="Times New Roman"/>
          <w:sz w:val="24"/>
          <w:szCs w:val="24"/>
        </w:rPr>
        <w:t>- By the end of the lesson, the learner should be able to:</w:t>
      </w:r>
    </w:p>
    <w:p>
      <w:pPr>
        <w:pStyle w:val="style0"/>
        <w:rPr>
          <w:rFonts w:ascii="Times New Roman" w:cs="Times New Roman" w:hAnsi="Times New Roman"/>
          <w:sz w:val="24"/>
          <w:szCs w:val="24"/>
        </w:rPr>
      </w:pPr>
      <w:r>
        <w:rPr>
          <w:rFonts w:ascii="Times New Roman" w:cs="Times New Roman" w:hAnsi="Times New Roman"/>
          <w:sz w:val="24"/>
          <w:szCs w:val="24"/>
        </w:rPr>
        <w:t>- Explain what is happening in the picture on page 88 of the learner’s book 8</w:t>
      </w:r>
    </w:p>
    <w:p>
      <w:pPr>
        <w:pStyle w:val="style0"/>
        <w:rPr>
          <w:rFonts w:ascii="Times New Roman" w:cs="Times New Roman" w:hAnsi="Times New Roman"/>
          <w:sz w:val="24"/>
          <w:szCs w:val="24"/>
        </w:rPr>
      </w:pPr>
      <w:r>
        <w:rPr>
          <w:rFonts w:ascii="Times New Roman" w:cs="Times New Roman" w:hAnsi="Times New Roman"/>
          <w:sz w:val="24"/>
          <w:szCs w:val="24"/>
        </w:rPr>
        <w:t>- Discuss how each picture portrays healthy family relationships</w:t>
      </w:r>
    </w:p>
    <w:p>
      <w:pPr>
        <w:pStyle w:val="style0"/>
        <w:rPr>
          <w:rFonts w:ascii="Times New Roman" w:cs="Times New Roman" w:hAnsi="Times New Roman"/>
          <w:sz w:val="24"/>
          <w:szCs w:val="24"/>
        </w:rPr>
      </w:pPr>
      <w:r>
        <w:rPr>
          <w:rFonts w:ascii="Times New Roman" w:cs="Times New Roman" w:hAnsi="Times New Roman"/>
          <w:sz w:val="24"/>
          <w:szCs w:val="24"/>
        </w:rPr>
        <w:t>- Recognize practices that foster healthy family relationships</w:t>
      </w:r>
    </w:p>
    <w:p>
      <w:pPr>
        <w:pStyle w:val="style0"/>
        <w:rPr>
          <w:rFonts w:ascii="Times New Roman" w:cs="Times New Roman" w:hAnsi="Times New Roman"/>
          <w:sz w:val="24"/>
          <w:szCs w:val="24"/>
        </w:rPr>
      </w:pPr>
      <w:r>
        <w:rPr>
          <w:rFonts w:ascii="Times New Roman" w:cs="Times New Roman" w:hAnsi="Times New Roman"/>
          <w:sz w:val="24"/>
          <w:szCs w:val="24"/>
        </w:rPr>
        <w:t>- Appreciate healthy family relationships</w:t>
      </w:r>
    </w:p>
    <w:p>
      <w:pPr>
        <w:pStyle w:val="style0"/>
        <w:rPr>
          <w:rFonts w:ascii="Times New Roman" w:cs="Times New Roman" w:hAnsi="Times New Roman"/>
          <w:sz w:val="24"/>
          <w:szCs w:val="24"/>
        </w:rPr>
      </w:pPr>
    </w:p>
    <w:p>
      <w:pPr>
        <w:pStyle w:val="style0"/>
        <w:rPr>
          <w:rFonts w:ascii="Times New Roman" w:cs="Times New Roman" w:hAnsi="Times New Roman"/>
          <w:b/>
          <w:sz w:val="24"/>
          <w:szCs w:val="24"/>
        </w:rPr>
      </w:pPr>
      <w:r>
        <w:rPr>
          <w:rFonts w:ascii="Times New Roman" w:cs="Times New Roman" w:hAnsi="Times New Roman"/>
          <w:b/>
          <w:sz w:val="24"/>
          <w:szCs w:val="24"/>
        </w:rPr>
        <w:t>Key Inquiry Question:</w:t>
      </w:r>
    </w:p>
    <w:p>
      <w:pPr>
        <w:pStyle w:val="style0"/>
        <w:rPr>
          <w:rFonts w:ascii="Times New Roman" w:cs="Times New Roman" w:hAnsi="Times New Roman"/>
          <w:sz w:val="24"/>
          <w:szCs w:val="24"/>
        </w:rPr>
      </w:pPr>
      <w:r>
        <w:rPr>
          <w:rFonts w:ascii="Times New Roman" w:cs="Times New Roman" w:hAnsi="Times New Roman"/>
          <w:sz w:val="24"/>
          <w:szCs w:val="24"/>
        </w:rPr>
        <w:t>- How do you portray healthy family relationships?</w:t>
      </w:r>
    </w:p>
    <w:tbl>
      <w:tblPr>
        <w:tblW w:w="9999" w:type="dxa"/>
        <w:jc w:val="left"/>
        <w:tblInd w:w="121" w:type="dxa"/>
        <w:tblLayout w:type="fixed"/>
        <w:tblCellMar>
          <w:top w:w="0" w:type="dxa"/>
          <w:left w:w="5" w:type="dxa"/>
          <w:bottom w:w="0" w:type="dxa"/>
          <w:right w:w="5" w:type="dxa"/>
        </w:tblCellMar>
        <w:tblLook w:val="01E0" w:firstRow="1" w:lastRow="1" w:firstColumn="1" w:lastColumn="1" w:noHBand="0" w:noVBand="0"/>
      </w:tblPr>
      <w:tblGrid>
        <w:gridCol w:w="3333"/>
        <w:gridCol w:w="3333"/>
        <w:gridCol w:w="3333"/>
      </w:tblGrid>
      <w:tr>
        <w:trPr>
          <w:trHeight w:val="518" w:hRule="atLeast"/>
          <w:jc w:val="left"/>
        </w:trPr>
        <w:tc>
          <w:tcPr>
            <w:tcW w:w="3333" w:type="dxa"/>
            <w:tcBorders>
              <w:top w:val="single" w:sz="4" w:space="0" w:color="000000"/>
              <w:left w:val="single" w:sz="4" w:space="0" w:color="000000"/>
              <w:bottom w:val="single" w:sz="4" w:space="0" w:color="000000"/>
              <w:right w:val="single" w:sz="4" w:space="0" w:color="000000"/>
            </w:tcBorders>
          </w:tcPr>
          <w:p>
            <w:pPr>
              <w:pStyle w:val="style4100"/>
              <w:spacing w:before="3" w:after="0"/>
              <w:ind w:left="703"/>
              <w:rPr>
                <w:b/>
                <w:sz w:val="24"/>
              </w:rPr>
            </w:pPr>
            <w:r>
              <w:rPr>
                <w:b/>
                <w:sz w:val="24"/>
              </w:rPr>
              <w:t>Core</w:t>
            </w:r>
            <w:r>
              <w:rPr>
                <w:b/>
                <w:spacing w:val="-3"/>
                <w:sz w:val="24"/>
              </w:rPr>
              <w:t xml:space="preserve"> </w:t>
            </w:r>
            <w:r>
              <w:rPr>
                <w:b/>
                <w:sz w:val="24"/>
              </w:rPr>
              <w:t>competencies</w:t>
            </w:r>
          </w:p>
        </w:tc>
        <w:tc>
          <w:tcPr>
            <w:tcW w:w="3333" w:type="dxa"/>
            <w:tcBorders>
              <w:top w:val="single" w:sz="4" w:space="0" w:color="000000"/>
              <w:left w:val="single" w:sz="4" w:space="0" w:color="000000"/>
              <w:bottom w:val="single" w:sz="4" w:space="0" w:color="000000"/>
              <w:right w:val="single" w:sz="4" w:space="0" w:color="000000"/>
            </w:tcBorders>
          </w:tcPr>
          <w:p>
            <w:pPr>
              <w:pStyle w:val="style4100"/>
              <w:spacing w:before="3" w:after="0"/>
              <w:ind w:left="1295" w:right="1294"/>
              <w:jc w:val="center"/>
              <w:rPr>
                <w:b/>
                <w:sz w:val="24"/>
              </w:rPr>
            </w:pPr>
            <w:r>
              <w:rPr>
                <w:b/>
                <w:sz w:val="24"/>
              </w:rPr>
              <w:t>Values</w:t>
            </w:r>
          </w:p>
        </w:tc>
        <w:tc>
          <w:tcPr>
            <w:tcW w:w="3333" w:type="dxa"/>
            <w:tcBorders>
              <w:top w:val="single" w:sz="4" w:space="0" w:color="000000"/>
              <w:left w:val="single" w:sz="4" w:space="0" w:color="000000"/>
              <w:bottom w:val="single" w:sz="4" w:space="0" w:color="000000"/>
              <w:right w:val="single" w:sz="4" w:space="0" w:color="000000"/>
            </w:tcBorders>
          </w:tcPr>
          <w:p>
            <w:pPr>
              <w:pStyle w:val="style4100"/>
              <w:spacing w:before="3" w:after="0"/>
              <w:ind w:left="1293" w:right="1294"/>
              <w:jc w:val="center"/>
              <w:rPr>
                <w:b/>
                <w:sz w:val="24"/>
              </w:rPr>
            </w:pPr>
            <w:r>
              <w:rPr>
                <w:b/>
                <w:sz w:val="24"/>
              </w:rPr>
              <w:t>PCIs</w:t>
            </w:r>
          </w:p>
        </w:tc>
      </w:tr>
      <w:tr>
        <w:tblPrEx/>
        <w:trPr>
          <w:trHeight w:val="1970" w:hRule="atLeast"/>
          <w:jc w:val="left"/>
        </w:trPr>
        <w:tc>
          <w:tcPr>
            <w:tcW w:w="3333" w:type="dxa"/>
            <w:tcBorders>
              <w:top w:val="single" w:sz="4" w:space="0" w:color="000000"/>
              <w:left w:val="single" w:sz="4" w:space="0" w:color="000000"/>
              <w:bottom w:val="single" w:sz="4" w:space="0" w:color="000000"/>
              <w:right w:val="single" w:sz="4" w:space="0" w:color="000000"/>
            </w:tcBorders>
          </w:tcPr>
          <w:p>
            <w:pPr>
              <w:pStyle w:val="style4100"/>
              <w:numPr>
                <w:ilvl w:val="0"/>
                <w:numId w:val="1"/>
              </w:numPr>
              <w:tabs>
                <w:tab w:val="clear" w:pos="720"/>
              </w:tabs>
              <w:spacing w:lineRule="auto" w:line="276"/>
              <w:ind w:left="827" w:right="793" w:hanging="361"/>
              <w:rPr>
                <w:b/>
                <w:sz w:val="24"/>
              </w:rPr>
            </w:pPr>
            <w:r>
              <w:rPr>
                <w:b/>
                <w:sz w:val="24"/>
              </w:rPr>
              <w:t>Communication and collaboration</w:t>
            </w:r>
          </w:p>
          <w:p>
            <w:pPr>
              <w:pStyle w:val="style4100"/>
              <w:numPr>
                <w:ilvl w:val="0"/>
                <w:numId w:val="1"/>
              </w:numPr>
              <w:tabs>
                <w:tab w:val="clear" w:pos="720"/>
              </w:tabs>
              <w:spacing w:lineRule="auto" w:line="276"/>
              <w:ind w:left="827" w:right="793" w:hanging="361"/>
              <w:rPr>
                <w:b/>
                <w:sz w:val="24"/>
              </w:rPr>
            </w:pPr>
            <w:r>
              <w:rPr>
                <w:b/>
                <w:sz w:val="24"/>
              </w:rPr>
              <w:t>Learning to learn</w:t>
            </w:r>
          </w:p>
          <w:p>
            <w:pPr>
              <w:pStyle w:val="style4100"/>
              <w:tabs>
                <w:tab w:val="clear" w:pos="720"/>
              </w:tabs>
              <w:spacing w:lineRule="exact" w:line="291"/>
              <w:ind w:left="827"/>
              <w:rPr>
                <w:b/>
                <w:sz w:val="24"/>
              </w:rPr>
            </w:pPr>
          </w:p>
        </w:tc>
        <w:tc>
          <w:tcPr>
            <w:tcW w:w="3333" w:type="dxa"/>
            <w:tcBorders>
              <w:top w:val="single" w:sz="4" w:space="0" w:color="000000"/>
              <w:left w:val="single" w:sz="4" w:space="0" w:color="000000"/>
              <w:bottom w:val="single" w:sz="4" w:space="0" w:color="000000"/>
              <w:right w:val="single" w:sz="4" w:space="0" w:color="000000"/>
            </w:tcBorders>
          </w:tcPr>
          <w:p>
            <w:pPr>
              <w:pStyle w:val="style4100"/>
              <w:numPr>
                <w:ilvl w:val="0"/>
                <w:numId w:val="2"/>
              </w:numPr>
              <w:tabs>
                <w:tab w:val="clear" w:pos="720"/>
              </w:tabs>
              <w:spacing w:before="38" w:after="0"/>
              <w:ind w:left="823" w:hanging="361"/>
              <w:rPr>
                <w:b/>
                <w:sz w:val="24"/>
              </w:rPr>
            </w:pPr>
            <w:r>
              <w:rPr>
                <w:b/>
                <w:sz w:val="24"/>
              </w:rPr>
              <w:t>Responsibility</w:t>
            </w:r>
          </w:p>
          <w:p>
            <w:pPr>
              <w:pStyle w:val="style4100"/>
              <w:numPr>
                <w:ilvl w:val="0"/>
                <w:numId w:val="2"/>
              </w:numPr>
              <w:tabs>
                <w:tab w:val="clear" w:pos="720"/>
              </w:tabs>
              <w:spacing w:before="38" w:after="0"/>
              <w:ind w:left="823" w:hanging="361"/>
              <w:rPr>
                <w:b/>
                <w:sz w:val="24"/>
              </w:rPr>
            </w:pPr>
            <w:r>
              <w:rPr>
                <w:b/>
                <w:sz w:val="24"/>
              </w:rPr>
              <w:t>Unity</w:t>
            </w:r>
          </w:p>
        </w:tc>
        <w:tc>
          <w:tcPr>
            <w:tcW w:w="3333" w:type="dxa"/>
            <w:tcBorders>
              <w:top w:val="single" w:sz="4" w:space="0" w:color="000000"/>
              <w:left w:val="single" w:sz="4" w:space="0" w:color="000000"/>
              <w:bottom w:val="single" w:sz="4" w:space="0" w:color="000000"/>
              <w:right w:val="single" w:sz="4" w:space="0" w:color="000000"/>
            </w:tcBorders>
          </w:tcPr>
          <w:p>
            <w:pPr>
              <w:pStyle w:val="style4100"/>
              <w:spacing w:before="3" w:after="0" w:lineRule="auto" w:line="276"/>
              <w:ind w:left="103" w:right="405"/>
              <w:rPr>
                <w:b/>
                <w:sz w:val="24"/>
              </w:rPr>
            </w:pPr>
            <w:r>
              <w:rPr>
                <w:b/>
                <w:sz w:val="24"/>
              </w:rPr>
              <w:t>Peer pressure resistance</w:t>
            </w:r>
          </w:p>
          <w:p>
            <w:pPr>
              <w:pStyle w:val="style4100"/>
              <w:spacing w:before="3" w:after="0" w:lineRule="auto" w:line="276"/>
              <w:ind w:left="103" w:right="405"/>
              <w:rPr>
                <w:b/>
                <w:sz w:val="24"/>
              </w:rPr>
            </w:pPr>
            <w:r>
              <w:rPr>
                <w:b/>
                <w:sz w:val="24"/>
              </w:rPr>
              <w:t>Problem solving skills</w:t>
            </w:r>
          </w:p>
        </w:tc>
      </w:tr>
    </w:tbl>
    <w:p>
      <w:pPr>
        <w:pStyle w:val="style0"/>
        <w:rPr>
          <w:rFonts w:ascii="Times New Roman" w:cs="Times New Roman" w:hAnsi="Times New Roman"/>
          <w:sz w:val="24"/>
          <w:szCs w:val="24"/>
        </w:rPr>
      </w:pPr>
    </w:p>
    <w:p>
      <w:pPr>
        <w:pStyle w:val="style0"/>
        <w:rPr>
          <w:rFonts w:ascii="Times New Roman" w:cs="Times New Roman" w:hAnsi="Times New Roman"/>
          <w:sz w:val="24"/>
          <w:szCs w:val="24"/>
        </w:rPr>
      </w:pPr>
    </w:p>
    <w:p>
      <w:pPr>
        <w:pStyle w:val="style0"/>
        <w:rPr>
          <w:rFonts w:ascii="Times New Roman" w:cs="Times New Roman" w:hAnsi="Times New Roman"/>
          <w:b/>
          <w:sz w:val="24"/>
          <w:szCs w:val="24"/>
        </w:rPr>
      </w:pPr>
      <w:r>
        <w:rPr>
          <w:rFonts w:ascii="Times New Roman" w:cs="Times New Roman" w:hAnsi="Times New Roman"/>
          <w:b/>
          <w:sz w:val="24"/>
          <w:szCs w:val="24"/>
        </w:rPr>
        <w:t>Learning Resources:</w:t>
      </w:r>
    </w:p>
    <w:p>
      <w:pPr>
        <w:pStyle w:val="style0"/>
        <w:rPr>
          <w:rFonts w:ascii="Times New Roman" w:cs="Times New Roman" w:hAnsi="Times New Roman"/>
          <w:sz w:val="24"/>
          <w:szCs w:val="24"/>
        </w:rPr>
      </w:pPr>
      <w:r>
        <w:rPr>
          <w:rFonts w:ascii="Times New Roman" w:cs="Times New Roman" w:hAnsi="Times New Roman"/>
          <w:sz w:val="24"/>
          <w:szCs w:val="24"/>
        </w:rPr>
        <w:t>- Good News Bible</w:t>
      </w:r>
    </w:p>
    <w:p>
      <w:pPr>
        <w:pStyle w:val="style0"/>
        <w:rPr>
          <w:rFonts w:ascii="Times New Roman" w:cs="Times New Roman" w:hAnsi="Times New Roman"/>
          <w:sz w:val="24"/>
          <w:szCs w:val="24"/>
        </w:rPr>
      </w:pPr>
      <w:r>
        <w:rPr>
          <w:rFonts w:ascii="Times New Roman" w:cs="Times New Roman" w:hAnsi="Times New Roman"/>
          <w:sz w:val="24"/>
          <w:szCs w:val="24"/>
        </w:rPr>
        <w:t>- Songs Charts Mentor</w:t>
      </w:r>
    </w:p>
    <w:p>
      <w:pPr>
        <w:pStyle w:val="style0"/>
        <w:rPr>
          <w:rFonts w:ascii="Times New Roman" w:cs="Times New Roman" w:hAnsi="Times New Roman"/>
          <w:sz w:val="24"/>
          <w:szCs w:val="24"/>
        </w:rPr>
      </w:pPr>
      <w:r>
        <w:rPr>
          <w:rFonts w:ascii="Times New Roman" w:cs="Times New Roman" w:hAnsi="Times New Roman"/>
          <w:sz w:val="24"/>
          <w:szCs w:val="24"/>
        </w:rPr>
        <w:t>- Christian Religious Education Grade 8 page 88</w:t>
      </w:r>
    </w:p>
    <w:p>
      <w:pPr>
        <w:pStyle w:val="style0"/>
        <w:rPr>
          <w:rFonts w:ascii="Times New Roman" w:cs="Times New Roman" w:hAnsi="Times New Roman"/>
          <w:sz w:val="24"/>
          <w:szCs w:val="24"/>
        </w:rPr>
      </w:pPr>
    </w:p>
    <w:p>
      <w:pPr>
        <w:pStyle w:val="style0"/>
        <w:rPr>
          <w:rFonts w:ascii="Times New Roman" w:cs="Times New Roman" w:hAnsi="Times New Roman"/>
          <w:b/>
          <w:sz w:val="24"/>
          <w:szCs w:val="24"/>
        </w:rPr>
      </w:pPr>
      <w:r>
        <w:rPr>
          <w:rFonts w:ascii="Times New Roman" w:cs="Times New Roman" w:hAnsi="Times New Roman"/>
          <w:b/>
          <w:sz w:val="24"/>
          <w:szCs w:val="24"/>
        </w:rPr>
        <w:t>Organization of Learning:</w:t>
      </w:r>
    </w:p>
    <w:p>
      <w:pPr>
        <w:pStyle w:val="style0"/>
        <w:rPr>
          <w:rFonts w:ascii="Times New Roman" w:cs="Times New Roman" w:hAnsi="Times New Roman"/>
          <w:b/>
          <w:sz w:val="24"/>
          <w:szCs w:val="24"/>
        </w:rPr>
      </w:pPr>
    </w:p>
    <w:p>
      <w:pPr>
        <w:pStyle w:val="style0"/>
        <w:rPr>
          <w:rFonts w:ascii="Times New Roman" w:cs="Times New Roman" w:hAnsi="Times New Roman"/>
          <w:b/>
          <w:sz w:val="24"/>
          <w:szCs w:val="24"/>
        </w:rPr>
      </w:pPr>
      <w:r>
        <w:rPr>
          <w:rFonts w:ascii="Times New Roman" w:cs="Times New Roman" w:hAnsi="Times New Roman"/>
          <w:b/>
          <w:sz w:val="24"/>
          <w:szCs w:val="24"/>
        </w:rPr>
        <w:t>Introduction (5 minutes)</w:t>
      </w:r>
    </w:p>
    <w:p>
      <w:pPr>
        <w:pStyle w:val="style0"/>
        <w:rPr>
          <w:rFonts w:ascii="Times New Roman" w:cs="Times New Roman" w:hAnsi="Times New Roman"/>
          <w:sz w:val="24"/>
          <w:szCs w:val="24"/>
        </w:rPr>
      </w:pPr>
      <w:r>
        <w:rPr>
          <w:rFonts w:ascii="Times New Roman" w:cs="Times New Roman" w:hAnsi="Times New Roman"/>
          <w:sz w:val="24"/>
          <w:szCs w:val="24"/>
        </w:rPr>
        <w:t>- Review the previous lesson.</w:t>
      </w:r>
    </w:p>
    <w:p>
      <w:pPr>
        <w:pStyle w:val="style0"/>
        <w:rPr>
          <w:rFonts w:ascii="Times New Roman" w:cs="Times New Roman" w:hAnsi="Times New Roman"/>
          <w:sz w:val="24"/>
          <w:szCs w:val="24"/>
        </w:rPr>
      </w:pPr>
      <w:r>
        <w:rPr>
          <w:rFonts w:ascii="Times New Roman" w:cs="Times New Roman" w:hAnsi="Times New Roman"/>
          <w:sz w:val="24"/>
          <w:szCs w:val="24"/>
        </w:rPr>
        <w:t>- Guide learners to read and discuss the content from the learning resources, emphasizing the understanding of key concepts.</w:t>
      </w:r>
    </w:p>
    <w:p>
      <w:pPr>
        <w:pStyle w:val="style0"/>
        <w:rPr>
          <w:rFonts w:ascii="Times New Roman" w:cs="Times New Roman" w:hAnsi="Times New Roman"/>
          <w:sz w:val="24"/>
          <w:szCs w:val="24"/>
        </w:rPr>
      </w:pPr>
    </w:p>
    <w:p>
      <w:pPr>
        <w:pStyle w:val="style0"/>
        <w:rPr>
          <w:rFonts w:ascii="Times New Roman" w:cs="Times New Roman" w:hAnsi="Times New Roman"/>
          <w:b/>
          <w:sz w:val="24"/>
          <w:szCs w:val="24"/>
        </w:rPr>
      </w:pPr>
      <w:r>
        <w:rPr>
          <w:rFonts w:ascii="Times New Roman" w:cs="Times New Roman" w:hAnsi="Times New Roman"/>
          <w:b/>
          <w:sz w:val="24"/>
          <w:szCs w:val="24"/>
        </w:rPr>
        <w:t>Lesson Development (30 minutes)</w:t>
      </w:r>
    </w:p>
    <w:p>
      <w:pPr>
        <w:pStyle w:val="style0"/>
        <w:rPr>
          <w:rFonts w:ascii="Times New Roman" w:cs="Times New Roman" w:hAnsi="Times New Roman"/>
          <w:sz w:val="24"/>
          <w:szCs w:val="24"/>
        </w:rPr>
      </w:pPr>
      <w:r>
        <w:rPr>
          <w:rFonts w:ascii="Times New Roman" w:cs="Times New Roman" w:hAnsi="Times New Roman"/>
          <w:b/>
          <w:sz w:val="24"/>
          <w:szCs w:val="24"/>
        </w:rPr>
        <w:t>- Step 1:</w:t>
      </w:r>
      <w:r>
        <w:rPr>
          <w:rFonts w:ascii="Times New Roman" w:cs="Times New Roman" w:hAnsi="Times New Roman"/>
          <w:sz w:val="24"/>
          <w:szCs w:val="24"/>
        </w:rPr>
        <w:t xml:space="preserve"> In groups or pairs, learners explain what is happening in the picture on page 88 of the learner’s book 8.</w:t>
      </w:r>
    </w:p>
    <w:p>
      <w:pPr>
        <w:pStyle w:val="style0"/>
        <w:rPr>
          <w:rFonts w:ascii="Times New Roman" w:cs="Times New Roman" w:hAnsi="Times New Roman"/>
          <w:sz w:val="24"/>
          <w:szCs w:val="24"/>
        </w:rPr>
      </w:pPr>
      <w:r>
        <w:rPr>
          <w:rFonts w:ascii="Times New Roman" w:cs="Times New Roman" w:hAnsi="Times New Roman"/>
          <w:b/>
          <w:sz w:val="24"/>
          <w:szCs w:val="24"/>
        </w:rPr>
        <w:t>- Step 2:</w:t>
      </w:r>
      <w:r>
        <w:rPr>
          <w:rFonts w:ascii="Times New Roman" w:cs="Times New Roman" w:hAnsi="Times New Roman"/>
          <w:sz w:val="24"/>
          <w:szCs w:val="24"/>
        </w:rPr>
        <w:t xml:space="preserve"> In groups or pairs, learners discuss how each picture portrays healthy family relationships.</w:t>
      </w:r>
    </w:p>
    <w:p>
      <w:pPr>
        <w:pStyle w:val="style0"/>
        <w:rPr>
          <w:rFonts w:ascii="Times New Roman" w:cs="Times New Roman" w:hAnsi="Times New Roman"/>
          <w:sz w:val="24"/>
          <w:szCs w:val="24"/>
        </w:rPr>
      </w:pPr>
      <w:r>
        <w:rPr>
          <w:rFonts w:ascii="Times New Roman" w:cs="Times New Roman" w:hAnsi="Times New Roman"/>
          <w:b/>
          <w:sz w:val="24"/>
          <w:szCs w:val="24"/>
        </w:rPr>
        <w:t>- Step 3:</w:t>
      </w:r>
      <w:r>
        <w:rPr>
          <w:rFonts w:ascii="Times New Roman" w:cs="Times New Roman" w:hAnsi="Times New Roman"/>
          <w:sz w:val="24"/>
          <w:szCs w:val="24"/>
        </w:rPr>
        <w:t xml:space="preserve"> In groups or pairs, learners recognize practices that foster healthy family relationships.</w:t>
      </w:r>
    </w:p>
    <w:p>
      <w:pPr>
        <w:pStyle w:val="style0"/>
        <w:rPr>
          <w:rFonts w:ascii="Times New Roman" w:cs="Times New Roman" w:hAnsi="Times New Roman"/>
          <w:sz w:val="24"/>
          <w:szCs w:val="24"/>
        </w:rPr>
      </w:pPr>
      <w:r>
        <w:rPr>
          <w:rFonts w:ascii="Times New Roman" w:cs="Times New Roman" w:hAnsi="Times New Roman"/>
          <w:b/>
          <w:sz w:val="24"/>
          <w:szCs w:val="24"/>
        </w:rPr>
        <w:t>- Step 4:</w:t>
      </w:r>
      <w:r>
        <w:rPr>
          <w:rFonts w:ascii="Times New Roman" w:cs="Times New Roman" w:hAnsi="Times New Roman"/>
          <w:sz w:val="24"/>
          <w:szCs w:val="24"/>
        </w:rPr>
        <w:t xml:space="preserve"> In groups or pairs, learners appreciate healthy family relationships.</w:t>
      </w:r>
    </w:p>
    <w:p>
      <w:pPr>
        <w:pStyle w:val="style0"/>
        <w:rPr>
          <w:rFonts w:ascii="Times New Roman" w:cs="Times New Roman" w:hAnsi="Times New Roman"/>
          <w:sz w:val="24"/>
          <w:szCs w:val="24"/>
        </w:rPr>
      </w:pPr>
    </w:p>
    <w:p>
      <w:pPr>
        <w:pStyle w:val="style0"/>
        <w:rPr>
          <w:rFonts w:ascii="Times New Roman" w:cs="Times New Roman" w:hAnsi="Times New Roman"/>
          <w:b/>
          <w:sz w:val="24"/>
          <w:szCs w:val="24"/>
        </w:rPr>
      </w:pPr>
      <w:r>
        <w:rPr>
          <w:rFonts w:ascii="Times New Roman" w:cs="Times New Roman" w:hAnsi="Times New Roman"/>
          <w:b/>
          <w:sz w:val="24"/>
          <w:szCs w:val="24"/>
        </w:rPr>
        <w:t>Conclusion (5 minutes)</w:t>
      </w:r>
    </w:p>
    <w:p>
      <w:pPr>
        <w:pStyle w:val="style0"/>
        <w:rPr>
          <w:rFonts w:ascii="Times New Roman" w:cs="Times New Roman" w:hAnsi="Times New Roman"/>
          <w:sz w:val="24"/>
          <w:szCs w:val="24"/>
        </w:rPr>
      </w:pPr>
      <w:r>
        <w:rPr>
          <w:rFonts w:ascii="Times New Roman" w:cs="Times New Roman" w:hAnsi="Times New Roman"/>
          <w:sz w:val="24"/>
          <w:szCs w:val="24"/>
        </w:rPr>
        <w:t>- Summarize key points and learning objectives achieved during the lesson.</w:t>
      </w:r>
    </w:p>
    <w:p>
      <w:pPr>
        <w:pStyle w:val="style0"/>
        <w:rPr>
          <w:rFonts w:ascii="Times New Roman" w:cs="Times New Roman" w:hAnsi="Times New Roman"/>
          <w:sz w:val="24"/>
          <w:szCs w:val="24"/>
        </w:rPr>
      </w:pPr>
      <w:r>
        <w:rPr>
          <w:rFonts w:ascii="Times New Roman" w:cs="Times New Roman" w:hAnsi="Times New Roman"/>
          <w:sz w:val="24"/>
          <w:szCs w:val="24"/>
        </w:rPr>
        <w:t>- Conduct a brief interactive activity to reinforce the main topics.</w:t>
      </w:r>
    </w:p>
    <w:p>
      <w:pPr>
        <w:pStyle w:val="style0"/>
        <w:rPr>
          <w:rFonts w:ascii="Times New Roman" w:cs="Times New Roman" w:hAnsi="Times New Roman"/>
          <w:sz w:val="24"/>
          <w:szCs w:val="24"/>
        </w:rPr>
      </w:pPr>
      <w:r>
        <w:rPr>
          <w:rFonts w:ascii="Times New Roman" w:cs="Times New Roman" w:hAnsi="Times New Roman"/>
          <w:sz w:val="24"/>
          <w:szCs w:val="24"/>
        </w:rPr>
        <w:t>- Provide a preview of upcoming topics or questions for the next session.</w:t>
      </w:r>
    </w:p>
    <w:p>
      <w:pPr>
        <w:pStyle w:val="style0"/>
        <w:rPr>
          <w:rFonts w:ascii="Times New Roman" w:cs="Times New Roman" w:hAnsi="Times New Roman"/>
          <w:sz w:val="24"/>
          <w:szCs w:val="24"/>
        </w:rPr>
      </w:pPr>
    </w:p>
    <w:p>
      <w:pPr>
        <w:pStyle w:val="style0"/>
        <w:rPr>
          <w:rFonts w:ascii="Times New Roman" w:cs="Times New Roman" w:hAnsi="Times New Roman"/>
          <w:b/>
          <w:sz w:val="24"/>
          <w:szCs w:val="24"/>
        </w:rPr>
      </w:pPr>
      <w:r>
        <w:rPr>
          <w:rFonts w:ascii="Times New Roman" w:cs="Times New Roman" w:hAnsi="Times New Roman"/>
          <w:b/>
          <w:sz w:val="24"/>
          <w:szCs w:val="24"/>
        </w:rPr>
        <w:t>Extended Activities:</w:t>
      </w:r>
    </w:p>
    <w:p>
      <w:pPr>
        <w:pStyle w:val="style0"/>
        <w:rPr>
          <w:rFonts w:ascii="Times New Roman" w:cs="Times New Roman" w:hAnsi="Times New Roman"/>
          <w:sz w:val="24"/>
          <w:szCs w:val="24"/>
        </w:rPr>
      </w:pPr>
      <w:r>
        <w:rPr>
          <w:rFonts w:ascii="Times New Roman" w:cs="Times New Roman" w:hAnsi="Times New Roman"/>
          <w:sz w:val="24"/>
          <w:szCs w:val="24"/>
        </w:rPr>
        <w:t>- Ask students to create a visual representation of a healthy family relationship and present it to the class.</w:t>
      </w:r>
    </w:p>
    <w:p>
      <w:pPr>
        <w:pStyle w:val="style0"/>
        <w:rPr>
          <w:rFonts w:ascii="Times New Roman" w:cs="Times New Roman" w:hAnsi="Times New Roman"/>
          <w:sz w:val="24"/>
          <w:szCs w:val="24"/>
        </w:rPr>
      </w:pPr>
      <w:r>
        <w:rPr>
          <w:rFonts w:ascii="Times New Roman" w:cs="Times New Roman" w:hAnsi="Times New Roman"/>
          <w:sz w:val="24"/>
          <w:szCs w:val="24"/>
        </w:rPr>
        <w:t>- Conduct a role-playing activity where students act out scenarios that demonstrate healthy communication within a family.</w:t>
      </w:r>
    </w:p>
    <w:p>
      <w:pPr>
        <w:pStyle w:val="style0"/>
        <w:rPr>
          <w:rFonts w:ascii="Times New Roman" w:cs="Times New Roman" w:hAnsi="Times New Roman"/>
          <w:sz w:val="24"/>
          <w:szCs w:val="24"/>
        </w:rPr>
      </w:pPr>
      <w:r>
        <w:rPr>
          <w:rFonts w:ascii="Times New Roman" w:cs="Times New Roman" w:hAnsi="Times New Roman"/>
          <w:sz w:val="24"/>
          <w:szCs w:val="24"/>
        </w:rPr>
        <w:t>- Assign a reflective writing task where students journal about a time when they experienced a positive family relationship and its impact on their life.</w:t>
      </w:r>
    </w:p>
    <w:p>
      <w:pPr>
        <w:pStyle w:val="style0"/>
        <w:rPr>
          <w:rFonts w:ascii="Times New Roman" w:cs="Times New Roman" w:hAnsi="Times New Roman"/>
          <w:sz w:val="24"/>
          <w:szCs w:val="24"/>
        </w:rPr>
      </w:pPr>
    </w:p>
    <w:p>
      <w:pPr>
        <w:pStyle w:val="style0"/>
        <w:rPr>
          <w:rFonts w:ascii="Times New Roman" w:cs="Times New Roman" w:hAnsi="Times New Roman"/>
          <w:b/>
          <w:sz w:val="24"/>
          <w:szCs w:val="24"/>
        </w:rPr>
      </w:pPr>
      <w:r>
        <w:rPr>
          <w:rFonts w:ascii="Times New Roman" w:cs="Times New Roman" w:hAnsi="Times New Roman"/>
          <w:b/>
          <w:sz w:val="24"/>
          <w:szCs w:val="24"/>
        </w:rPr>
        <w:t xml:space="preserve">Teacher Self-Evaluation: </w:t>
      </w:r>
    </w:p>
    <w:p>
      <w:pPr>
        <w:pStyle w:val="style0"/>
        <w:rPr>
          <w:rFonts w:ascii="Times New Roman" w:cs="Times New Roman" w:hAnsi="Times New Roman"/>
          <w:sz w:val="24"/>
          <w:szCs w:val="24"/>
        </w:rPr>
      </w:pPr>
    </w:p>
    <w:p>
      <w:pPr>
        <w:pStyle w:val="style0"/>
        <w:rPr>
          <w:rFonts w:ascii="Times New Roman" w:cs="Times New Roman" w:hAnsi="Times New Roman"/>
          <w:sz w:val="24"/>
          <w:szCs w:val="24"/>
        </w:rPr>
      </w:pPr>
    </w:p>
    <w:p>
      <w:pPr>
        <w:pStyle w:val="style0"/>
        <w:rPr>
          <w:rFonts w:ascii="Times New Roman" w:cs="Times New Roman" w:hAnsi="Times New Roman"/>
          <w:sz w:val="24"/>
          <w:szCs w:val="24"/>
        </w:rPr>
      </w:pPr>
      <w:r>
        <w:br w:type="page"/>
      </w:r>
    </w:p>
    <w:p>
      <w:pPr>
        <w:pStyle w:val="style0"/>
        <w:spacing w:before="0" w:after="160" w:lineRule="auto" w:line="276"/>
        <w:rPr>
          <w:rFonts w:ascii="Times New Roman" w:cs="Times New Roman" w:hAnsi="Times New Roman"/>
          <w:sz w:val="24"/>
          <w:szCs w:val="24"/>
        </w:rPr>
      </w:pPr>
      <w:r>
        <w:rPr>
          <w:rFonts w:ascii="Times New Roman" w:cs="Times New Roman" w:hAnsi="Times New Roman"/>
          <w:sz w:val="24"/>
          <w:szCs w:val="24"/>
        </w:rPr>
        <w:t>WEEK 12: LESSON 2</w:t>
      </w:r>
    </w:p>
    <w:tbl>
      <w:tblPr>
        <w:tblpPr w:leftFromText="180" w:rightFromText="180" w:topFromText="0" w:bottomFromText="160" w:vertAnchor="text" w:horzAnchor="margin" w:tblpXSpec="center" w:tblpY="505"/>
        <w:tblOverlap w:val="never"/>
        <w:tblW w:w="10705" w:type="dxa"/>
        <w:jc w:val="center"/>
        <w:tblInd w:w="0" w:type="dxa"/>
        <w:tblLayout w:type="fixed"/>
        <w:tblCellMar>
          <w:top w:w="0" w:type="dxa"/>
          <w:left w:w="108" w:type="dxa"/>
          <w:bottom w:w="0" w:type="dxa"/>
          <w:right w:w="108" w:type="dxa"/>
        </w:tblCellMar>
        <w:tblLook w:val="04A0" w:firstRow="1" w:lastRow="0" w:firstColumn="1" w:lastColumn="0" w:noHBand="0" w:noVBand="1"/>
      </w:tblPr>
      <w:tblGrid>
        <w:gridCol w:w="1471"/>
        <w:gridCol w:w="1305"/>
        <w:gridCol w:w="3969"/>
        <w:gridCol w:w="1539"/>
        <w:gridCol w:w="1218"/>
        <w:gridCol w:w="1202"/>
      </w:tblGrid>
      <w:tr>
        <w:trPr>
          <w:trHeight w:val="242" w:hRule="atLeast"/>
          <w:jc w:val="center"/>
        </w:trPr>
        <w:tc>
          <w:tcPr>
            <w:tcW w:w="1471" w:type="dxa"/>
            <w:tcBorders>
              <w:top w:val="single" w:sz="4" w:space="0" w:color="000000"/>
              <w:left w:val="single" w:sz="4" w:space="0" w:color="000000"/>
              <w:bottom w:val="single" w:sz="4" w:space="0" w:color="000000"/>
              <w:right w:val="single" w:sz="4" w:space="0" w:color="000000"/>
            </w:tcBorders>
          </w:tcPr>
          <w:p>
            <w:pPr>
              <w:pStyle w:val="style0"/>
              <w:spacing w:before="0" w:after="0" w:lineRule="auto" w:line="276"/>
              <w:jc w:val="both"/>
              <w:rPr>
                <w:rFonts w:ascii="Times New Roman" w:cs="Times New Roman" w:hAnsi="Times New Roman"/>
                <w:sz w:val="24"/>
                <w:szCs w:val="24"/>
              </w:rPr>
            </w:pPr>
            <w:r>
              <w:rPr>
                <w:rFonts w:ascii="Times New Roman" w:cs="Times New Roman" w:hAnsi="Times New Roman"/>
                <w:sz w:val="24"/>
                <w:szCs w:val="24"/>
              </w:rPr>
              <w:t>SCHOOL</w:t>
            </w:r>
          </w:p>
        </w:tc>
        <w:tc>
          <w:tcPr>
            <w:tcW w:w="1305" w:type="dxa"/>
            <w:tcBorders>
              <w:top w:val="single" w:sz="4" w:space="0" w:color="000000"/>
              <w:left w:val="single" w:sz="4" w:space="0" w:color="000000"/>
              <w:bottom w:val="single" w:sz="4" w:space="0" w:color="000000"/>
              <w:right w:val="single" w:sz="4" w:space="0" w:color="000000"/>
            </w:tcBorders>
          </w:tcPr>
          <w:p>
            <w:pPr>
              <w:pStyle w:val="style0"/>
              <w:spacing w:before="0" w:after="0" w:lineRule="auto" w:line="276"/>
              <w:jc w:val="both"/>
              <w:rPr>
                <w:rFonts w:ascii="Times New Roman" w:cs="Times New Roman" w:hAnsi="Times New Roman"/>
                <w:sz w:val="24"/>
                <w:szCs w:val="24"/>
              </w:rPr>
            </w:pPr>
            <w:r>
              <w:rPr>
                <w:rFonts w:ascii="Times New Roman" w:cs="Times New Roman" w:hAnsi="Times New Roman"/>
                <w:sz w:val="24"/>
                <w:szCs w:val="24"/>
              </w:rPr>
              <w:t>LEVEL</w:t>
            </w:r>
          </w:p>
        </w:tc>
        <w:tc>
          <w:tcPr>
            <w:tcW w:w="3969" w:type="dxa"/>
            <w:tcBorders>
              <w:top w:val="single" w:sz="4" w:space="0" w:color="000000"/>
              <w:left w:val="single" w:sz="4" w:space="0" w:color="000000"/>
              <w:bottom w:val="single" w:sz="4" w:space="0" w:color="000000"/>
              <w:right w:val="single" w:sz="4" w:space="0" w:color="000000"/>
            </w:tcBorders>
          </w:tcPr>
          <w:p>
            <w:pPr>
              <w:pStyle w:val="style0"/>
              <w:spacing w:before="0" w:after="0" w:lineRule="auto" w:line="276"/>
              <w:jc w:val="both"/>
              <w:rPr>
                <w:rFonts w:ascii="Times New Roman" w:cs="Times New Roman" w:hAnsi="Times New Roman"/>
                <w:sz w:val="24"/>
                <w:szCs w:val="24"/>
              </w:rPr>
            </w:pPr>
            <w:r>
              <w:rPr>
                <w:rFonts w:ascii="Times New Roman" w:cs="Times New Roman" w:hAnsi="Times New Roman"/>
                <w:sz w:val="24"/>
                <w:szCs w:val="24"/>
              </w:rPr>
              <w:t>LEARNING AREA</w:t>
            </w:r>
          </w:p>
        </w:tc>
        <w:tc>
          <w:tcPr>
            <w:tcW w:w="1539" w:type="dxa"/>
            <w:tcBorders>
              <w:top w:val="single" w:sz="4" w:space="0" w:color="000000"/>
              <w:left w:val="single" w:sz="4" w:space="0" w:color="000000"/>
              <w:bottom w:val="single" w:sz="4" w:space="0" w:color="000000"/>
              <w:right w:val="single" w:sz="4" w:space="0" w:color="000000"/>
            </w:tcBorders>
          </w:tcPr>
          <w:p>
            <w:pPr>
              <w:pStyle w:val="style0"/>
              <w:spacing w:before="0" w:after="0" w:lineRule="auto" w:line="276"/>
              <w:jc w:val="both"/>
              <w:rPr>
                <w:rFonts w:ascii="Times New Roman" w:cs="Times New Roman" w:hAnsi="Times New Roman"/>
                <w:sz w:val="24"/>
                <w:szCs w:val="24"/>
              </w:rPr>
            </w:pPr>
            <w:r>
              <w:rPr>
                <w:rFonts w:ascii="Times New Roman" w:cs="Times New Roman" w:hAnsi="Times New Roman"/>
                <w:sz w:val="24"/>
                <w:szCs w:val="24"/>
              </w:rPr>
              <w:t>DATE</w:t>
            </w:r>
          </w:p>
        </w:tc>
        <w:tc>
          <w:tcPr>
            <w:tcW w:w="1218" w:type="dxa"/>
            <w:tcBorders>
              <w:top w:val="single" w:sz="4" w:space="0" w:color="000000"/>
              <w:left w:val="single" w:sz="4" w:space="0" w:color="000000"/>
              <w:bottom w:val="single" w:sz="4" w:space="0" w:color="000000"/>
              <w:right w:val="single" w:sz="4" w:space="0" w:color="000000"/>
            </w:tcBorders>
          </w:tcPr>
          <w:p>
            <w:pPr>
              <w:pStyle w:val="style0"/>
              <w:spacing w:before="0" w:after="0" w:lineRule="auto" w:line="276"/>
              <w:jc w:val="both"/>
              <w:rPr>
                <w:rFonts w:ascii="Times New Roman" w:cs="Times New Roman" w:hAnsi="Times New Roman"/>
                <w:sz w:val="24"/>
                <w:szCs w:val="24"/>
              </w:rPr>
            </w:pPr>
            <w:r>
              <w:rPr>
                <w:rFonts w:ascii="Times New Roman" w:cs="Times New Roman" w:hAnsi="Times New Roman"/>
                <w:sz w:val="24"/>
                <w:szCs w:val="24"/>
              </w:rPr>
              <w:t>TIME</w:t>
            </w:r>
          </w:p>
        </w:tc>
        <w:tc>
          <w:tcPr>
            <w:tcW w:w="1202" w:type="dxa"/>
            <w:tcBorders>
              <w:top w:val="single" w:sz="4" w:space="0" w:color="000000"/>
              <w:left w:val="single" w:sz="4" w:space="0" w:color="000000"/>
              <w:bottom w:val="single" w:sz="4" w:space="0" w:color="000000"/>
              <w:right w:val="single" w:sz="4" w:space="0" w:color="000000"/>
            </w:tcBorders>
          </w:tcPr>
          <w:p>
            <w:pPr>
              <w:pStyle w:val="style0"/>
              <w:spacing w:before="0" w:after="0" w:lineRule="auto" w:line="276"/>
              <w:jc w:val="both"/>
              <w:rPr>
                <w:rFonts w:ascii="Times New Roman" w:cs="Times New Roman" w:hAnsi="Times New Roman"/>
                <w:sz w:val="24"/>
                <w:szCs w:val="24"/>
              </w:rPr>
            </w:pPr>
            <w:r>
              <w:rPr>
                <w:rFonts w:ascii="Times New Roman" w:cs="Times New Roman" w:hAnsi="Times New Roman"/>
                <w:sz w:val="24"/>
                <w:szCs w:val="24"/>
              </w:rPr>
              <w:t>ROLL</w:t>
            </w:r>
          </w:p>
        </w:tc>
      </w:tr>
      <w:tr>
        <w:tblPrEx/>
        <w:trPr>
          <w:trHeight w:val="184" w:hRule="atLeast"/>
          <w:jc w:val="center"/>
        </w:trPr>
        <w:tc>
          <w:tcPr>
            <w:tcW w:w="1471" w:type="dxa"/>
            <w:tcBorders>
              <w:top w:val="single" w:sz="4" w:space="0" w:color="000000"/>
              <w:left w:val="single" w:sz="4" w:space="0" w:color="000000"/>
              <w:bottom w:val="single" w:sz="4" w:space="0" w:color="000000"/>
              <w:right w:val="single" w:sz="4" w:space="0" w:color="000000"/>
            </w:tcBorders>
          </w:tcPr>
          <w:p>
            <w:pPr>
              <w:pStyle w:val="style0"/>
              <w:spacing w:before="0" w:after="0" w:lineRule="auto" w:line="276"/>
              <w:jc w:val="both"/>
              <w:rPr>
                <w:rFonts w:ascii="Times New Roman" w:cs="Times New Roman" w:hAnsi="Times New Roman"/>
                <w:sz w:val="24"/>
                <w:szCs w:val="24"/>
              </w:rPr>
            </w:pPr>
          </w:p>
        </w:tc>
        <w:tc>
          <w:tcPr>
            <w:tcW w:w="1305" w:type="dxa"/>
            <w:tcBorders>
              <w:top w:val="single" w:sz="4" w:space="0" w:color="000000"/>
              <w:left w:val="single" w:sz="4" w:space="0" w:color="000000"/>
              <w:bottom w:val="single" w:sz="4" w:space="0" w:color="000000"/>
              <w:right w:val="single" w:sz="4" w:space="0" w:color="000000"/>
            </w:tcBorders>
          </w:tcPr>
          <w:p>
            <w:pPr>
              <w:pStyle w:val="style0"/>
              <w:spacing w:before="0" w:after="0" w:lineRule="auto" w:line="276"/>
              <w:jc w:val="both"/>
              <w:rPr>
                <w:rFonts w:ascii="Times New Roman" w:cs="Times New Roman" w:hAnsi="Times New Roman"/>
                <w:sz w:val="24"/>
                <w:szCs w:val="24"/>
              </w:rPr>
            </w:pPr>
            <w:r>
              <w:rPr>
                <w:rFonts w:ascii="Times New Roman" w:cs="Times New Roman" w:hAnsi="Times New Roman"/>
                <w:sz w:val="24"/>
                <w:szCs w:val="24"/>
              </w:rPr>
              <w:t>GRADE 8</w:t>
            </w:r>
          </w:p>
        </w:tc>
        <w:tc>
          <w:tcPr>
            <w:tcW w:w="3969" w:type="dxa"/>
            <w:tcBorders>
              <w:top w:val="single" w:sz="4" w:space="0" w:color="000000"/>
              <w:left w:val="single" w:sz="4" w:space="0" w:color="000000"/>
              <w:bottom w:val="single" w:sz="4" w:space="0" w:color="000000"/>
              <w:right w:val="single" w:sz="4" w:space="0" w:color="000000"/>
            </w:tcBorders>
          </w:tcPr>
          <w:p>
            <w:pPr>
              <w:pStyle w:val="style0"/>
              <w:spacing w:before="0" w:after="160" w:lineRule="auto" w:line="276"/>
              <w:rPr>
                <w:rFonts w:ascii="Times New Roman" w:cs="Times New Roman" w:hAnsi="Times New Roman"/>
                <w:sz w:val="24"/>
                <w:szCs w:val="24"/>
                <w:lang w:val="en-CA"/>
              </w:rPr>
            </w:pPr>
            <w:r>
              <w:rPr>
                <w:rFonts w:ascii="Times New Roman" w:cs="Times New Roman" w:hAnsi="Times New Roman"/>
                <w:sz w:val="24"/>
                <w:szCs w:val="24"/>
                <w:lang w:val="en-CA"/>
              </w:rPr>
              <w:t>CRE</w:t>
            </w:r>
          </w:p>
        </w:tc>
        <w:tc>
          <w:tcPr>
            <w:tcW w:w="1539" w:type="dxa"/>
            <w:tcBorders>
              <w:top w:val="single" w:sz="4" w:space="0" w:color="000000"/>
              <w:left w:val="single" w:sz="4" w:space="0" w:color="000000"/>
              <w:bottom w:val="single" w:sz="4" w:space="0" w:color="000000"/>
              <w:right w:val="single" w:sz="4" w:space="0" w:color="000000"/>
            </w:tcBorders>
          </w:tcPr>
          <w:p>
            <w:pPr>
              <w:pStyle w:val="style0"/>
              <w:spacing w:before="0" w:after="0" w:lineRule="auto" w:line="276"/>
              <w:jc w:val="both"/>
              <w:rPr>
                <w:rFonts w:ascii="Times New Roman" w:cs="Times New Roman" w:hAnsi="Times New Roman"/>
                <w:b/>
                <w:sz w:val="24"/>
                <w:szCs w:val="24"/>
              </w:rPr>
            </w:pPr>
          </w:p>
        </w:tc>
        <w:tc>
          <w:tcPr>
            <w:tcW w:w="1218" w:type="dxa"/>
            <w:tcBorders>
              <w:top w:val="single" w:sz="4" w:space="0" w:color="000000"/>
              <w:left w:val="single" w:sz="4" w:space="0" w:color="000000"/>
              <w:bottom w:val="single" w:sz="4" w:space="0" w:color="000000"/>
              <w:right w:val="single" w:sz="4" w:space="0" w:color="000000"/>
            </w:tcBorders>
          </w:tcPr>
          <w:p>
            <w:pPr>
              <w:pStyle w:val="style0"/>
              <w:spacing w:before="0" w:after="0" w:lineRule="auto" w:line="276"/>
              <w:jc w:val="both"/>
              <w:rPr>
                <w:rFonts w:ascii="Times New Roman" w:cs="Times New Roman" w:hAnsi="Times New Roman"/>
                <w:b/>
                <w:sz w:val="24"/>
                <w:szCs w:val="24"/>
              </w:rPr>
            </w:pPr>
          </w:p>
        </w:tc>
        <w:tc>
          <w:tcPr>
            <w:tcW w:w="1202" w:type="dxa"/>
            <w:tcBorders>
              <w:top w:val="single" w:sz="4" w:space="0" w:color="000000"/>
              <w:left w:val="single" w:sz="4" w:space="0" w:color="000000"/>
              <w:bottom w:val="single" w:sz="4" w:space="0" w:color="000000"/>
              <w:right w:val="single" w:sz="4" w:space="0" w:color="000000"/>
            </w:tcBorders>
          </w:tcPr>
          <w:p>
            <w:pPr>
              <w:pStyle w:val="style0"/>
              <w:spacing w:before="0" w:after="0" w:lineRule="auto" w:line="276"/>
              <w:jc w:val="both"/>
              <w:rPr>
                <w:rFonts w:ascii="Times New Roman" w:cs="Times New Roman" w:hAnsi="Times New Roman"/>
                <w:b/>
                <w:sz w:val="24"/>
                <w:szCs w:val="24"/>
              </w:rPr>
            </w:pPr>
          </w:p>
        </w:tc>
      </w:tr>
    </w:tbl>
    <w:p>
      <w:pPr>
        <w:pStyle w:val="style0"/>
        <w:rPr>
          <w:rFonts w:ascii="Times New Roman" w:cs="Times New Roman" w:hAnsi="Times New Roman"/>
          <w:sz w:val="24"/>
          <w:szCs w:val="24"/>
        </w:rPr>
      </w:pPr>
    </w:p>
    <w:p>
      <w:pPr>
        <w:pStyle w:val="style0"/>
        <w:rPr>
          <w:rFonts w:ascii="Times New Roman" w:cs="Times New Roman" w:hAnsi="Times New Roman"/>
          <w:sz w:val="24"/>
          <w:szCs w:val="24"/>
        </w:rPr>
      </w:pPr>
    </w:p>
    <w:p>
      <w:pPr>
        <w:pStyle w:val="style0"/>
        <w:rPr>
          <w:rFonts w:ascii="Times New Roman" w:cs="Times New Roman" w:hAnsi="Times New Roman"/>
          <w:sz w:val="24"/>
          <w:szCs w:val="24"/>
        </w:rPr>
      </w:pPr>
      <w:r>
        <w:rPr>
          <w:rFonts w:ascii="Times New Roman" w:cs="Times New Roman" w:hAnsi="Times New Roman"/>
          <w:b/>
          <w:sz w:val="24"/>
          <w:szCs w:val="24"/>
        </w:rPr>
        <w:t>Strand:</w:t>
      </w:r>
      <w:r>
        <w:rPr>
          <w:rFonts w:ascii="Times New Roman" w:cs="Times New Roman" w:hAnsi="Times New Roman"/>
          <w:sz w:val="24"/>
          <w:szCs w:val="24"/>
        </w:rPr>
        <w:t xml:space="preserve"> Christian Living Today</w:t>
      </w:r>
    </w:p>
    <w:p>
      <w:pPr>
        <w:pStyle w:val="style0"/>
        <w:rPr>
          <w:rFonts w:ascii="Times New Roman" w:cs="Times New Roman" w:hAnsi="Times New Roman"/>
          <w:sz w:val="24"/>
          <w:szCs w:val="24"/>
        </w:rPr>
      </w:pPr>
      <w:r>
        <w:rPr>
          <w:rFonts w:ascii="Times New Roman" w:cs="Times New Roman" w:hAnsi="Times New Roman"/>
          <w:b/>
          <w:sz w:val="24"/>
          <w:szCs w:val="24"/>
        </w:rPr>
        <w:t>Sub Strand:</w:t>
      </w:r>
      <w:r>
        <w:rPr>
          <w:rFonts w:ascii="Times New Roman" w:cs="Times New Roman" w:hAnsi="Times New Roman"/>
          <w:sz w:val="24"/>
          <w:szCs w:val="24"/>
        </w:rPr>
        <w:t xml:space="preserve"> Causes of conflicts in families today</w:t>
      </w:r>
    </w:p>
    <w:p>
      <w:pPr>
        <w:pStyle w:val="style0"/>
        <w:rPr>
          <w:rFonts w:ascii="Times New Roman" w:cs="Times New Roman" w:hAnsi="Times New Roman"/>
          <w:sz w:val="24"/>
          <w:szCs w:val="24"/>
        </w:rPr>
      </w:pPr>
    </w:p>
    <w:p>
      <w:pPr>
        <w:pStyle w:val="style0"/>
        <w:rPr>
          <w:rFonts w:ascii="Times New Roman" w:cs="Times New Roman" w:hAnsi="Times New Roman"/>
          <w:b/>
          <w:sz w:val="24"/>
          <w:szCs w:val="24"/>
        </w:rPr>
      </w:pPr>
      <w:r>
        <w:rPr>
          <w:rFonts w:ascii="Times New Roman" w:cs="Times New Roman" w:hAnsi="Times New Roman"/>
          <w:b/>
          <w:sz w:val="24"/>
          <w:szCs w:val="24"/>
        </w:rPr>
        <w:t>Specific Learning Outcomes:</w:t>
      </w:r>
    </w:p>
    <w:p>
      <w:pPr>
        <w:pStyle w:val="style0"/>
        <w:rPr>
          <w:rFonts w:ascii="Times New Roman" w:cs="Times New Roman" w:hAnsi="Times New Roman"/>
          <w:sz w:val="24"/>
          <w:szCs w:val="24"/>
        </w:rPr>
      </w:pPr>
      <w:r>
        <w:rPr>
          <w:rFonts w:ascii="Times New Roman" w:cs="Times New Roman" w:hAnsi="Times New Roman"/>
          <w:sz w:val="24"/>
          <w:szCs w:val="24"/>
        </w:rPr>
        <w:t>By the end of the lesson, the learner should be able to:</w:t>
      </w:r>
    </w:p>
    <w:p>
      <w:pPr>
        <w:pStyle w:val="style0"/>
        <w:rPr>
          <w:rFonts w:ascii="Times New Roman" w:cs="Times New Roman" w:hAnsi="Times New Roman"/>
          <w:sz w:val="24"/>
          <w:szCs w:val="24"/>
        </w:rPr>
      </w:pPr>
      <w:r>
        <w:rPr>
          <w:rFonts w:ascii="Times New Roman" w:cs="Times New Roman" w:hAnsi="Times New Roman"/>
          <w:sz w:val="24"/>
          <w:szCs w:val="24"/>
        </w:rPr>
        <w:t>- Define the term ‘conflict.’</w:t>
      </w:r>
    </w:p>
    <w:p>
      <w:pPr>
        <w:pStyle w:val="style0"/>
        <w:rPr>
          <w:rFonts w:ascii="Times New Roman" w:cs="Times New Roman" w:hAnsi="Times New Roman"/>
          <w:sz w:val="24"/>
          <w:szCs w:val="24"/>
        </w:rPr>
      </w:pPr>
      <w:r>
        <w:rPr>
          <w:rFonts w:ascii="Times New Roman" w:cs="Times New Roman" w:hAnsi="Times New Roman"/>
          <w:sz w:val="24"/>
          <w:szCs w:val="24"/>
        </w:rPr>
        <w:t>- Read the story in learner’s book 8 page 88 and answer the questions that follow.</w:t>
      </w:r>
    </w:p>
    <w:p>
      <w:pPr>
        <w:pStyle w:val="style0"/>
        <w:rPr>
          <w:rFonts w:ascii="Times New Roman" w:cs="Times New Roman" w:hAnsi="Times New Roman"/>
          <w:sz w:val="24"/>
          <w:szCs w:val="24"/>
        </w:rPr>
      </w:pPr>
      <w:r>
        <w:rPr>
          <w:rFonts w:ascii="Times New Roman" w:cs="Times New Roman" w:hAnsi="Times New Roman"/>
          <w:sz w:val="24"/>
          <w:szCs w:val="24"/>
        </w:rPr>
        <w:t>- Recognize the causes of conflict in families today.</w:t>
      </w:r>
    </w:p>
    <w:p>
      <w:pPr>
        <w:pStyle w:val="style0"/>
        <w:rPr>
          <w:rFonts w:ascii="Times New Roman" w:cs="Times New Roman" w:hAnsi="Times New Roman"/>
          <w:sz w:val="24"/>
          <w:szCs w:val="24"/>
        </w:rPr>
      </w:pPr>
      <w:r>
        <w:rPr>
          <w:rFonts w:ascii="Times New Roman" w:cs="Times New Roman" w:hAnsi="Times New Roman"/>
          <w:sz w:val="24"/>
          <w:szCs w:val="24"/>
        </w:rPr>
        <w:t>- Appreciate the importance of peace in families.</w:t>
      </w:r>
    </w:p>
    <w:p>
      <w:pPr>
        <w:pStyle w:val="style0"/>
        <w:rPr>
          <w:rFonts w:ascii="Times New Roman" w:cs="Times New Roman" w:hAnsi="Times New Roman"/>
          <w:sz w:val="24"/>
          <w:szCs w:val="24"/>
        </w:rPr>
      </w:pPr>
    </w:p>
    <w:p>
      <w:pPr>
        <w:pStyle w:val="style0"/>
        <w:rPr>
          <w:rFonts w:ascii="Times New Roman" w:cs="Times New Roman" w:hAnsi="Times New Roman"/>
          <w:b/>
          <w:sz w:val="24"/>
          <w:szCs w:val="24"/>
        </w:rPr>
      </w:pPr>
      <w:r>
        <w:rPr>
          <w:rFonts w:ascii="Times New Roman" w:cs="Times New Roman" w:hAnsi="Times New Roman"/>
          <w:b/>
          <w:sz w:val="24"/>
          <w:szCs w:val="24"/>
        </w:rPr>
        <w:t>Key Inquiry Question:</w:t>
      </w:r>
    </w:p>
    <w:p>
      <w:pPr>
        <w:pStyle w:val="style0"/>
        <w:rPr>
          <w:rFonts w:ascii="Times New Roman" w:cs="Times New Roman" w:hAnsi="Times New Roman"/>
          <w:sz w:val="24"/>
          <w:szCs w:val="24"/>
        </w:rPr>
      </w:pPr>
      <w:r>
        <w:rPr>
          <w:rFonts w:ascii="Times New Roman" w:cs="Times New Roman" w:hAnsi="Times New Roman"/>
          <w:sz w:val="24"/>
          <w:szCs w:val="24"/>
        </w:rPr>
        <w:t>- What is conflict?</w:t>
      </w:r>
    </w:p>
    <w:tbl>
      <w:tblPr>
        <w:tblW w:w="9999" w:type="dxa"/>
        <w:jc w:val="left"/>
        <w:tblInd w:w="121" w:type="dxa"/>
        <w:tblLayout w:type="fixed"/>
        <w:tblCellMar>
          <w:top w:w="0" w:type="dxa"/>
          <w:left w:w="5" w:type="dxa"/>
          <w:bottom w:w="0" w:type="dxa"/>
          <w:right w:w="5" w:type="dxa"/>
        </w:tblCellMar>
        <w:tblLook w:val="01E0" w:firstRow="1" w:lastRow="1" w:firstColumn="1" w:lastColumn="1" w:noHBand="0" w:noVBand="0"/>
      </w:tblPr>
      <w:tblGrid>
        <w:gridCol w:w="3333"/>
        <w:gridCol w:w="3333"/>
        <w:gridCol w:w="3333"/>
      </w:tblGrid>
      <w:tr>
        <w:trPr>
          <w:trHeight w:val="518" w:hRule="atLeast"/>
          <w:jc w:val="left"/>
        </w:trPr>
        <w:tc>
          <w:tcPr>
            <w:tcW w:w="3333" w:type="dxa"/>
            <w:tcBorders>
              <w:top w:val="single" w:sz="4" w:space="0" w:color="000000"/>
              <w:left w:val="single" w:sz="4" w:space="0" w:color="000000"/>
              <w:bottom w:val="single" w:sz="4" w:space="0" w:color="000000"/>
              <w:right w:val="single" w:sz="4" w:space="0" w:color="000000"/>
            </w:tcBorders>
          </w:tcPr>
          <w:p>
            <w:pPr>
              <w:pStyle w:val="style4100"/>
              <w:spacing w:before="3" w:after="0"/>
              <w:ind w:left="703"/>
              <w:rPr>
                <w:b/>
                <w:sz w:val="24"/>
              </w:rPr>
            </w:pPr>
            <w:r>
              <w:rPr>
                <w:b/>
                <w:sz w:val="24"/>
              </w:rPr>
              <w:t>Core</w:t>
            </w:r>
            <w:r>
              <w:rPr>
                <w:b/>
                <w:spacing w:val="-3"/>
                <w:sz w:val="24"/>
              </w:rPr>
              <w:t xml:space="preserve"> </w:t>
            </w:r>
            <w:r>
              <w:rPr>
                <w:b/>
                <w:sz w:val="24"/>
              </w:rPr>
              <w:t>competencies</w:t>
            </w:r>
          </w:p>
        </w:tc>
        <w:tc>
          <w:tcPr>
            <w:tcW w:w="3333" w:type="dxa"/>
            <w:tcBorders>
              <w:top w:val="single" w:sz="4" w:space="0" w:color="000000"/>
              <w:left w:val="single" w:sz="4" w:space="0" w:color="000000"/>
              <w:bottom w:val="single" w:sz="4" w:space="0" w:color="000000"/>
              <w:right w:val="single" w:sz="4" w:space="0" w:color="000000"/>
            </w:tcBorders>
          </w:tcPr>
          <w:p>
            <w:pPr>
              <w:pStyle w:val="style4100"/>
              <w:spacing w:before="3" w:after="0"/>
              <w:ind w:left="1295" w:right="1294"/>
              <w:jc w:val="center"/>
              <w:rPr>
                <w:b/>
                <w:sz w:val="24"/>
              </w:rPr>
            </w:pPr>
            <w:r>
              <w:rPr>
                <w:b/>
                <w:sz w:val="24"/>
              </w:rPr>
              <w:t>Values</w:t>
            </w:r>
          </w:p>
        </w:tc>
        <w:tc>
          <w:tcPr>
            <w:tcW w:w="3333" w:type="dxa"/>
            <w:tcBorders>
              <w:top w:val="single" w:sz="4" w:space="0" w:color="000000"/>
              <w:left w:val="single" w:sz="4" w:space="0" w:color="000000"/>
              <w:bottom w:val="single" w:sz="4" w:space="0" w:color="000000"/>
              <w:right w:val="single" w:sz="4" w:space="0" w:color="000000"/>
            </w:tcBorders>
          </w:tcPr>
          <w:p>
            <w:pPr>
              <w:pStyle w:val="style4100"/>
              <w:spacing w:before="3" w:after="0"/>
              <w:ind w:left="1293" w:right="1294"/>
              <w:jc w:val="center"/>
              <w:rPr>
                <w:b/>
                <w:sz w:val="24"/>
              </w:rPr>
            </w:pPr>
            <w:r>
              <w:rPr>
                <w:b/>
                <w:sz w:val="24"/>
              </w:rPr>
              <w:t>PCIs</w:t>
            </w:r>
          </w:p>
        </w:tc>
      </w:tr>
      <w:tr>
        <w:tblPrEx/>
        <w:trPr>
          <w:trHeight w:val="1970" w:hRule="atLeast"/>
          <w:jc w:val="left"/>
        </w:trPr>
        <w:tc>
          <w:tcPr>
            <w:tcW w:w="3333" w:type="dxa"/>
            <w:tcBorders>
              <w:top w:val="single" w:sz="4" w:space="0" w:color="000000"/>
              <w:left w:val="single" w:sz="4" w:space="0" w:color="000000"/>
              <w:bottom w:val="single" w:sz="4" w:space="0" w:color="000000"/>
              <w:right w:val="single" w:sz="4" w:space="0" w:color="000000"/>
            </w:tcBorders>
          </w:tcPr>
          <w:p>
            <w:pPr>
              <w:pStyle w:val="style4100"/>
              <w:numPr>
                <w:ilvl w:val="0"/>
                <w:numId w:val="1"/>
              </w:numPr>
              <w:tabs>
                <w:tab w:val="clear" w:pos="720"/>
              </w:tabs>
              <w:spacing w:lineRule="auto" w:line="276"/>
              <w:ind w:left="827" w:right="793" w:hanging="361"/>
              <w:rPr>
                <w:b/>
                <w:sz w:val="24"/>
              </w:rPr>
            </w:pPr>
            <w:r>
              <w:rPr>
                <w:b/>
                <w:sz w:val="24"/>
              </w:rPr>
              <w:t>Communication and collaboration</w:t>
            </w:r>
          </w:p>
          <w:p>
            <w:pPr>
              <w:pStyle w:val="style4100"/>
              <w:numPr>
                <w:ilvl w:val="0"/>
                <w:numId w:val="1"/>
              </w:numPr>
              <w:tabs>
                <w:tab w:val="clear" w:pos="720"/>
              </w:tabs>
              <w:spacing w:lineRule="auto" w:line="276"/>
              <w:ind w:left="827" w:right="793" w:hanging="361"/>
              <w:rPr>
                <w:b/>
                <w:sz w:val="24"/>
              </w:rPr>
            </w:pPr>
            <w:r>
              <w:rPr>
                <w:b/>
                <w:sz w:val="24"/>
              </w:rPr>
              <w:t>Learning to learn</w:t>
            </w:r>
          </w:p>
          <w:p>
            <w:pPr>
              <w:pStyle w:val="style4100"/>
              <w:tabs>
                <w:tab w:val="clear" w:pos="720"/>
              </w:tabs>
              <w:spacing w:lineRule="exact" w:line="291"/>
              <w:ind w:left="827"/>
              <w:rPr>
                <w:b/>
                <w:sz w:val="24"/>
              </w:rPr>
            </w:pPr>
          </w:p>
        </w:tc>
        <w:tc>
          <w:tcPr>
            <w:tcW w:w="3333" w:type="dxa"/>
            <w:tcBorders>
              <w:top w:val="single" w:sz="4" w:space="0" w:color="000000"/>
              <w:left w:val="single" w:sz="4" w:space="0" w:color="000000"/>
              <w:bottom w:val="single" w:sz="4" w:space="0" w:color="000000"/>
              <w:right w:val="single" w:sz="4" w:space="0" w:color="000000"/>
            </w:tcBorders>
          </w:tcPr>
          <w:p>
            <w:pPr>
              <w:pStyle w:val="style4100"/>
              <w:numPr>
                <w:ilvl w:val="0"/>
                <w:numId w:val="2"/>
              </w:numPr>
              <w:tabs>
                <w:tab w:val="clear" w:pos="720"/>
              </w:tabs>
              <w:spacing w:before="38" w:after="0"/>
              <w:ind w:left="823" w:hanging="361"/>
              <w:rPr>
                <w:b/>
                <w:sz w:val="24"/>
              </w:rPr>
            </w:pPr>
            <w:r>
              <w:rPr>
                <w:b/>
                <w:sz w:val="24"/>
              </w:rPr>
              <w:t>Responsibility</w:t>
            </w:r>
          </w:p>
          <w:p>
            <w:pPr>
              <w:pStyle w:val="style4100"/>
              <w:numPr>
                <w:ilvl w:val="0"/>
                <w:numId w:val="2"/>
              </w:numPr>
              <w:tabs>
                <w:tab w:val="clear" w:pos="720"/>
              </w:tabs>
              <w:spacing w:before="38" w:after="0"/>
              <w:ind w:left="823" w:hanging="361"/>
              <w:rPr>
                <w:b/>
                <w:sz w:val="24"/>
              </w:rPr>
            </w:pPr>
            <w:r>
              <w:rPr>
                <w:b/>
                <w:sz w:val="24"/>
              </w:rPr>
              <w:t>Unity</w:t>
            </w:r>
          </w:p>
        </w:tc>
        <w:tc>
          <w:tcPr>
            <w:tcW w:w="3333" w:type="dxa"/>
            <w:tcBorders>
              <w:top w:val="single" w:sz="4" w:space="0" w:color="000000"/>
              <w:left w:val="single" w:sz="4" w:space="0" w:color="000000"/>
              <w:bottom w:val="single" w:sz="4" w:space="0" w:color="000000"/>
              <w:right w:val="single" w:sz="4" w:space="0" w:color="000000"/>
            </w:tcBorders>
          </w:tcPr>
          <w:p>
            <w:pPr>
              <w:pStyle w:val="style4100"/>
              <w:spacing w:before="3" w:after="0" w:lineRule="auto" w:line="276"/>
              <w:ind w:left="103" w:right="405"/>
              <w:rPr>
                <w:b/>
                <w:sz w:val="24"/>
              </w:rPr>
            </w:pPr>
            <w:r>
              <w:rPr>
                <w:b/>
                <w:sz w:val="24"/>
              </w:rPr>
              <w:t>Peer pressure resistance</w:t>
            </w:r>
          </w:p>
          <w:p>
            <w:pPr>
              <w:pStyle w:val="style4100"/>
              <w:spacing w:before="3" w:after="0" w:lineRule="auto" w:line="276"/>
              <w:ind w:left="103" w:right="405"/>
              <w:rPr>
                <w:b/>
                <w:sz w:val="24"/>
              </w:rPr>
            </w:pPr>
            <w:r>
              <w:rPr>
                <w:b/>
                <w:sz w:val="24"/>
              </w:rPr>
              <w:t>Problem solving skills</w:t>
            </w:r>
          </w:p>
        </w:tc>
      </w:tr>
    </w:tbl>
    <w:p>
      <w:pPr>
        <w:pStyle w:val="style0"/>
        <w:rPr>
          <w:rFonts w:ascii="Times New Roman" w:cs="Times New Roman" w:hAnsi="Times New Roman"/>
          <w:sz w:val="24"/>
          <w:szCs w:val="24"/>
        </w:rPr>
      </w:pPr>
    </w:p>
    <w:p>
      <w:pPr>
        <w:pStyle w:val="style0"/>
        <w:rPr>
          <w:rFonts w:ascii="Times New Roman" w:cs="Times New Roman" w:hAnsi="Times New Roman"/>
          <w:sz w:val="24"/>
          <w:szCs w:val="24"/>
        </w:rPr>
      </w:pPr>
    </w:p>
    <w:p>
      <w:pPr>
        <w:pStyle w:val="style0"/>
        <w:rPr>
          <w:rFonts w:ascii="Times New Roman" w:cs="Times New Roman" w:hAnsi="Times New Roman"/>
          <w:b/>
          <w:sz w:val="24"/>
          <w:szCs w:val="24"/>
        </w:rPr>
      </w:pPr>
      <w:r>
        <w:rPr>
          <w:rFonts w:ascii="Times New Roman" w:cs="Times New Roman" w:hAnsi="Times New Roman"/>
          <w:b/>
          <w:sz w:val="24"/>
          <w:szCs w:val="24"/>
        </w:rPr>
        <w:t>Learning Resources:</w:t>
      </w:r>
    </w:p>
    <w:p>
      <w:pPr>
        <w:pStyle w:val="style0"/>
        <w:rPr>
          <w:rFonts w:ascii="Times New Roman" w:cs="Times New Roman" w:hAnsi="Times New Roman"/>
          <w:sz w:val="24"/>
          <w:szCs w:val="24"/>
        </w:rPr>
      </w:pPr>
      <w:r>
        <w:rPr>
          <w:rFonts w:ascii="Times New Roman" w:cs="Times New Roman" w:hAnsi="Times New Roman"/>
          <w:sz w:val="24"/>
          <w:szCs w:val="24"/>
        </w:rPr>
        <w:t>- Good News Bible</w:t>
      </w:r>
    </w:p>
    <w:p>
      <w:pPr>
        <w:pStyle w:val="style0"/>
        <w:rPr>
          <w:rFonts w:ascii="Times New Roman" w:cs="Times New Roman" w:hAnsi="Times New Roman"/>
          <w:sz w:val="24"/>
          <w:szCs w:val="24"/>
        </w:rPr>
      </w:pPr>
      <w:r>
        <w:rPr>
          <w:rFonts w:ascii="Times New Roman" w:cs="Times New Roman" w:hAnsi="Times New Roman"/>
          <w:sz w:val="24"/>
          <w:szCs w:val="24"/>
        </w:rPr>
        <w:t>- Songs Charts Mentor</w:t>
      </w:r>
    </w:p>
    <w:p>
      <w:pPr>
        <w:pStyle w:val="style0"/>
        <w:rPr>
          <w:rFonts w:ascii="Times New Roman" w:cs="Times New Roman" w:hAnsi="Times New Roman"/>
          <w:sz w:val="24"/>
          <w:szCs w:val="24"/>
        </w:rPr>
      </w:pPr>
      <w:r>
        <w:rPr>
          <w:rFonts w:ascii="Times New Roman" w:cs="Times New Roman" w:hAnsi="Times New Roman"/>
          <w:sz w:val="24"/>
          <w:szCs w:val="24"/>
        </w:rPr>
        <w:t>- Christian Religious Education Grade 8 page 88-90</w:t>
      </w:r>
    </w:p>
    <w:p>
      <w:pPr>
        <w:pStyle w:val="style0"/>
        <w:rPr>
          <w:rFonts w:ascii="Times New Roman" w:cs="Times New Roman" w:hAnsi="Times New Roman"/>
          <w:sz w:val="24"/>
          <w:szCs w:val="24"/>
        </w:rPr>
      </w:pPr>
    </w:p>
    <w:p>
      <w:pPr>
        <w:pStyle w:val="style0"/>
        <w:rPr>
          <w:rFonts w:ascii="Times New Roman" w:cs="Times New Roman" w:hAnsi="Times New Roman"/>
          <w:b/>
          <w:sz w:val="24"/>
          <w:szCs w:val="24"/>
        </w:rPr>
      </w:pPr>
      <w:r>
        <w:rPr>
          <w:rFonts w:ascii="Times New Roman" w:cs="Times New Roman" w:hAnsi="Times New Roman"/>
          <w:b/>
          <w:sz w:val="24"/>
          <w:szCs w:val="24"/>
        </w:rPr>
        <w:t>Organisation of Learning:</w:t>
      </w:r>
    </w:p>
    <w:p>
      <w:pPr>
        <w:pStyle w:val="style0"/>
        <w:rPr>
          <w:rFonts w:ascii="Times New Roman" w:cs="Times New Roman" w:hAnsi="Times New Roman"/>
          <w:b/>
          <w:sz w:val="24"/>
          <w:szCs w:val="24"/>
        </w:rPr>
      </w:pPr>
    </w:p>
    <w:p>
      <w:pPr>
        <w:pStyle w:val="style0"/>
        <w:rPr>
          <w:rFonts w:ascii="Times New Roman" w:cs="Times New Roman" w:hAnsi="Times New Roman"/>
          <w:b/>
          <w:sz w:val="24"/>
          <w:szCs w:val="24"/>
        </w:rPr>
      </w:pPr>
      <w:r>
        <w:rPr>
          <w:rFonts w:ascii="Times New Roman" w:cs="Times New Roman" w:hAnsi="Times New Roman"/>
          <w:b/>
          <w:sz w:val="24"/>
          <w:szCs w:val="24"/>
        </w:rPr>
        <w:t>Introduction (5 minutes):</w:t>
      </w:r>
    </w:p>
    <w:p>
      <w:pPr>
        <w:pStyle w:val="style0"/>
        <w:rPr>
          <w:rFonts w:ascii="Times New Roman" w:cs="Times New Roman" w:hAnsi="Times New Roman"/>
          <w:sz w:val="24"/>
          <w:szCs w:val="24"/>
        </w:rPr>
      </w:pPr>
      <w:r>
        <w:rPr>
          <w:rFonts w:ascii="Times New Roman" w:cs="Times New Roman" w:hAnsi="Times New Roman"/>
          <w:sz w:val="24"/>
          <w:szCs w:val="24"/>
        </w:rPr>
        <w:t>1. Review the previous lesson emphasizing the importance of understanding conflicts in families.</w:t>
      </w:r>
    </w:p>
    <w:p>
      <w:pPr>
        <w:pStyle w:val="style0"/>
        <w:rPr>
          <w:rFonts w:ascii="Times New Roman" w:cs="Times New Roman" w:hAnsi="Times New Roman"/>
          <w:sz w:val="24"/>
          <w:szCs w:val="24"/>
        </w:rPr>
      </w:pPr>
      <w:r>
        <w:rPr>
          <w:rFonts w:ascii="Times New Roman" w:cs="Times New Roman" w:hAnsi="Times New Roman"/>
          <w:sz w:val="24"/>
          <w:szCs w:val="24"/>
        </w:rPr>
        <w:t>2. Guide learners to read and discuss relevant content from the learning resources, focusing on the key concepts.</w:t>
      </w:r>
    </w:p>
    <w:p>
      <w:pPr>
        <w:pStyle w:val="style0"/>
        <w:rPr>
          <w:rFonts w:ascii="Times New Roman" w:cs="Times New Roman" w:hAnsi="Times New Roman"/>
          <w:sz w:val="24"/>
          <w:szCs w:val="24"/>
        </w:rPr>
      </w:pPr>
    </w:p>
    <w:p>
      <w:pPr>
        <w:pStyle w:val="style0"/>
        <w:rPr>
          <w:rFonts w:ascii="Times New Roman" w:cs="Times New Roman" w:hAnsi="Times New Roman"/>
          <w:b/>
          <w:sz w:val="24"/>
          <w:szCs w:val="24"/>
        </w:rPr>
      </w:pPr>
      <w:r>
        <w:rPr>
          <w:rFonts w:ascii="Times New Roman" w:cs="Times New Roman" w:hAnsi="Times New Roman"/>
          <w:b/>
          <w:sz w:val="24"/>
          <w:szCs w:val="24"/>
        </w:rPr>
        <w:t>Lesson Development (30 minutes):</w:t>
      </w:r>
    </w:p>
    <w:p>
      <w:pPr>
        <w:pStyle w:val="style0"/>
        <w:rPr>
          <w:rFonts w:ascii="Times New Roman" w:cs="Times New Roman" w:hAnsi="Times New Roman"/>
          <w:sz w:val="24"/>
          <w:szCs w:val="24"/>
        </w:rPr>
      </w:pPr>
      <w:r>
        <w:rPr>
          <w:rFonts w:ascii="Times New Roman" w:cs="Times New Roman" w:hAnsi="Times New Roman"/>
          <w:b/>
          <w:sz w:val="24"/>
          <w:szCs w:val="24"/>
        </w:rPr>
        <w:t>Step 1:</w:t>
      </w:r>
      <w:r>
        <w:rPr>
          <w:rFonts w:ascii="Times New Roman" w:cs="Times New Roman" w:hAnsi="Times New Roman"/>
          <w:sz w:val="24"/>
          <w:szCs w:val="24"/>
        </w:rPr>
        <w:t xml:space="preserve"> Define the term 'conflict'</w:t>
      </w:r>
    </w:p>
    <w:p>
      <w:pPr>
        <w:pStyle w:val="style0"/>
        <w:rPr>
          <w:rFonts w:ascii="Times New Roman" w:cs="Times New Roman" w:hAnsi="Times New Roman"/>
          <w:sz w:val="24"/>
          <w:szCs w:val="24"/>
        </w:rPr>
      </w:pPr>
      <w:r>
        <w:rPr>
          <w:rFonts w:ascii="Times New Roman" w:cs="Times New Roman" w:hAnsi="Times New Roman"/>
          <w:sz w:val="24"/>
          <w:szCs w:val="24"/>
        </w:rPr>
        <w:t>- In groups or pairs, have students discuss and define the term ‘conflict’ based on their prior knowledge and the materials provided.</w:t>
      </w:r>
    </w:p>
    <w:p>
      <w:pPr>
        <w:pStyle w:val="style0"/>
        <w:rPr>
          <w:rFonts w:ascii="Times New Roman" w:cs="Times New Roman" w:hAnsi="Times New Roman"/>
          <w:sz w:val="24"/>
          <w:szCs w:val="24"/>
        </w:rPr>
      </w:pPr>
    </w:p>
    <w:p>
      <w:pPr>
        <w:pStyle w:val="style0"/>
        <w:rPr>
          <w:rFonts w:ascii="Times New Roman" w:cs="Times New Roman" w:hAnsi="Times New Roman"/>
          <w:sz w:val="24"/>
          <w:szCs w:val="24"/>
        </w:rPr>
      </w:pPr>
      <w:r>
        <w:rPr>
          <w:rFonts w:ascii="Times New Roman" w:cs="Times New Roman" w:hAnsi="Times New Roman"/>
          <w:b/>
          <w:sz w:val="24"/>
          <w:szCs w:val="24"/>
        </w:rPr>
        <w:t>Step 2:</w:t>
      </w:r>
      <w:r>
        <w:rPr>
          <w:rFonts w:ascii="Times New Roman" w:cs="Times New Roman" w:hAnsi="Times New Roman"/>
          <w:sz w:val="24"/>
          <w:szCs w:val="24"/>
        </w:rPr>
        <w:t xml:space="preserve"> Reading and Comprehension</w:t>
      </w:r>
    </w:p>
    <w:p>
      <w:pPr>
        <w:pStyle w:val="style0"/>
        <w:rPr>
          <w:rFonts w:ascii="Times New Roman" w:cs="Times New Roman" w:hAnsi="Times New Roman"/>
          <w:sz w:val="24"/>
          <w:szCs w:val="24"/>
        </w:rPr>
      </w:pPr>
      <w:r>
        <w:rPr>
          <w:rFonts w:ascii="Times New Roman" w:cs="Times New Roman" w:hAnsi="Times New Roman"/>
          <w:sz w:val="24"/>
          <w:szCs w:val="24"/>
        </w:rPr>
        <w:t>- In groups or pairs, guide learners to read the story in learner’s book 8 page 88 and answer the questions that follow to check their understanding of conflicts in families.</w:t>
      </w:r>
    </w:p>
    <w:p>
      <w:pPr>
        <w:pStyle w:val="style0"/>
        <w:rPr>
          <w:rFonts w:ascii="Times New Roman" w:cs="Times New Roman" w:hAnsi="Times New Roman"/>
          <w:sz w:val="24"/>
          <w:szCs w:val="24"/>
        </w:rPr>
      </w:pPr>
    </w:p>
    <w:p>
      <w:pPr>
        <w:pStyle w:val="style0"/>
        <w:rPr>
          <w:rFonts w:ascii="Times New Roman" w:cs="Times New Roman" w:hAnsi="Times New Roman"/>
          <w:sz w:val="24"/>
          <w:szCs w:val="24"/>
        </w:rPr>
      </w:pPr>
      <w:r>
        <w:rPr>
          <w:rFonts w:ascii="Times New Roman" w:cs="Times New Roman" w:hAnsi="Times New Roman"/>
          <w:b/>
          <w:sz w:val="24"/>
          <w:szCs w:val="24"/>
        </w:rPr>
        <w:t>Step 3:</w:t>
      </w:r>
      <w:r>
        <w:rPr>
          <w:rFonts w:ascii="Times New Roman" w:cs="Times New Roman" w:hAnsi="Times New Roman"/>
          <w:sz w:val="24"/>
          <w:szCs w:val="24"/>
        </w:rPr>
        <w:t xml:space="preserve"> Recognize Causes of Conflict</w:t>
      </w:r>
    </w:p>
    <w:p>
      <w:pPr>
        <w:pStyle w:val="style0"/>
        <w:rPr>
          <w:rFonts w:ascii="Times New Roman" w:cs="Times New Roman" w:hAnsi="Times New Roman"/>
          <w:sz w:val="24"/>
          <w:szCs w:val="24"/>
        </w:rPr>
      </w:pPr>
      <w:r>
        <w:rPr>
          <w:rFonts w:ascii="Times New Roman" w:cs="Times New Roman" w:hAnsi="Times New Roman"/>
          <w:sz w:val="24"/>
          <w:szCs w:val="24"/>
        </w:rPr>
        <w:t>- Engage students in a group activity to recognize and discuss common causes of conflicts in families today. Have them share their insights and examples within their groups.</w:t>
      </w:r>
    </w:p>
    <w:p>
      <w:pPr>
        <w:pStyle w:val="style0"/>
        <w:rPr>
          <w:rFonts w:ascii="Times New Roman" w:cs="Times New Roman" w:hAnsi="Times New Roman"/>
          <w:sz w:val="24"/>
          <w:szCs w:val="24"/>
        </w:rPr>
      </w:pPr>
    </w:p>
    <w:p>
      <w:pPr>
        <w:pStyle w:val="style0"/>
        <w:rPr>
          <w:rFonts w:ascii="Times New Roman" w:cs="Times New Roman" w:hAnsi="Times New Roman"/>
          <w:sz w:val="24"/>
          <w:szCs w:val="24"/>
        </w:rPr>
      </w:pPr>
      <w:r>
        <w:rPr>
          <w:rFonts w:ascii="Times New Roman" w:cs="Times New Roman" w:hAnsi="Times New Roman"/>
          <w:b/>
          <w:sz w:val="24"/>
          <w:szCs w:val="24"/>
        </w:rPr>
        <w:t>Step 4:</w:t>
      </w:r>
      <w:r>
        <w:rPr>
          <w:rFonts w:ascii="Times New Roman" w:cs="Times New Roman" w:hAnsi="Times New Roman"/>
          <w:sz w:val="24"/>
          <w:szCs w:val="24"/>
        </w:rPr>
        <w:t xml:space="preserve"> Appreciating Peace in Families</w:t>
      </w:r>
    </w:p>
    <w:p>
      <w:pPr>
        <w:pStyle w:val="style0"/>
        <w:rPr>
          <w:rFonts w:ascii="Times New Roman" w:cs="Times New Roman" w:hAnsi="Times New Roman"/>
          <w:sz w:val="24"/>
          <w:szCs w:val="24"/>
        </w:rPr>
      </w:pPr>
      <w:r>
        <w:rPr>
          <w:rFonts w:ascii="Times New Roman" w:cs="Times New Roman" w:hAnsi="Times New Roman"/>
          <w:sz w:val="24"/>
          <w:szCs w:val="24"/>
        </w:rPr>
        <w:t>- Facilitate a class discussion to reflect on the importance of peace in families. Encourage students to discuss the benefits of resolving conflicts peacefully and maintaining harmony at home.</w:t>
      </w:r>
    </w:p>
    <w:p>
      <w:pPr>
        <w:pStyle w:val="style0"/>
        <w:rPr>
          <w:rFonts w:ascii="Times New Roman" w:cs="Times New Roman" w:hAnsi="Times New Roman"/>
          <w:sz w:val="24"/>
          <w:szCs w:val="24"/>
        </w:rPr>
      </w:pPr>
    </w:p>
    <w:p>
      <w:pPr>
        <w:pStyle w:val="style0"/>
        <w:rPr>
          <w:rFonts w:ascii="Times New Roman" w:cs="Times New Roman" w:hAnsi="Times New Roman"/>
          <w:b/>
          <w:sz w:val="24"/>
          <w:szCs w:val="24"/>
        </w:rPr>
      </w:pPr>
      <w:r>
        <w:rPr>
          <w:rFonts w:ascii="Times New Roman" w:cs="Times New Roman" w:hAnsi="Times New Roman"/>
          <w:b/>
          <w:sz w:val="24"/>
          <w:szCs w:val="24"/>
        </w:rPr>
        <w:t>Conclusion (5 minutes):</w:t>
      </w:r>
    </w:p>
    <w:p>
      <w:pPr>
        <w:pStyle w:val="style0"/>
        <w:rPr>
          <w:rFonts w:ascii="Times New Roman" w:cs="Times New Roman" w:hAnsi="Times New Roman"/>
          <w:sz w:val="24"/>
          <w:szCs w:val="24"/>
        </w:rPr>
      </w:pPr>
      <w:r>
        <w:rPr>
          <w:rFonts w:ascii="Times New Roman" w:cs="Times New Roman" w:hAnsi="Times New Roman"/>
          <w:sz w:val="24"/>
          <w:szCs w:val="24"/>
        </w:rPr>
        <w:t>1. Summarize key points discussed during the lesson.</w:t>
      </w:r>
    </w:p>
    <w:p>
      <w:pPr>
        <w:pStyle w:val="style0"/>
        <w:rPr>
          <w:rFonts w:ascii="Times New Roman" w:cs="Times New Roman" w:hAnsi="Times New Roman"/>
          <w:sz w:val="24"/>
          <w:szCs w:val="24"/>
        </w:rPr>
      </w:pPr>
      <w:r>
        <w:rPr>
          <w:rFonts w:ascii="Times New Roman" w:cs="Times New Roman" w:hAnsi="Times New Roman"/>
          <w:sz w:val="24"/>
          <w:szCs w:val="24"/>
        </w:rPr>
        <w:t>2. Conduct a brief interactive activity to reinforce understanding of conflict resolution strategies.</w:t>
      </w:r>
    </w:p>
    <w:p>
      <w:pPr>
        <w:pStyle w:val="style0"/>
        <w:rPr>
          <w:rFonts w:ascii="Times New Roman" w:cs="Times New Roman" w:hAnsi="Times New Roman"/>
          <w:sz w:val="24"/>
          <w:szCs w:val="24"/>
        </w:rPr>
      </w:pPr>
      <w:r>
        <w:rPr>
          <w:rFonts w:ascii="Times New Roman" w:cs="Times New Roman" w:hAnsi="Times New Roman"/>
          <w:sz w:val="24"/>
          <w:szCs w:val="24"/>
        </w:rPr>
        <w:t>3. Provide a preview of the next lesson or upcoming topics for students to prepare for.</w:t>
      </w:r>
    </w:p>
    <w:p>
      <w:pPr>
        <w:pStyle w:val="style0"/>
        <w:rPr>
          <w:rFonts w:ascii="Times New Roman" w:cs="Times New Roman" w:hAnsi="Times New Roman"/>
          <w:sz w:val="24"/>
          <w:szCs w:val="24"/>
        </w:rPr>
      </w:pPr>
    </w:p>
    <w:p>
      <w:pPr>
        <w:pStyle w:val="style0"/>
        <w:rPr>
          <w:rFonts w:ascii="Times New Roman" w:cs="Times New Roman" w:hAnsi="Times New Roman"/>
          <w:b/>
          <w:sz w:val="24"/>
          <w:szCs w:val="24"/>
        </w:rPr>
      </w:pPr>
      <w:r>
        <w:rPr>
          <w:rFonts w:ascii="Times New Roman" w:cs="Times New Roman" w:hAnsi="Times New Roman"/>
          <w:b/>
          <w:sz w:val="24"/>
          <w:szCs w:val="24"/>
        </w:rPr>
        <w:t>Extended Activities:</w:t>
      </w:r>
    </w:p>
    <w:p>
      <w:pPr>
        <w:pStyle w:val="style0"/>
        <w:rPr>
          <w:rFonts w:ascii="Times New Roman" w:cs="Times New Roman" w:hAnsi="Times New Roman"/>
          <w:sz w:val="24"/>
          <w:szCs w:val="24"/>
        </w:rPr>
      </w:pPr>
      <w:r>
        <w:rPr>
          <w:rFonts w:ascii="Times New Roman" w:cs="Times New Roman" w:hAnsi="Times New Roman"/>
          <w:sz w:val="24"/>
          <w:szCs w:val="24"/>
        </w:rPr>
        <w:t>- Role-playing scenarios depicting family conflicts and resolutions.</w:t>
      </w:r>
    </w:p>
    <w:p>
      <w:pPr>
        <w:pStyle w:val="style0"/>
        <w:rPr>
          <w:rFonts w:ascii="Times New Roman" w:cs="Times New Roman" w:hAnsi="Times New Roman"/>
          <w:sz w:val="24"/>
          <w:szCs w:val="24"/>
        </w:rPr>
      </w:pPr>
      <w:r>
        <w:rPr>
          <w:rFonts w:ascii="Times New Roman" w:cs="Times New Roman" w:hAnsi="Times New Roman"/>
          <w:sz w:val="24"/>
          <w:szCs w:val="24"/>
        </w:rPr>
        <w:t>- Creating posters or presentations highlighting the importance of peace in families.</w:t>
      </w:r>
    </w:p>
    <w:p>
      <w:pPr>
        <w:pStyle w:val="style0"/>
        <w:rPr>
          <w:rFonts w:ascii="Times New Roman" w:cs="Times New Roman" w:hAnsi="Times New Roman"/>
          <w:sz w:val="24"/>
          <w:szCs w:val="24"/>
        </w:rPr>
      </w:pPr>
      <w:r>
        <w:rPr>
          <w:rFonts w:ascii="Times New Roman" w:cs="Times New Roman" w:hAnsi="Times New Roman"/>
          <w:sz w:val="24"/>
          <w:szCs w:val="24"/>
        </w:rPr>
        <w:t>- Writing reflective essays on personal experiences of conflict resolution within their families.</w:t>
      </w:r>
    </w:p>
    <w:p>
      <w:pPr>
        <w:pStyle w:val="style0"/>
        <w:rPr>
          <w:rFonts w:ascii="Times New Roman" w:cs="Times New Roman" w:hAnsi="Times New Roman"/>
          <w:sz w:val="24"/>
          <w:szCs w:val="24"/>
        </w:rPr>
      </w:pPr>
    </w:p>
    <w:p>
      <w:pPr>
        <w:pStyle w:val="style0"/>
        <w:rPr>
          <w:rFonts w:ascii="Times New Roman" w:cs="Times New Roman" w:hAnsi="Times New Roman"/>
          <w:b/>
          <w:sz w:val="24"/>
          <w:szCs w:val="24"/>
        </w:rPr>
      </w:pPr>
      <w:r>
        <w:rPr>
          <w:rFonts w:ascii="Times New Roman" w:cs="Times New Roman" w:hAnsi="Times New Roman"/>
          <w:b/>
          <w:sz w:val="24"/>
          <w:szCs w:val="24"/>
        </w:rPr>
        <w:t xml:space="preserve">Teacher Self-Evaluation: </w:t>
      </w:r>
    </w:p>
    <w:p>
      <w:pPr>
        <w:pStyle w:val="style0"/>
        <w:rPr>
          <w:rFonts w:ascii="Times New Roman" w:cs="Times New Roman" w:hAnsi="Times New Roman"/>
          <w:sz w:val="24"/>
          <w:szCs w:val="24"/>
        </w:rPr>
      </w:pPr>
    </w:p>
    <w:p>
      <w:pPr>
        <w:pStyle w:val="style0"/>
        <w:rPr>
          <w:rFonts w:ascii="Times New Roman" w:cs="Times New Roman" w:hAnsi="Times New Roman"/>
          <w:sz w:val="24"/>
          <w:szCs w:val="24"/>
        </w:rPr>
      </w:pPr>
    </w:p>
    <w:p>
      <w:pPr>
        <w:pStyle w:val="style0"/>
        <w:rPr>
          <w:rFonts w:ascii="Times New Roman" w:cs="Times New Roman" w:hAnsi="Times New Roman"/>
          <w:sz w:val="24"/>
          <w:szCs w:val="24"/>
        </w:rPr>
      </w:pPr>
      <w:r>
        <w:br w:type="page"/>
      </w:r>
    </w:p>
    <w:p>
      <w:pPr>
        <w:pStyle w:val="style0"/>
        <w:spacing w:before="0" w:after="160" w:lineRule="auto" w:line="276"/>
        <w:rPr>
          <w:rFonts w:ascii="Times New Roman" w:cs="Times New Roman" w:hAnsi="Times New Roman"/>
          <w:sz w:val="24"/>
          <w:szCs w:val="24"/>
        </w:rPr>
      </w:pPr>
      <w:r>
        <w:rPr>
          <w:rFonts w:ascii="Times New Roman" w:cs="Times New Roman" w:hAnsi="Times New Roman"/>
          <w:sz w:val="24"/>
          <w:szCs w:val="24"/>
        </w:rPr>
        <w:t>WEEK 12: LESSON 3</w:t>
      </w:r>
    </w:p>
    <w:tbl>
      <w:tblPr>
        <w:tblpPr w:leftFromText="180" w:rightFromText="180" w:topFromText="0" w:bottomFromText="160" w:vertAnchor="text" w:horzAnchor="margin" w:tblpXSpec="center" w:tblpY="505"/>
        <w:tblOverlap w:val="never"/>
        <w:tblW w:w="10705" w:type="dxa"/>
        <w:jc w:val="center"/>
        <w:tblInd w:w="0" w:type="dxa"/>
        <w:tblLayout w:type="fixed"/>
        <w:tblCellMar>
          <w:top w:w="0" w:type="dxa"/>
          <w:left w:w="108" w:type="dxa"/>
          <w:bottom w:w="0" w:type="dxa"/>
          <w:right w:w="108" w:type="dxa"/>
        </w:tblCellMar>
        <w:tblLook w:val="04A0" w:firstRow="1" w:lastRow="0" w:firstColumn="1" w:lastColumn="0" w:noHBand="0" w:noVBand="1"/>
      </w:tblPr>
      <w:tblGrid>
        <w:gridCol w:w="1471"/>
        <w:gridCol w:w="1305"/>
        <w:gridCol w:w="3969"/>
        <w:gridCol w:w="1539"/>
        <w:gridCol w:w="1218"/>
        <w:gridCol w:w="1202"/>
      </w:tblGrid>
      <w:tr>
        <w:trPr>
          <w:trHeight w:val="242" w:hRule="atLeast"/>
          <w:jc w:val="center"/>
        </w:trPr>
        <w:tc>
          <w:tcPr>
            <w:tcW w:w="1471" w:type="dxa"/>
            <w:tcBorders>
              <w:top w:val="single" w:sz="4" w:space="0" w:color="000000"/>
              <w:left w:val="single" w:sz="4" w:space="0" w:color="000000"/>
              <w:bottom w:val="single" w:sz="4" w:space="0" w:color="000000"/>
              <w:right w:val="single" w:sz="4" w:space="0" w:color="000000"/>
            </w:tcBorders>
          </w:tcPr>
          <w:p>
            <w:pPr>
              <w:pStyle w:val="style0"/>
              <w:spacing w:before="0" w:after="0" w:lineRule="auto" w:line="276"/>
              <w:jc w:val="both"/>
              <w:rPr>
                <w:rFonts w:ascii="Times New Roman" w:cs="Times New Roman" w:hAnsi="Times New Roman"/>
                <w:sz w:val="24"/>
                <w:szCs w:val="24"/>
              </w:rPr>
            </w:pPr>
            <w:r>
              <w:rPr>
                <w:rFonts w:ascii="Times New Roman" w:cs="Times New Roman" w:hAnsi="Times New Roman"/>
                <w:sz w:val="24"/>
                <w:szCs w:val="24"/>
              </w:rPr>
              <w:t>SCHOOL</w:t>
            </w:r>
          </w:p>
        </w:tc>
        <w:tc>
          <w:tcPr>
            <w:tcW w:w="1305" w:type="dxa"/>
            <w:tcBorders>
              <w:top w:val="single" w:sz="4" w:space="0" w:color="000000"/>
              <w:left w:val="single" w:sz="4" w:space="0" w:color="000000"/>
              <w:bottom w:val="single" w:sz="4" w:space="0" w:color="000000"/>
              <w:right w:val="single" w:sz="4" w:space="0" w:color="000000"/>
            </w:tcBorders>
          </w:tcPr>
          <w:p>
            <w:pPr>
              <w:pStyle w:val="style0"/>
              <w:spacing w:before="0" w:after="0" w:lineRule="auto" w:line="276"/>
              <w:jc w:val="both"/>
              <w:rPr>
                <w:rFonts w:ascii="Times New Roman" w:cs="Times New Roman" w:hAnsi="Times New Roman"/>
                <w:sz w:val="24"/>
                <w:szCs w:val="24"/>
              </w:rPr>
            </w:pPr>
            <w:r>
              <w:rPr>
                <w:rFonts w:ascii="Times New Roman" w:cs="Times New Roman" w:hAnsi="Times New Roman"/>
                <w:sz w:val="24"/>
                <w:szCs w:val="24"/>
              </w:rPr>
              <w:t>LEVEL</w:t>
            </w:r>
          </w:p>
        </w:tc>
        <w:tc>
          <w:tcPr>
            <w:tcW w:w="3969" w:type="dxa"/>
            <w:tcBorders>
              <w:top w:val="single" w:sz="4" w:space="0" w:color="000000"/>
              <w:left w:val="single" w:sz="4" w:space="0" w:color="000000"/>
              <w:bottom w:val="single" w:sz="4" w:space="0" w:color="000000"/>
              <w:right w:val="single" w:sz="4" w:space="0" w:color="000000"/>
            </w:tcBorders>
          </w:tcPr>
          <w:p>
            <w:pPr>
              <w:pStyle w:val="style0"/>
              <w:spacing w:before="0" w:after="0" w:lineRule="auto" w:line="276"/>
              <w:jc w:val="both"/>
              <w:rPr>
                <w:rFonts w:ascii="Times New Roman" w:cs="Times New Roman" w:hAnsi="Times New Roman"/>
                <w:sz w:val="24"/>
                <w:szCs w:val="24"/>
              </w:rPr>
            </w:pPr>
            <w:r>
              <w:rPr>
                <w:rFonts w:ascii="Times New Roman" w:cs="Times New Roman" w:hAnsi="Times New Roman"/>
                <w:sz w:val="24"/>
                <w:szCs w:val="24"/>
              </w:rPr>
              <w:t>LEARNING AREA</w:t>
            </w:r>
          </w:p>
        </w:tc>
        <w:tc>
          <w:tcPr>
            <w:tcW w:w="1539" w:type="dxa"/>
            <w:tcBorders>
              <w:top w:val="single" w:sz="4" w:space="0" w:color="000000"/>
              <w:left w:val="single" w:sz="4" w:space="0" w:color="000000"/>
              <w:bottom w:val="single" w:sz="4" w:space="0" w:color="000000"/>
              <w:right w:val="single" w:sz="4" w:space="0" w:color="000000"/>
            </w:tcBorders>
          </w:tcPr>
          <w:p>
            <w:pPr>
              <w:pStyle w:val="style0"/>
              <w:spacing w:before="0" w:after="0" w:lineRule="auto" w:line="276"/>
              <w:jc w:val="both"/>
              <w:rPr>
                <w:rFonts w:ascii="Times New Roman" w:cs="Times New Roman" w:hAnsi="Times New Roman"/>
                <w:sz w:val="24"/>
                <w:szCs w:val="24"/>
              </w:rPr>
            </w:pPr>
            <w:r>
              <w:rPr>
                <w:rFonts w:ascii="Times New Roman" w:cs="Times New Roman" w:hAnsi="Times New Roman"/>
                <w:sz w:val="24"/>
                <w:szCs w:val="24"/>
              </w:rPr>
              <w:t>DATE</w:t>
            </w:r>
          </w:p>
        </w:tc>
        <w:tc>
          <w:tcPr>
            <w:tcW w:w="1218" w:type="dxa"/>
            <w:tcBorders>
              <w:top w:val="single" w:sz="4" w:space="0" w:color="000000"/>
              <w:left w:val="single" w:sz="4" w:space="0" w:color="000000"/>
              <w:bottom w:val="single" w:sz="4" w:space="0" w:color="000000"/>
              <w:right w:val="single" w:sz="4" w:space="0" w:color="000000"/>
            </w:tcBorders>
          </w:tcPr>
          <w:p>
            <w:pPr>
              <w:pStyle w:val="style0"/>
              <w:spacing w:before="0" w:after="0" w:lineRule="auto" w:line="276"/>
              <w:jc w:val="both"/>
              <w:rPr>
                <w:rFonts w:ascii="Times New Roman" w:cs="Times New Roman" w:hAnsi="Times New Roman"/>
                <w:sz w:val="24"/>
                <w:szCs w:val="24"/>
              </w:rPr>
            </w:pPr>
            <w:r>
              <w:rPr>
                <w:rFonts w:ascii="Times New Roman" w:cs="Times New Roman" w:hAnsi="Times New Roman"/>
                <w:sz w:val="24"/>
                <w:szCs w:val="24"/>
              </w:rPr>
              <w:t>TIME</w:t>
            </w:r>
          </w:p>
        </w:tc>
        <w:tc>
          <w:tcPr>
            <w:tcW w:w="1202" w:type="dxa"/>
            <w:tcBorders>
              <w:top w:val="single" w:sz="4" w:space="0" w:color="000000"/>
              <w:left w:val="single" w:sz="4" w:space="0" w:color="000000"/>
              <w:bottom w:val="single" w:sz="4" w:space="0" w:color="000000"/>
              <w:right w:val="single" w:sz="4" w:space="0" w:color="000000"/>
            </w:tcBorders>
          </w:tcPr>
          <w:p>
            <w:pPr>
              <w:pStyle w:val="style0"/>
              <w:spacing w:before="0" w:after="0" w:lineRule="auto" w:line="276"/>
              <w:jc w:val="both"/>
              <w:rPr>
                <w:rFonts w:ascii="Times New Roman" w:cs="Times New Roman" w:hAnsi="Times New Roman"/>
                <w:sz w:val="24"/>
                <w:szCs w:val="24"/>
              </w:rPr>
            </w:pPr>
            <w:r>
              <w:rPr>
                <w:rFonts w:ascii="Times New Roman" w:cs="Times New Roman" w:hAnsi="Times New Roman"/>
                <w:sz w:val="24"/>
                <w:szCs w:val="24"/>
              </w:rPr>
              <w:t>ROLL</w:t>
            </w:r>
          </w:p>
        </w:tc>
      </w:tr>
      <w:tr>
        <w:tblPrEx/>
        <w:trPr>
          <w:trHeight w:val="184" w:hRule="atLeast"/>
          <w:jc w:val="center"/>
        </w:trPr>
        <w:tc>
          <w:tcPr>
            <w:tcW w:w="1471" w:type="dxa"/>
            <w:tcBorders>
              <w:top w:val="single" w:sz="4" w:space="0" w:color="000000"/>
              <w:left w:val="single" w:sz="4" w:space="0" w:color="000000"/>
              <w:bottom w:val="single" w:sz="4" w:space="0" w:color="000000"/>
              <w:right w:val="single" w:sz="4" w:space="0" w:color="000000"/>
            </w:tcBorders>
          </w:tcPr>
          <w:p>
            <w:pPr>
              <w:pStyle w:val="style0"/>
              <w:spacing w:before="0" w:after="0" w:lineRule="auto" w:line="276"/>
              <w:jc w:val="both"/>
              <w:rPr>
                <w:rFonts w:ascii="Times New Roman" w:cs="Times New Roman" w:hAnsi="Times New Roman"/>
                <w:sz w:val="24"/>
                <w:szCs w:val="24"/>
              </w:rPr>
            </w:pPr>
          </w:p>
        </w:tc>
        <w:tc>
          <w:tcPr>
            <w:tcW w:w="1305" w:type="dxa"/>
            <w:tcBorders>
              <w:top w:val="single" w:sz="4" w:space="0" w:color="000000"/>
              <w:left w:val="single" w:sz="4" w:space="0" w:color="000000"/>
              <w:bottom w:val="single" w:sz="4" w:space="0" w:color="000000"/>
              <w:right w:val="single" w:sz="4" w:space="0" w:color="000000"/>
            </w:tcBorders>
          </w:tcPr>
          <w:p>
            <w:pPr>
              <w:pStyle w:val="style0"/>
              <w:spacing w:before="0" w:after="0" w:lineRule="auto" w:line="276"/>
              <w:jc w:val="both"/>
              <w:rPr>
                <w:rFonts w:ascii="Times New Roman" w:cs="Times New Roman" w:hAnsi="Times New Roman"/>
                <w:sz w:val="24"/>
                <w:szCs w:val="24"/>
              </w:rPr>
            </w:pPr>
            <w:r>
              <w:rPr>
                <w:rFonts w:ascii="Times New Roman" w:cs="Times New Roman" w:hAnsi="Times New Roman"/>
                <w:sz w:val="24"/>
                <w:szCs w:val="24"/>
              </w:rPr>
              <w:t>GRADE 8</w:t>
            </w:r>
          </w:p>
        </w:tc>
        <w:tc>
          <w:tcPr>
            <w:tcW w:w="3969" w:type="dxa"/>
            <w:tcBorders>
              <w:top w:val="single" w:sz="4" w:space="0" w:color="000000"/>
              <w:left w:val="single" w:sz="4" w:space="0" w:color="000000"/>
              <w:bottom w:val="single" w:sz="4" w:space="0" w:color="000000"/>
              <w:right w:val="single" w:sz="4" w:space="0" w:color="000000"/>
            </w:tcBorders>
          </w:tcPr>
          <w:p>
            <w:pPr>
              <w:pStyle w:val="style0"/>
              <w:spacing w:before="0" w:after="160" w:lineRule="auto" w:line="276"/>
              <w:rPr>
                <w:rFonts w:ascii="Times New Roman" w:cs="Times New Roman" w:hAnsi="Times New Roman"/>
                <w:sz w:val="24"/>
                <w:szCs w:val="24"/>
                <w:lang w:val="en-CA"/>
              </w:rPr>
            </w:pPr>
            <w:r>
              <w:rPr>
                <w:rFonts w:ascii="Times New Roman" w:cs="Times New Roman" w:hAnsi="Times New Roman"/>
                <w:sz w:val="24"/>
                <w:szCs w:val="24"/>
                <w:lang w:val="en-CA"/>
              </w:rPr>
              <w:t>CRE</w:t>
            </w:r>
          </w:p>
        </w:tc>
        <w:tc>
          <w:tcPr>
            <w:tcW w:w="1539" w:type="dxa"/>
            <w:tcBorders>
              <w:top w:val="single" w:sz="4" w:space="0" w:color="000000"/>
              <w:left w:val="single" w:sz="4" w:space="0" w:color="000000"/>
              <w:bottom w:val="single" w:sz="4" w:space="0" w:color="000000"/>
              <w:right w:val="single" w:sz="4" w:space="0" w:color="000000"/>
            </w:tcBorders>
          </w:tcPr>
          <w:p>
            <w:pPr>
              <w:pStyle w:val="style0"/>
              <w:spacing w:before="0" w:after="0" w:lineRule="auto" w:line="276"/>
              <w:jc w:val="both"/>
              <w:rPr>
                <w:rFonts w:ascii="Times New Roman" w:cs="Times New Roman" w:hAnsi="Times New Roman"/>
                <w:b/>
                <w:sz w:val="24"/>
                <w:szCs w:val="24"/>
              </w:rPr>
            </w:pPr>
          </w:p>
        </w:tc>
        <w:tc>
          <w:tcPr>
            <w:tcW w:w="1218" w:type="dxa"/>
            <w:tcBorders>
              <w:top w:val="single" w:sz="4" w:space="0" w:color="000000"/>
              <w:left w:val="single" w:sz="4" w:space="0" w:color="000000"/>
              <w:bottom w:val="single" w:sz="4" w:space="0" w:color="000000"/>
              <w:right w:val="single" w:sz="4" w:space="0" w:color="000000"/>
            </w:tcBorders>
          </w:tcPr>
          <w:p>
            <w:pPr>
              <w:pStyle w:val="style0"/>
              <w:spacing w:before="0" w:after="0" w:lineRule="auto" w:line="276"/>
              <w:jc w:val="both"/>
              <w:rPr>
                <w:rFonts w:ascii="Times New Roman" w:cs="Times New Roman" w:hAnsi="Times New Roman"/>
                <w:b/>
                <w:sz w:val="24"/>
                <w:szCs w:val="24"/>
              </w:rPr>
            </w:pPr>
          </w:p>
        </w:tc>
        <w:tc>
          <w:tcPr>
            <w:tcW w:w="1202" w:type="dxa"/>
            <w:tcBorders>
              <w:top w:val="single" w:sz="4" w:space="0" w:color="000000"/>
              <w:left w:val="single" w:sz="4" w:space="0" w:color="000000"/>
              <w:bottom w:val="single" w:sz="4" w:space="0" w:color="000000"/>
              <w:right w:val="single" w:sz="4" w:space="0" w:color="000000"/>
            </w:tcBorders>
          </w:tcPr>
          <w:p>
            <w:pPr>
              <w:pStyle w:val="style0"/>
              <w:spacing w:before="0" w:after="0" w:lineRule="auto" w:line="276"/>
              <w:jc w:val="both"/>
              <w:rPr>
                <w:rFonts w:ascii="Times New Roman" w:cs="Times New Roman" w:hAnsi="Times New Roman"/>
                <w:b/>
                <w:sz w:val="24"/>
                <w:szCs w:val="24"/>
              </w:rPr>
            </w:pPr>
          </w:p>
        </w:tc>
      </w:tr>
    </w:tbl>
    <w:p>
      <w:pPr>
        <w:pStyle w:val="style0"/>
        <w:rPr>
          <w:rFonts w:ascii="Times New Roman" w:cs="Times New Roman" w:hAnsi="Times New Roman"/>
          <w:sz w:val="24"/>
          <w:szCs w:val="24"/>
        </w:rPr>
      </w:pPr>
    </w:p>
    <w:p>
      <w:pPr>
        <w:pStyle w:val="style0"/>
        <w:rPr>
          <w:rFonts w:ascii="Times New Roman" w:cs="Times New Roman" w:hAnsi="Times New Roman"/>
          <w:sz w:val="24"/>
          <w:szCs w:val="24"/>
        </w:rPr>
      </w:pPr>
    </w:p>
    <w:p>
      <w:pPr>
        <w:pStyle w:val="style0"/>
        <w:rPr>
          <w:rFonts w:ascii="Times New Roman" w:cs="Times New Roman" w:hAnsi="Times New Roman"/>
          <w:sz w:val="24"/>
          <w:szCs w:val="24"/>
        </w:rPr>
      </w:pPr>
      <w:r>
        <w:rPr>
          <w:rFonts w:ascii="Times New Roman" w:cs="Times New Roman" w:hAnsi="Times New Roman"/>
          <w:b/>
          <w:sz w:val="24"/>
          <w:szCs w:val="24"/>
        </w:rPr>
        <w:t>Strand:</w:t>
      </w:r>
      <w:r>
        <w:rPr>
          <w:rFonts w:ascii="Times New Roman" w:cs="Times New Roman" w:hAnsi="Times New Roman"/>
          <w:sz w:val="24"/>
          <w:szCs w:val="24"/>
        </w:rPr>
        <w:t xml:space="preserve"> Christian Living Today</w:t>
      </w:r>
    </w:p>
    <w:p>
      <w:pPr>
        <w:pStyle w:val="style0"/>
        <w:rPr>
          <w:rFonts w:ascii="Times New Roman" w:cs="Times New Roman" w:hAnsi="Times New Roman"/>
          <w:sz w:val="24"/>
          <w:szCs w:val="24"/>
        </w:rPr>
      </w:pPr>
      <w:r>
        <w:rPr>
          <w:rFonts w:ascii="Times New Roman" w:cs="Times New Roman" w:hAnsi="Times New Roman"/>
          <w:b/>
          <w:sz w:val="24"/>
          <w:szCs w:val="24"/>
        </w:rPr>
        <w:t>Sub Strand:</w:t>
      </w:r>
      <w:r>
        <w:rPr>
          <w:rFonts w:ascii="Times New Roman" w:cs="Times New Roman" w:hAnsi="Times New Roman"/>
          <w:sz w:val="24"/>
          <w:szCs w:val="24"/>
        </w:rPr>
        <w:t xml:space="preserve"> Christian teachings on healthy family relationships</w:t>
      </w:r>
    </w:p>
    <w:p>
      <w:pPr>
        <w:pStyle w:val="style0"/>
        <w:rPr>
          <w:rFonts w:ascii="Times New Roman" w:cs="Times New Roman" w:hAnsi="Times New Roman"/>
          <w:sz w:val="24"/>
          <w:szCs w:val="24"/>
        </w:rPr>
      </w:pPr>
    </w:p>
    <w:p>
      <w:pPr>
        <w:pStyle w:val="style0"/>
        <w:rPr>
          <w:rFonts w:ascii="Times New Roman" w:cs="Times New Roman" w:hAnsi="Times New Roman"/>
          <w:b/>
          <w:sz w:val="24"/>
          <w:szCs w:val="24"/>
        </w:rPr>
      </w:pPr>
      <w:r>
        <w:rPr>
          <w:rFonts w:ascii="Times New Roman" w:cs="Times New Roman" w:hAnsi="Times New Roman"/>
          <w:b/>
          <w:sz w:val="24"/>
          <w:szCs w:val="24"/>
        </w:rPr>
        <w:t>Specific Learning Outcomes:</w:t>
      </w:r>
    </w:p>
    <w:p>
      <w:pPr>
        <w:pStyle w:val="style0"/>
        <w:rPr>
          <w:rFonts w:ascii="Times New Roman" w:cs="Times New Roman" w:hAnsi="Times New Roman"/>
          <w:sz w:val="24"/>
          <w:szCs w:val="24"/>
        </w:rPr>
      </w:pPr>
      <w:r>
        <w:rPr>
          <w:rFonts w:ascii="Times New Roman" w:cs="Times New Roman" w:hAnsi="Times New Roman"/>
          <w:sz w:val="24"/>
          <w:szCs w:val="24"/>
        </w:rPr>
        <w:t>- By the end of the lesson, the learner should be able to:</w:t>
      </w:r>
    </w:p>
    <w:p>
      <w:pPr>
        <w:pStyle w:val="style0"/>
        <w:rPr>
          <w:rFonts w:ascii="Times New Roman" w:cs="Times New Roman" w:hAnsi="Times New Roman"/>
          <w:sz w:val="24"/>
          <w:szCs w:val="24"/>
        </w:rPr>
      </w:pPr>
      <w:r>
        <w:rPr>
          <w:rFonts w:ascii="Times New Roman" w:cs="Times New Roman" w:hAnsi="Times New Roman"/>
          <w:sz w:val="24"/>
          <w:szCs w:val="24"/>
        </w:rPr>
        <w:t>- Discuss and suggest solutions to family conflicts.</w:t>
      </w:r>
    </w:p>
    <w:p>
      <w:pPr>
        <w:pStyle w:val="style0"/>
        <w:rPr>
          <w:rFonts w:ascii="Times New Roman" w:cs="Times New Roman" w:hAnsi="Times New Roman"/>
          <w:sz w:val="24"/>
          <w:szCs w:val="24"/>
        </w:rPr>
      </w:pPr>
      <w:r>
        <w:rPr>
          <w:rFonts w:ascii="Times New Roman" w:cs="Times New Roman" w:hAnsi="Times New Roman"/>
          <w:sz w:val="24"/>
          <w:szCs w:val="24"/>
        </w:rPr>
        <w:t>- Outline ways of overcoming peer influence or rebellion against parents.</w:t>
      </w:r>
    </w:p>
    <w:p>
      <w:pPr>
        <w:pStyle w:val="style0"/>
        <w:rPr>
          <w:rFonts w:ascii="Times New Roman" w:cs="Times New Roman" w:hAnsi="Times New Roman"/>
          <w:sz w:val="24"/>
          <w:szCs w:val="24"/>
        </w:rPr>
      </w:pPr>
      <w:r>
        <w:rPr>
          <w:rFonts w:ascii="Times New Roman" w:cs="Times New Roman" w:hAnsi="Times New Roman"/>
          <w:sz w:val="24"/>
          <w:szCs w:val="24"/>
        </w:rPr>
        <w:t>- Appreciate Christian teachings on healthy family relationships.</w:t>
      </w:r>
    </w:p>
    <w:p>
      <w:pPr>
        <w:pStyle w:val="style0"/>
        <w:rPr>
          <w:rFonts w:ascii="Times New Roman" w:cs="Times New Roman" w:hAnsi="Times New Roman"/>
          <w:sz w:val="24"/>
          <w:szCs w:val="24"/>
        </w:rPr>
      </w:pPr>
    </w:p>
    <w:p>
      <w:pPr>
        <w:pStyle w:val="style0"/>
        <w:rPr>
          <w:rFonts w:ascii="Times New Roman" w:cs="Times New Roman" w:hAnsi="Times New Roman"/>
          <w:b/>
          <w:sz w:val="24"/>
          <w:szCs w:val="24"/>
        </w:rPr>
      </w:pPr>
      <w:r>
        <w:rPr>
          <w:rFonts w:ascii="Times New Roman" w:cs="Times New Roman" w:hAnsi="Times New Roman"/>
          <w:b/>
          <w:sz w:val="24"/>
          <w:szCs w:val="24"/>
        </w:rPr>
        <w:t>Key Inquiry Question(s):</w:t>
      </w:r>
    </w:p>
    <w:p>
      <w:pPr>
        <w:pStyle w:val="style0"/>
        <w:rPr>
          <w:rFonts w:ascii="Times New Roman" w:cs="Times New Roman" w:hAnsi="Times New Roman"/>
          <w:sz w:val="24"/>
          <w:szCs w:val="24"/>
        </w:rPr>
      </w:pPr>
      <w:r>
        <w:rPr>
          <w:rFonts w:ascii="Times New Roman" w:cs="Times New Roman" w:hAnsi="Times New Roman"/>
          <w:sz w:val="24"/>
          <w:szCs w:val="24"/>
        </w:rPr>
        <w:t>- How can peer pressure cause conflicts in families today?</w:t>
      </w:r>
    </w:p>
    <w:tbl>
      <w:tblPr>
        <w:tblW w:w="9999" w:type="dxa"/>
        <w:jc w:val="left"/>
        <w:tblInd w:w="121" w:type="dxa"/>
        <w:tblLayout w:type="fixed"/>
        <w:tblCellMar>
          <w:top w:w="0" w:type="dxa"/>
          <w:left w:w="5" w:type="dxa"/>
          <w:bottom w:w="0" w:type="dxa"/>
          <w:right w:w="5" w:type="dxa"/>
        </w:tblCellMar>
        <w:tblLook w:val="01E0" w:firstRow="1" w:lastRow="1" w:firstColumn="1" w:lastColumn="1" w:noHBand="0" w:noVBand="0"/>
      </w:tblPr>
      <w:tblGrid>
        <w:gridCol w:w="3333"/>
        <w:gridCol w:w="3333"/>
        <w:gridCol w:w="3333"/>
      </w:tblGrid>
      <w:tr>
        <w:trPr>
          <w:trHeight w:val="518" w:hRule="atLeast"/>
          <w:jc w:val="left"/>
        </w:trPr>
        <w:tc>
          <w:tcPr>
            <w:tcW w:w="3333" w:type="dxa"/>
            <w:tcBorders>
              <w:top w:val="single" w:sz="4" w:space="0" w:color="000000"/>
              <w:left w:val="single" w:sz="4" w:space="0" w:color="000000"/>
              <w:bottom w:val="single" w:sz="4" w:space="0" w:color="000000"/>
              <w:right w:val="single" w:sz="4" w:space="0" w:color="000000"/>
            </w:tcBorders>
          </w:tcPr>
          <w:p>
            <w:pPr>
              <w:pStyle w:val="style4100"/>
              <w:spacing w:before="3" w:after="0"/>
              <w:ind w:left="703"/>
              <w:rPr>
                <w:b/>
                <w:sz w:val="24"/>
              </w:rPr>
            </w:pPr>
            <w:r>
              <w:rPr>
                <w:b/>
                <w:sz w:val="24"/>
              </w:rPr>
              <w:t>Core</w:t>
            </w:r>
            <w:r>
              <w:rPr>
                <w:b/>
                <w:spacing w:val="-3"/>
                <w:sz w:val="24"/>
              </w:rPr>
              <w:t xml:space="preserve"> </w:t>
            </w:r>
            <w:r>
              <w:rPr>
                <w:b/>
                <w:sz w:val="24"/>
              </w:rPr>
              <w:t>competencies</w:t>
            </w:r>
          </w:p>
        </w:tc>
        <w:tc>
          <w:tcPr>
            <w:tcW w:w="3333" w:type="dxa"/>
            <w:tcBorders>
              <w:top w:val="single" w:sz="4" w:space="0" w:color="000000"/>
              <w:left w:val="single" w:sz="4" w:space="0" w:color="000000"/>
              <w:bottom w:val="single" w:sz="4" w:space="0" w:color="000000"/>
              <w:right w:val="single" w:sz="4" w:space="0" w:color="000000"/>
            </w:tcBorders>
          </w:tcPr>
          <w:p>
            <w:pPr>
              <w:pStyle w:val="style4100"/>
              <w:spacing w:before="3" w:after="0"/>
              <w:ind w:left="1295" w:right="1294"/>
              <w:jc w:val="center"/>
              <w:rPr>
                <w:b/>
                <w:sz w:val="24"/>
              </w:rPr>
            </w:pPr>
            <w:r>
              <w:rPr>
                <w:b/>
                <w:sz w:val="24"/>
              </w:rPr>
              <w:t>Values</w:t>
            </w:r>
          </w:p>
        </w:tc>
        <w:tc>
          <w:tcPr>
            <w:tcW w:w="3333" w:type="dxa"/>
            <w:tcBorders>
              <w:top w:val="single" w:sz="4" w:space="0" w:color="000000"/>
              <w:left w:val="single" w:sz="4" w:space="0" w:color="000000"/>
              <w:bottom w:val="single" w:sz="4" w:space="0" w:color="000000"/>
              <w:right w:val="single" w:sz="4" w:space="0" w:color="000000"/>
            </w:tcBorders>
          </w:tcPr>
          <w:p>
            <w:pPr>
              <w:pStyle w:val="style4100"/>
              <w:spacing w:before="3" w:after="0"/>
              <w:ind w:left="1293" w:right="1294"/>
              <w:jc w:val="center"/>
              <w:rPr>
                <w:b/>
                <w:sz w:val="24"/>
              </w:rPr>
            </w:pPr>
            <w:r>
              <w:rPr>
                <w:b/>
                <w:sz w:val="24"/>
              </w:rPr>
              <w:t>PCIs</w:t>
            </w:r>
          </w:p>
        </w:tc>
      </w:tr>
      <w:tr>
        <w:tblPrEx/>
        <w:trPr>
          <w:trHeight w:val="1970" w:hRule="atLeast"/>
          <w:jc w:val="left"/>
        </w:trPr>
        <w:tc>
          <w:tcPr>
            <w:tcW w:w="3333" w:type="dxa"/>
            <w:tcBorders>
              <w:top w:val="single" w:sz="4" w:space="0" w:color="000000"/>
              <w:left w:val="single" w:sz="4" w:space="0" w:color="000000"/>
              <w:bottom w:val="single" w:sz="4" w:space="0" w:color="000000"/>
              <w:right w:val="single" w:sz="4" w:space="0" w:color="000000"/>
            </w:tcBorders>
          </w:tcPr>
          <w:p>
            <w:pPr>
              <w:pStyle w:val="style4100"/>
              <w:numPr>
                <w:ilvl w:val="0"/>
                <w:numId w:val="1"/>
              </w:numPr>
              <w:tabs>
                <w:tab w:val="clear" w:pos="720"/>
              </w:tabs>
              <w:spacing w:lineRule="auto" w:line="276"/>
              <w:ind w:left="827" w:right="793" w:hanging="361"/>
              <w:rPr>
                <w:b/>
                <w:sz w:val="24"/>
              </w:rPr>
            </w:pPr>
            <w:r>
              <w:rPr>
                <w:b/>
                <w:sz w:val="24"/>
              </w:rPr>
              <w:t>Communication and collaboration</w:t>
            </w:r>
          </w:p>
          <w:p>
            <w:pPr>
              <w:pStyle w:val="style4100"/>
              <w:numPr>
                <w:ilvl w:val="0"/>
                <w:numId w:val="1"/>
              </w:numPr>
              <w:tabs>
                <w:tab w:val="clear" w:pos="720"/>
              </w:tabs>
              <w:spacing w:lineRule="auto" w:line="276"/>
              <w:ind w:left="827" w:right="793" w:hanging="361"/>
              <w:rPr>
                <w:b/>
                <w:sz w:val="24"/>
              </w:rPr>
            </w:pPr>
            <w:r>
              <w:rPr>
                <w:b/>
                <w:sz w:val="24"/>
              </w:rPr>
              <w:t>Learning to learn</w:t>
            </w:r>
          </w:p>
          <w:p>
            <w:pPr>
              <w:pStyle w:val="style4100"/>
              <w:tabs>
                <w:tab w:val="clear" w:pos="720"/>
              </w:tabs>
              <w:spacing w:lineRule="exact" w:line="291"/>
              <w:ind w:left="827"/>
              <w:rPr>
                <w:b/>
                <w:sz w:val="24"/>
              </w:rPr>
            </w:pPr>
          </w:p>
        </w:tc>
        <w:tc>
          <w:tcPr>
            <w:tcW w:w="3333" w:type="dxa"/>
            <w:tcBorders>
              <w:top w:val="single" w:sz="4" w:space="0" w:color="000000"/>
              <w:left w:val="single" w:sz="4" w:space="0" w:color="000000"/>
              <w:bottom w:val="single" w:sz="4" w:space="0" w:color="000000"/>
              <w:right w:val="single" w:sz="4" w:space="0" w:color="000000"/>
            </w:tcBorders>
          </w:tcPr>
          <w:p>
            <w:pPr>
              <w:pStyle w:val="style4100"/>
              <w:numPr>
                <w:ilvl w:val="0"/>
                <w:numId w:val="2"/>
              </w:numPr>
              <w:tabs>
                <w:tab w:val="clear" w:pos="720"/>
              </w:tabs>
              <w:spacing w:before="38" w:after="0"/>
              <w:ind w:left="823" w:hanging="361"/>
              <w:rPr>
                <w:b/>
                <w:sz w:val="24"/>
              </w:rPr>
            </w:pPr>
            <w:r>
              <w:rPr>
                <w:b/>
                <w:sz w:val="24"/>
              </w:rPr>
              <w:t>Responsibility</w:t>
            </w:r>
          </w:p>
          <w:p>
            <w:pPr>
              <w:pStyle w:val="style4100"/>
              <w:numPr>
                <w:ilvl w:val="0"/>
                <w:numId w:val="2"/>
              </w:numPr>
              <w:tabs>
                <w:tab w:val="clear" w:pos="720"/>
              </w:tabs>
              <w:spacing w:before="38" w:after="0"/>
              <w:ind w:left="823" w:hanging="361"/>
              <w:rPr>
                <w:b/>
                <w:sz w:val="24"/>
              </w:rPr>
            </w:pPr>
            <w:r>
              <w:rPr>
                <w:b/>
                <w:sz w:val="24"/>
              </w:rPr>
              <w:t>Unity</w:t>
            </w:r>
          </w:p>
        </w:tc>
        <w:tc>
          <w:tcPr>
            <w:tcW w:w="3333" w:type="dxa"/>
            <w:tcBorders>
              <w:top w:val="single" w:sz="4" w:space="0" w:color="000000"/>
              <w:left w:val="single" w:sz="4" w:space="0" w:color="000000"/>
              <w:bottom w:val="single" w:sz="4" w:space="0" w:color="000000"/>
              <w:right w:val="single" w:sz="4" w:space="0" w:color="000000"/>
            </w:tcBorders>
          </w:tcPr>
          <w:p>
            <w:pPr>
              <w:pStyle w:val="style4100"/>
              <w:spacing w:before="3" w:after="0" w:lineRule="auto" w:line="276"/>
              <w:ind w:left="103" w:right="405"/>
              <w:rPr>
                <w:b/>
                <w:sz w:val="24"/>
              </w:rPr>
            </w:pPr>
            <w:r>
              <w:rPr>
                <w:b/>
                <w:sz w:val="24"/>
              </w:rPr>
              <w:t>Peer pressure resistance</w:t>
            </w:r>
          </w:p>
          <w:p>
            <w:pPr>
              <w:pStyle w:val="style4100"/>
              <w:spacing w:before="3" w:after="0" w:lineRule="auto" w:line="276"/>
              <w:ind w:left="103" w:right="405"/>
              <w:rPr>
                <w:b/>
                <w:sz w:val="24"/>
              </w:rPr>
            </w:pPr>
            <w:r>
              <w:rPr>
                <w:b/>
                <w:sz w:val="24"/>
              </w:rPr>
              <w:t>Problem solving skills</w:t>
            </w:r>
          </w:p>
        </w:tc>
      </w:tr>
    </w:tbl>
    <w:p>
      <w:pPr>
        <w:pStyle w:val="style0"/>
        <w:rPr>
          <w:rFonts w:ascii="Times New Roman" w:cs="Times New Roman" w:hAnsi="Times New Roman"/>
          <w:sz w:val="24"/>
          <w:szCs w:val="24"/>
        </w:rPr>
      </w:pPr>
    </w:p>
    <w:p>
      <w:pPr>
        <w:pStyle w:val="style0"/>
        <w:rPr>
          <w:rFonts w:ascii="Times New Roman" w:cs="Times New Roman" w:hAnsi="Times New Roman"/>
          <w:sz w:val="24"/>
          <w:szCs w:val="24"/>
        </w:rPr>
      </w:pPr>
    </w:p>
    <w:p>
      <w:pPr>
        <w:pStyle w:val="style0"/>
        <w:rPr>
          <w:rFonts w:ascii="Times New Roman" w:cs="Times New Roman" w:hAnsi="Times New Roman"/>
          <w:b/>
          <w:sz w:val="24"/>
          <w:szCs w:val="24"/>
        </w:rPr>
      </w:pPr>
      <w:r>
        <w:rPr>
          <w:rFonts w:ascii="Times New Roman" w:cs="Times New Roman" w:hAnsi="Times New Roman"/>
          <w:b/>
          <w:sz w:val="24"/>
          <w:szCs w:val="24"/>
        </w:rPr>
        <w:t>Learning Resources:</w:t>
      </w:r>
    </w:p>
    <w:p>
      <w:pPr>
        <w:pStyle w:val="style0"/>
        <w:rPr>
          <w:rFonts w:ascii="Times New Roman" w:cs="Times New Roman" w:hAnsi="Times New Roman"/>
          <w:sz w:val="24"/>
          <w:szCs w:val="24"/>
        </w:rPr>
      </w:pPr>
      <w:r>
        <w:rPr>
          <w:rFonts w:ascii="Times New Roman" w:cs="Times New Roman" w:hAnsi="Times New Roman"/>
          <w:sz w:val="24"/>
          <w:szCs w:val="24"/>
        </w:rPr>
        <w:t>- Good News Bible</w:t>
      </w:r>
    </w:p>
    <w:p>
      <w:pPr>
        <w:pStyle w:val="style0"/>
        <w:rPr>
          <w:rFonts w:ascii="Times New Roman" w:cs="Times New Roman" w:hAnsi="Times New Roman"/>
          <w:sz w:val="24"/>
          <w:szCs w:val="24"/>
        </w:rPr>
      </w:pPr>
      <w:r>
        <w:rPr>
          <w:rFonts w:ascii="Times New Roman" w:cs="Times New Roman" w:hAnsi="Times New Roman"/>
          <w:sz w:val="24"/>
          <w:szCs w:val="24"/>
        </w:rPr>
        <w:t>- Songs Charts Mentor; Christian Religious Education Grade 8 page 90</w:t>
      </w:r>
    </w:p>
    <w:p>
      <w:pPr>
        <w:pStyle w:val="style0"/>
        <w:rPr>
          <w:rFonts w:ascii="Times New Roman" w:cs="Times New Roman" w:hAnsi="Times New Roman"/>
          <w:sz w:val="24"/>
          <w:szCs w:val="24"/>
        </w:rPr>
      </w:pPr>
    </w:p>
    <w:p>
      <w:pPr>
        <w:pStyle w:val="style0"/>
        <w:rPr>
          <w:rFonts w:ascii="Times New Roman" w:cs="Times New Roman" w:hAnsi="Times New Roman"/>
          <w:b/>
          <w:sz w:val="24"/>
          <w:szCs w:val="24"/>
        </w:rPr>
      </w:pPr>
      <w:r>
        <w:rPr>
          <w:rFonts w:ascii="Times New Roman" w:cs="Times New Roman" w:hAnsi="Times New Roman"/>
          <w:b/>
          <w:sz w:val="24"/>
          <w:szCs w:val="24"/>
        </w:rPr>
        <w:t>Organisation of Learning:</w:t>
      </w:r>
    </w:p>
    <w:p>
      <w:pPr>
        <w:pStyle w:val="style0"/>
        <w:rPr>
          <w:rFonts w:ascii="Times New Roman" w:cs="Times New Roman" w:hAnsi="Times New Roman"/>
          <w:b/>
          <w:sz w:val="24"/>
          <w:szCs w:val="24"/>
        </w:rPr>
      </w:pPr>
    </w:p>
    <w:p>
      <w:pPr>
        <w:pStyle w:val="style0"/>
        <w:rPr>
          <w:rFonts w:ascii="Times New Roman" w:cs="Times New Roman" w:hAnsi="Times New Roman"/>
          <w:b/>
          <w:sz w:val="24"/>
          <w:szCs w:val="24"/>
        </w:rPr>
      </w:pPr>
      <w:r>
        <w:rPr>
          <w:rFonts w:ascii="Times New Roman" w:cs="Times New Roman" w:hAnsi="Times New Roman"/>
          <w:b/>
          <w:sz w:val="24"/>
          <w:szCs w:val="24"/>
        </w:rPr>
        <w:t>Introduction (5 minutes)</w:t>
      </w:r>
    </w:p>
    <w:p>
      <w:pPr>
        <w:pStyle w:val="style0"/>
        <w:rPr>
          <w:rFonts w:ascii="Times New Roman" w:cs="Times New Roman" w:hAnsi="Times New Roman"/>
          <w:sz w:val="24"/>
          <w:szCs w:val="24"/>
        </w:rPr>
      </w:pPr>
      <w:r>
        <w:rPr>
          <w:rFonts w:ascii="Times New Roman" w:cs="Times New Roman" w:hAnsi="Times New Roman"/>
          <w:sz w:val="24"/>
          <w:szCs w:val="24"/>
        </w:rPr>
        <w:t>- Review the previous lesson on Christian teachings.</w:t>
      </w:r>
    </w:p>
    <w:p>
      <w:pPr>
        <w:pStyle w:val="style0"/>
        <w:rPr>
          <w:rFonts w:ascii="Times New Roman" w:cs="Times New Roman" w:hAnsi="Times New Roman"/>
          <w:sz w:val="24"/>
          <w:szCs w:val="24"/>
        </w:rPr>
      </w:pPr>
      <w:r>
        <w:rPr>
          <w:rFonts w:ascii="Times New Roman" w:cs="Times New Roman" w:hAnsi="Times New Roman"/>
          <w:sz w:val="24"/>
          <w:szCs w:val="24"/>
        </w:rPr>
        <w:t>- Guide learners to read and discuss relevant content from the learning resources, emphasizing the understanding of the key concepts related to healthy family relationships.</w:t>
      </w:r>
    </w:p>
    <w:p>
      <w:pPr>
        <w:pStyle w:val="style0"/>
        <w:rPr>
          <w:rFonts w:ascii="Times New Roman" w:cs="Times New Roman" w:hAnsi="Times New Roman"/>
          <w:sz w:val="24"/>
          <w:szCs w:val="24"/>
        </w:rPr>
      </w:pPr>
    </w:p>
    <w:p>
      <w:pPr>
        <w:pStyle w:val="style0"/>
        <w:rPr>
          <w:rFonts w:ascii="Times New Roman" w:cs="Times New Roman" w:hAnsi="Times New Roman"/>
          <w:b/>
          <w:sz w:val="24"/>
          <w:szCs w:val="24"/>
        </w:rPr>
      </w:pPr>
      <w:r>
        <w:rPr>
          <w:rFonts w:ascii="Times New Roman" w:cs="Times New Roman" w:hAnsi="Times New Roman"/>
          <w:b/>
          <w:sz w:val="24"/>
          <w:szCs w:val="24"/>
        </w:rPr>
        <w:t>Lesson Development (30 minutes)</w:t>
      </w:r>
    </w:p>
    <w:p>
      <w:pPr>
        <w:pStyle w:val="style0"/>
        <w:rPr>
          <w:rFonts w:ascii="Times New Roman" w:cs="Times New Roman" w:hAnsi="Times New Roman"/>
          <w:sz w:val="24"/>
          <w:szCs w:val="24"/>
        </w:rPr>
      </w:pPr>
      <w:r>
        <w:rPr>
          <w:rFonts w:ascii="Times New Roman" w:cs="Times New Roman" w:hAnsi="Times New Roman"/>
          <w:b/>
          <w:sz w:val="24"/>
          <w:szCs w:val="24"/>
        </w:rPr>
        <w:t>Step 1:</w:t>
      </w:r>
      <w:r>
        <w:rPr>
          <w:rFonts w:ascii="Times New Roman" w:cs="Times New Roman" w:hAnsi="Times New Roman"/>
          <w:sz w:val="24"/>
          <w:szCs w:val="24"/>
        </w:rPr>
        <w:t xml:space="preserve"> Discussion on Family Conflicts </w:t>
      </w:r>
    </w:p>
    <w:p>
      <w:pPr>
        <w:pStyle w:val="style0"/>
        <w:rPr>
          <w:rFonts w:ascii="Times New Roman" w:cs="Times New Roman" w:hAnsi="Times New Roman"/>
          <w:sz w:val="24"/>
          <w:szCs w:val="24"/>
        </w:rPr>
      </w:pPr>
      <w:r>
        <w:rPr>
          <w:rFonts w:ascii="Times New Roman" w:cs="Times New Roman" w:hAnsi="Times New Roman"/>
          <w:sz w:val="24"/>
          <w:szCs w:val="24"/>
        </w:rPr>
        <w:t>- In groups or pairs, learners will discuss and suggest solutions to common family conflicts.</w:t>
      </w:r>
    </w:p>
    <w:p>
      <w:pPr>
        <w:pStyle w:val="style0"/>
        <w:rPr>
          <w:rFonts w:ascii="Times New Roman" w:cs="Times New Roman" w:hAnsi="Times New Roman"/>
          <w:sz w:val="24"/>
          <w:szCs w:val="24"/>
        </w:rPr>
      </w:pPr>
      <w:r>
        <w:rPr>
          <w:rFonts w:ascii="Times New Roman" w:cs="Times New Roman" w:hAnsi="Times New Roman"/>
          <w:sz w:val="24"/>
          <w:szCs w:val="24"/>
        </w:rPr>
        <w:t>- Encourage students to share personal experiences or examples of conflicts within families.</w:t>
      </w:r>
    </w:p>
    <w:p>
      <w:pPr>
        <w:pStyle w:val="style0"/>
        <w:rPr>
          <w:rFonts w:ascii="Times New Roman" w:cs="Times New Roman" w:hAnsi="Times New Roman"/>
          <w:sz w:val="24"/>
          <w:szCs w:val="24"/>
        </w:rPr>
      </w:pPr>
      <w:r>
        <w:rPr>
          <w:rFonts w:ascii="Times New Roman" w:cs="Times New Roman" w:hAnsi="Times New Roman"/>
          <w:sz w:val="24"/>
          <w:szCs w:val="24"/>
        </w:rPr>
        <w:t>- Facilitate a class discussion to compile a list of effective strategies for resolving family conflicts.</w:t>
      </w:r>
    </w:p>
    <w:p>
      <w:pPr>
        <w:pStyle w:val="style0"/>
        <w:rPr>
          <w:rFonts w:ascii="Times New Roman" w:cs="Times New Roman" w:hAnsi="Times New Roman"/>
          <w:sz w:val="24"/>
          <w:szCs w:val="24"/>
        </w:rPr>
      </w:pPr>
    </w:p>
    <w:p>
      <w:pPr>
        <w:pStyle w:val="style0"/>
        <w:rPr>
          <w:rFonts w:ascii="Times New Roman" w:cs="Times New Roman" w:hAnsi="Times New Roman"/>
          <w:sz w:val="24"/>
          <w:szCs w:val="24"/>
        </w:rPr>
      </w:pPr>
      <w:r>
        <w:rPr>
          <w:rFonts w:ascii="Times New Roman" w:cs="Times New Roman" w:hAnsi="Times New Roman"/>
          <w:b/>
          <w:sz w:val="24"/>
          <w:szCs w:val="24"/>
        </w:rPr>
        <w:t>Step 2:</w:t>
      </w:r>
      <w:r>
        <w:rPr>
          <w:rFonts w:ascii="Times New Roman" w:cs="Times New Roman" w:hAnsi="Times New Roman"/>
          <w:sz w:val="24"/>
          <w:szCs w:val="24"/>
        </w:rPr>
        <w:t xml:space="preserve"> Peer Influence and Rebellion </w:t>
      </w:r>
    </w:p>
    <w:p>
      <w:pPr>
        <w:pStyle w:val="style0"/>
        <w:rPr>
          <w:rFonts w:ascii="Times New Roman" w:cs="Times New Roman" w:hAnsi="Times New Roman"/>
          <w:sz w:val="24"/>
          <w:szCs w:val="24"/>
        </w:rPr>
      </w:pPr>
      <w:r>
        <w:rPr>
          <w:rFonts w:ascii="Times New Roman" w:cs="Times New Roman" w:hAnsi="Times New Roman"/>
          <w:sz w:val="24"/>
          <w:szCs w:val="24"/>
        </w:rPr>
        <w:t>- Transition into a discussion on peer influence and rebellion against parents.</w:t>
      </w:r>
    </w:p>
    <w:p>
      <w:pPr>
        <w:pStyle w:val="style0"/>
        <w:rPr>
          <w:rFonts w:ascii="Times New Roman" w:cs="Times New Roman" w:hAnsi="Times New Roman"/>
          <w:sz w:val="24"/>
          <w:szCs w:val="24"/>
        </w:rPr>
      </w:pPr>
      <w:r>
        <w:rPr>
          <w:rFonts w:ascii="Times New Roman" w:cs="Times New Roman" w:hAnsi="Times New Roman"/>
          <w:sz w:val="24"/>
          <w:szCs w:val="24"/>
        </w:rPr>
        <w:t>- Guide the class in outlining ways to overcome negative peer pressure that may lead to conflicts within families.</w:t>
      </w:r>
    </w:p>
    <w:p>
      <w:pPr>
        <w:pStyle w:val="style0"/>
        <w:rPr>
          <w:rFonts w:ascii="Times New Roman" w:cs="Times New Roman" w:hAnsi="Times New Roman"/>
          <w:sz w:val="24"/>
          <w:szCs w:val="24"/>
        </w:rPr>
      </w:pPr>
      <w:r>
        <w:rPr>
          <w:rFonts w:ascii="Times New Roman" w:cs="Times New Roman" w:hAnsi="Times New Roman"/>
          <w:sz w:val="24"/>
          <w:szCs w:val="24"/>
        </w:rPr>
        <w:t>- Emphasize the importance of open communication and positive role models in handling peer pressure.</w:t>
      </w:r>
    </w:p>
    <w:p>
      <w:pPr>
        <w:pStyle w:val="style0"/>
        <w:rPr>
          <w:rFonts w:ascii="Times New Roman" w:cs="Times New Roman" w:hAnsi="Times New Roman"/>
          <w:sz w:val="24"/>
          <w:szCs w:val="24"/>
        </w:rPr>
      </w:pPr>
    </w:p>
    <w:p>
      <w:pPr>
        <w:pStyle w:val="style0"/>
        <w:rPr>
          <w:rFonts w:ascii="Times New Roman" w:cs="Times New Roman" w:hAnsi="Times New Roman"/>
          <w:sz w:val="24"/>
          <w:szCs w:val="24"/>
        </w:rPr>
      </w:pPr>
      <w:r>
        <w:rPr>
          <w:rFonts w:ascii="Times New Roman" w:cs="Times New Roman" w:hAnsi="Times New Roman"/>
          <w:b/>
          <w:sz w:val="24"/>
          <w:szCs w:val="24"/>
        </w:rPr>
        <w:t>Step 3:</w:t>
      </w:r>
      <w:r>
        <w:rPr>
          <w:rFonts w:ascii="Times New Roman" w:cs="Times New Roman" w:hAnsi="Times New Roman"/>
          <w:sz w:val="24"/>
          <w:szCs w:val="24"/>
        </w:rPr>
        <w:t xml:space="preserve"> Appreciation of Christian Teachings </w:t>
      </w:r>
    </w:p>
    <w:p>
      <w:pPr>
        <w:pStyle w:val="style0"/>
        <w:rPr>
          <w:rFonts w:ascii="Times New Roman" w:cs="Times New Roman" w:hAnsi="Times New Roman"/>
          <w:sz w:val="24"/>
          <w:szCs w:val="24"/>
        </w:rPr>
      </w:pPr>
      <w:r>
        <w:rPr>
          <w:rFonts w:ascii="Times New Roman" w:cs="Times New Roman" w:hAnsi="Times New Roman"/>
          <w:sz w:val="24"/>
          <w:szCs w:val="24"/>
        </w:rPr>
        <w:t>- Introduce Christian teachings on healthy family relationships.</w:t>
      </w:r>
    </w:p>
    <w:p>
      <w:pPr>
        <w:pStyle w:val="style0"/>
        <w:rPr>
          <w:rFonts w:ascii="Times New Roman" w:cs="Times New Roman" w:hAnsi="Times New Roman"/>
          <w:sz w:val="24"/>
          <w:szCs w:val="24"/>
        </w:rPr>
      </w:pPr>
      <w:r>
        <w:rPr>
          <w:rFonts w:ascii="Times New Roman" w:cs="Times New Roman" w:hAnsi="Times New Roman"/>
          <w:sz w:val="24"/>
          <w:szCs w:val="24"/>
        </w:rPr>
        <w:t>- Discuss biblical verses or stories that emphasize the importance of love, respect, and understanding within families.</w:t>
      </w:r>
    </w:p>
    <w:p>
      <w:pPr>
        <w:pStyle w:val="style0"/>
        <w:rPr>
          <w:rFonts w:ascii="Times New Roman" w:cs="Times New Roman" w:hAnsi="Times New Roman"/>
          <w:sz w:val="24"/>
          <w:szCs w:val="24"/>
        </w:rPr>
      </w:pPr>
      <w:r>
        <w:rPr>
          <w:rFonts w:ascii="Times New Roman" w:cs="Times New Roman" w:hAnsi="Times New Roman"/>
          <w:sz w:val="24"/>
          <w:szCs w:val="24"/>
        </w:rPr>
        <w:t>- Encourage students to reflect on how these teachings can help guide their behavior and relationships at home.</w:t>
      </w:r>
    </w:p>
    <w:p>
      <w:pPr>
        <w:pStyle w:val="style0"/>
        <w:rPr>
          <w:rFonts w:ascii="Times New Roman" w:cs="Times New Roman" w:hAnsi="Times New Roman"/>
          <w:sz w:val="24"/>
          <w:szCs w:val="24"/>
        </w:rPr>
      </w:pPr>
    </w:p>
    <w:p>
      <w:pPr>
        <w:pStyle w:val="style0"/>
        <w:rPr>
          <w:rFonts w:ascii="Times New Roman" w:cs="Times New Roman" w:hAnsi="Times New Roman"/>
          <w:sz w:val="24"/>
          <w:szCs w:val="24"/>
        </w:rPr>
      </w:pPr>
      <w:r>
        <w:rPr>
          <w:rFonts w:ascii="Times New Roman" w:cs="Times New Roman" w:hAnsi="Times New Roman"/>
          <w:b/>
          <w:sz w:val="24"/>
          <w:szCs w:val="24"/>
        </w:rPr>
        <w:t>Step 4:</w:t>
      </w:r>
      <w:r>
        <w:rPr>
          <w:rFonts w:ascii="Times New Roman" w:cs="Times New Roman" w:hAnsi="Times New Roman"/>
          <w:sz w:val="24"/>
          <w:szCs w:val="24"/>
        </w:rPr>
        <w:t xml:space="preserve"> Application and Reflection </w:t>
      </w:r>
    </w:p>
    <w:p>
      <w:pPr>
        <w:pStyle w:val="style0"/>
        <w:rPr>
          <w:rFonts w:ascii="Times New Roman" w:cs="Times New Roman" w:hAnsi="Times New Roman"/>
          <w:sz w:val="24"/>
          <w:szCs w:val="24"/>
        </w:rPr>
      </w:pPr>
      <w:r>
        <w:rPr>
          <w:rFonts w:ascii="Times New Roman" w:cs="Times New Roman" w:hAnsi="Times New Roman"/>
          <w:sz w:val="24"/>
          <w:szCs w:val="24"/>
        </w:rPr>
        <w:t>- Encourage students to apply the concepts discussed by considering how they can implement the suggested solutions in their own family dynamics.</w:t>
      </w:r>
    </w:p>
    <w:p>
      <w:pPr>
        <w:pStyle w:val="style0"/>
        <w:rPr>
          <w:rFonts w:ascii="Times New Roman" w:cs="Times New Roman" w:hAnsi="Times New Roman"/>
          <w:sz w:val="24"/>
          <w:szCs w:val="24"/>
        </w:rPr>
      </w:pPr>
      <w:r>
        <w:rPr>
          <w:rFonts w:ascii="Times New Roman" w:cs="Times New Roman" w:hAnsi="Times New Roman"/>
          <w:sz w:val="24"/>
          <w:szCs w:val="24"/>
        </w:rPr>
        <w:t>- Allow for individual reflection or journaling on the significance of family relationships in the context of Christian teachings.</w:t>
      </w:r>
    </w:p>
    <w:p>
      <w:pPr>
        <w:pStyle w:val="style0"/>
        <w:rPr>
          <w:rFonts w:ascii="Times New Roman" w:cs="Times New Roman" w:hAnsi="Times New Roman"/>
          <w:sz w:val="24"/>
          <w:szCs w:val="24"/>
        </w:rPr>
      </w:pPr>
    </w:p>
    <w:p>
      <w:pPr>
        <w:pStyle w:val="style0"/>
        <w:rPr>
          <w:rFonts w:ascii="Times New Roman" w:cs="Times New Roman" w:hAnsi="Times New Roman"/>
          <w:b/>
          <w:sz w:val="24"/>
          <w:szCs w:val="24"/>
        </w:rPr>
      </w:pPr>
      <w:r>
        <w:rPr>
          <w:rFonts w:ascii="Times New Roman" w:cs="Times New Roman" w:hAnsi="Times New Roman"/>
          <w:b/>
          <w:sz w:val="24"/>
          <w:szCs w:val="24"/>
        </w:rPr>
        <w:t>Conclusion (5 minutes)</w:t>
      </w:r>
    </w:p>
    <w:p>
      <w:pPr>
        <w:pStyle w:val="style0"/>
        <w:rPr>
          <w:rFonts w:ascii="Times New Roman" w:cs="Times New Roman" w:hAnsi="Times New Roman"/>
          <w:sz w:val="24"/>
          <w:szCs w:val="24"/>
        </w:rPr>
      </w:pPr>
      <w:r>
        <w:rPr>
          <w:rFonts w:ascii="Times New Roman" w:cs="Times New Roman" w:hAnsi="Times New Roman"/>
          <w:sz w:val="24"/>
          <w:szCs w:val="24"/>
        </w:rPr>
        <w:t>- Summarize key points discussed during the lesson.</w:t>
      </w:r>
    </w:p>
    <w:p>
      <w:pPr>
        <w:pStyle w:val="style0"/>
        <w:rPr>
          <w:rFonts w:ascii="Times New Roman" w:cs="Times New Roman" w:hAnsi="Times New Roman"/>
          <w:sz w:val="24"/>
          <w:szCs w:val="24"/>
        </w:rPr>
      </w:pPr>
      <w:r>
        <w:rPr>
          <w:rFonts w:ascii="Times New Roman" w:cs="Times New Roman" w:hAnsi="Times New Roman"/>
          <w:sz w:val="24"/>
          <w:szCs w:val="24"/>
        </w:rPr>
        <w:t>- Conduct a brief interactive activity, such as a role-play scenario or group discussion, to reinforce understanding of healthy family relationships and peer influence.</w:t>
      </w:r>
    </w:p>
    <w:p>
      <w:pPr>
        <w:pStyle w:val="style0"/>
        <w:rPr>
          <w:rFonts w:ascii="Times New Roman" w:cs="Times New Roman" w:hAnsi="Times New Roman"/>
          <w:sz w:val="24"/>
          <w:szCs w:val="24"/>
        </w:rPr>
      </w:pPr>
      <w:r>
        <w:rPr>
          <w:rFonts w:ascii="Times New Roman" w:cs="Times New Roman" w:hAnsi="Times New Roman"/>
          <w:sz w:val="24"/>
          <w:szCs w:val="24"/>
        </w:rPr>
        <w:t>- Provide a preview of upcoming topics or questions to stimulate further thinking and engagement in the next session.</w:t>
      </w:r>
    </w:p>
    <w:p>
      <w:pPr>
        <w:pStyle w:val="style0"/>
        <w:rPr>
          <w:rFonts w:ascii="Times New Roman" w:cs="Times New Roman" w:hAnsi="Times New Roman"/>
          <w:sz w:val="24"/>
          <w:szCs w:val="24"/>
        </w:rPr>
      </w:pPr>
    </w:p>
    <w:p>
      <w:pPr>
        <w:pStyle w:val="style0"/>
        <w:rPr>
          <w:rFonts w:ascii="Times New Roman" w:cs="Times New Roman" w:hAnsi="Times New Roman"/>
          <w:b/>
          <w:sz w:val="24"/>
          <w:szCs w:val="24"/>
        </w:rPr>
      </w:pPr>
      <w:r>
        <w:rPr>
          <w:rFonts w:ascii="Times New Roman" w:cs="Times New Roman" w:hAnsi="Times New Roman"/>
          <w:b/>
          <w:sz w:val="24"/>
          <w:szCs w:val="24"/>
        </w:rPr>
        <w:t>Extended Activities:</w:t>
      </w:r>
    </w:p>
    <w:p>
      <w:pPr>
        <w:pStyle w:val="style0"/>
        <w:rPr>
          <w:rFonts w:ascii="Times New Roman" w:cs="Times New Roman" w:hAnsi="Times New Roman"/>
          <w:sz w:val="24"/>
          <w:szCs w:val="24"/>
        </w:rPr>
      </w:pPr>
      <w:r>
        <w:rPr>
          <w:rFonts w:ascii="Times New Roman" w:cs="Times New Roman" w:hAnsi="Times New Roman"/>
          <w:sz w:val="24"/>
          <w:szCs w:val="24"/>
        </w:rPr>
        <w:t>- Homework assignment: Write a reflection on a personal experience where peer pressure affected family relationships, and suggest ways to address similar situations in the future.</w:t>
      </w:r>
    </w:p>
    <w:p>
      <w:pPr>
        <w:pStyle w:val="style0"/>
        <w:rPr>
          <w:rFonts w:ascii="Times New Roman" w:cs="Times New Roman" w:hAnsi="Times New Roman"/>
          <w:sz w:val="24"/>
          <w:szCs w:val="24"/>
        </w:rPr>
      </w:pPr>
      <w:r>
        <w:rPr>
          <w:rFonts w:ascii="Times New Roman" w:cs="Times New Roman" w:hAnsi="Times New Roman"/>
          <w:sz w:val="24"/>
          <w:szCs w:val="24"/>
        </w:rPr>
        <w:t>- Research project: Investigate how different Christian denominations interpret and promote healthy family relationships based on specific teachings or scriptures.</w:t>
      </w:r>
    </w:p>
    <w:p>
      <w:pPr>
        <w:pStyle w:val="style0"/>
        <w:rPr>
          <w:rFonts w:ascii="Times New Roman" w:cs="Times New Roman" w:hAnsi="Times New Roman"/>
          <w:sz w:val="24"/>
          <w:szCs w:val="24"/>
        </w:rPr>
      </w:pPr>
    </w:p>
    <w:p>
      <w:pPr>
        <w:pStyle w:val="style0"/>
        <w:rPr>
          <w:rFonts w:ascii="Times New Roman" w:cs="Times New Roman" w:hAnsi="Times New Roman"/>
          <w:b/>
          <w:sz w:val="24"/>
          <w:szCs w:val="24"/>
        </w:rPr>
      </w:pPr>
      <w:r>
        <w:rPr>
          <w:rFonts w:ascii="Times New Roman" w:cs="Times New Roman" w:hAnsi="Times New Roman"/>
          <w:b/>
          <w:sz w:val="24"/>
          <w:szCs w:val="24"/>
        </w:rPr>
        <w:t>Teacher Self-Evaluation:</w:t>
      </w:r>
    </w:p>
    <w:p>
      <w:pPr>
        <w:pStyle w:val="style0"/>
        <w:rPr>
          <w:rFonts w:ascii="Times New Roman" w:cs="Times New Roman" w:hAnsi="Times New Roman"/>
          <w:sz w:val="24"/>
          <w:szCs w:val="24"/>
        </w:rPr>
      </w:pPr>
    </w:p>
    <w:p>
      <w:pPr>
        <w:pStyle w:val="style0"/>
        <w:rPr>
          <w:rFonts w:ascii="Times New Roman" w:cs="Times New Roman" w:hAnsi="Times New Roman"/>
          <w:sz w:val="24"/>
          <w:szCs w:val="24"/>
        </w:rPr>
      </w:pPr>
    </w:p>
    <w:p>
      <w:pPr>
        <w:pStyle w:val="style0"/>
        <w:rPr>
          <w:rFonts w:ascii="Times New Roman" w:cs="Times New Roman" w:hAnsi="Times New Roman"/>
          <w:sz w:val="24"/>
          <w:szCs w:val="24"/>
        </w:rPr>
      </w:pPr>
      <w:r>
        <w:br w:type="page"/>
      </w:r>
    </w:p>
    <w:p>
      <w:pPr>
        <w:pStyle w:val="style0"/>
        <w:spacing w:before="0" w:after="160" w:lineRule="auto" w:line="276"/>
        <w:rPr>
          <w:rFonts w:ascii="Times New Roman" w:cs="Times New Roman" w:hAnsi="Times New Roman"/>
          <w:sz w:val="24"/>
          <w:szCs w:val="24"/>
        </w:rPr>
      </w:pPr>
      <w:r>
        <w:rPr>
          <w:rFonts w:ascii="Times New Roman" w:cs="Times New Roman" w:hAnsi="Times New Roman"/>
          <w:sz w:val="24"/>
          <w:szCs w:val="24"/>
        </w:rPr>
        <w:t>WEEK 12: LESSON 4</w:t>
      </w:r>
    </w:p>
    <w:tbl>
      <w:tblPr>
        <w:tblpPr w:leftFromText="180" w:rightFromText="180" w:topFromText="0" w:bottomFromText="160" w:vertAnchor="text" w:horzAnchor="margin" w:tblpXSpec="center" w:tblpY="505"/>
        <w:tblOverlap w:val="never"/>
        <w:tblW w:w="10705" w:type="dxa"/>
        <w:jc w:val="center"/>
        <w:tblInd w:w="0" w:type="dxa"/>
        <w:tblLayout w:type="fixed"/>
        <w:tblCellMar>
          <w:top w:w="0" w:type="dxa"/>
          <w:left w:w="108" w:type="dxa"/>
          <w:bottom w:w="0" w:type="dxa"/>
          <w:right w:w="108" w:type="dxa"/>
        </w:tblCellMar>
        <w:tblLook w:val="04A0" w:firstRow="1" w:lastRow="0" w:firstColumn="1" w:lastColumn="0" w:noHBand="0" w:noVBand="1"/>
      </w:tblPr>
      <w:tblGrid>
        <w:gridCol w:w="1471"/>
        <w:gridCol w:w="1305"/>
        <w:gridCol w:w="3969"/>
        <w:gridCol w:w="1539"/>
        <w:gridCol w:w="1218"/>
        <w:gridCol w:w="1202"/>
      </w:tblGrid>
      <w:tr>
        <w:trPr>
          <w:trHeight w:val="242" w:hRule="atLeast"/>
          <w:jc w:val="center"/>
        </w:trPr>
        <w:tc>
          <w:tcPr>
            <w:tcW w:w="1471" w:type="dxa"/>
            <w:tcBorders>
              <w:top w:val="single" w:sz="4" w:space="0" w:color="000000"/>
              <w:left w:val="single" w:sz="4" w:space="0" w:color="000000"/>
              <w:bottom w:val="single" w:sz="4" w:space="0" w:color="000000"/>
              <w:right w:val="single" w:sz="4" w:space="0" w:color="000000"/>
            </w:tcBorders>
          </w:tcPr>
          <w:p>
            <w:pPr>
              <w:pStyle w:val="style0"/>
              <w:spacing w:before="0" w:after="0" w:lineRule="auto" w:line="276"/>
              <w:jc w:val="both"/>
              <w:rPr>
                <w:rFonts w:ascii="Times New Roman" w:cs="Times New Roman" w:hAnsi="Times New Roman"/>
                <w:sz w:val="24"/>
                <w:szCs w:val="24"/>
              </w:rPr>
            </w:pPr>
            <w:r>
              <w:rPr>
                <w:rFonts w:ascii="Times New Roman" w:cs="Times New Roman" w:hAnsi="Times New Roman"/>
                <w:sz w:val="24"/>
                <w:szCs w:val="24"/>
              </w:rPr>
              <w:t>SCHOOL</w:t>
            </w:r>
          </w:p>
        </w:tc>
        <w:tc>
          <w:tcPr>
            <w:tcW w:w="1305" w:type="dxa"/>
            <w:tcBorders>
              <w:top w:val="single" w:sz="4" w:space="0" w:color="000000"/>
              <w:left w:val="single" w:sz="4" w:space="0" w:color="000000"/>
              <w:bottom w:val="single" w:sz="4" w:space="0" w:color="000000"/>
              <w:right w:val="single" w:sz="4" w:space="0" w:color="000000"/>
            </w:tcBorders>
          </w:tcPr>
          <w:p>
            <w:pPr>
              <w:pStyle w:val="style0"/>
              <w:spacing w:before="0" w:after="0" w:lineRule="auto" w:line="276"/>
              <w:jc w:val="both"/>
              <w:rPr>
                <w:rFonts w:ascii="Times New Roman" w:cs="Times New Roman" w:hAnsi="Times New Roman"/>
                <w:sz w:val="24"/>
                <w:szCs w:val="24"/>
              </w:rPr>
            </w:pPr>
            <w:r>
              <w:rPr>
                <w:rFonts w:ascii="Times New Roman" w:cs="Times New Roman" w:hAnsi="Times New Roman"/>
                <w:sz w:val="24"/>
                <w:szCs w:val="24"/>
              </w:rPr>
              <w:t>LEVEL</w:t>
            </w:r>
          </w:p>
        </w:tc>
        <w:tc>
          <w:tcPr>
            <w:tcW w:w="3969" w:type="dxa"/>
            <w:tcBorders>
              <w:top w:val="single" w:sz="4" w:space="0" w:color="000000"/>
              <w:left w:val="single" w:sz="4" w:space="0" w:color="000000"/>
              <w:bottom w:val="single" w:sz="4" w:space="0" w:color="000000"/>
              <w:right w:val="single" w:sz="4" w:space="0" w:color="000000"/>
            </w:tcBorders>
          </w:tcPr>
          <w:p>
            <w:pPr>
              <w:pStyle w:val="style0"/>
              <w:spacing w:before="0" w:after="0" w:lineRule="auto" w:line="276"/>
              <w:jc w:val="both"/>
              <w:rPr>
                <w:rFonts w:ascii="Times New Roman" w:cs="Times New Roman" w:hAnsi="Times New Roman"/>
                <w:sz w:val="24"/>
                <w:szCs w:val="24"/>
              </w:rPr>
            </w:pPr>
            <w:r>
              <w:rPr>
                <w:rFonts w:ascii="Times New Roman" w:cs="Times New Roman" w:hAnsi="Times New Roman"/>
                <w:sz w:val="24"/>
                <w:szCs w:val="24"/>
              </w:rPr>
              <w:t>LEARNING AREA</w:t>
            </w:r>
          </w:p>
        </w:tc>
        <w:tc>
          <w:tcPr>
            <w:tcW w:w="1539" w:type="dxa"/>
            <w:tcBorders>
              <w:top w:val="single" w:sz="4" w:space="0" w:color="000000"/>
              <w:left w:val="single" w:sz="4" w:space="0" w:color="000000"/>
              <w:bottom w:val="single" w:sz="4" w:space="0" w:color="000000"/>
              <w:right w:val="single" w:sz="4" w:space="0" w:color="000000"/>
            </w:tcBorders>
          </w:tcPr>
          <w:p>
            <w:pPr>
              <w:pStyle w:val="style0"/>
              <w:spacing w:before="0" w:after="0" w:lineRule="auto" w:line="276"/>
              <w:jc w:val="both"/>
              <w:rPr>
                <w:rFonts w:ascii="Times New Roman" w:cs="Times New Roman" w:hAnsi="Times New Roman"/>
                <w:sz w:val="24"/>
                <w:szCs w:val="24"/>
              </w:rPr>
            </w:pPr>
            <w:r>
              <w:rPr>
                <w:rFonts w:ascii="Times New Roman" w:cs="Times New Roman" w:hAnsi="Times New Roman"/>
                <w:sz w:val="24"/>
                <w:szCs w:val="24"/>
              </w:rPr>
              <w:t>DATE</w:t>
            </w:r>
          </w:p>
        </w:tc>
        <w:tc>
          <w:tcPr>
            <w:tcW w:w="1218" w:type="dxa"/>
            <w:tcBorders>
              <w:top w:val="single" w:sz="4" w:space="0" w:color="000000"/>
              <w:left w:val="single" w:sz="4" w:space="0" w:color="000000"/>
              <w:bottom w:val="single" w:sz="4" w:space="0" w:color="000000"/>
              <w:right w:val="single" w:sz="4" w:space="0" w:color="000000"/>
            </w:tcBorders>
          </w:tcPr>
          <w:p>
            <w:pPr>
              <w:pStyle w:val="style0"/>
              <w:spacing w:before="0" w:after="0" w:lineRule="auto" w:line="276"/>
              <w:jc w:val="both"/>
              <w:rPr>
                <w:rFonts w:ascii="Times New Roman" w:cs="Times New Roman" w:hAnsi="Times New Roman"/>
                <w:sz w:val="24"/>
                <w:szCs w:val="24"/>
              </w:rPr>
            </w:pPr>
            <w:r>
              <w:rPr>
                <w:rFonts w:ascii="Times New Roman" w:cs="Times New Roman" w:hAnsi="Times New Roman"/>
                <w:sz w:val="24"/>
                <w:szCs w:val="24"/>
              </w:rPr>
              <w:t>TIME</w:t>
            </w:r>
          </w:p>
        </w:tc>
        <w:tc>
          <w:tcPr>
            <w:tcW w:w="1202" w:type="dxa"/>
            <w:tcBorders>
              <w:top w:val="single" w:sz="4" w:space="0" w:color="000000"/>
              <w:left w:val="single" w:sz="4" w:space="0" w:color="000000"/>
              <w:bottom w:val="single" w:sz="4" w:space="0" w:color="000000"/>
              <w:right w:val="single" w:sz="4" w:space="0" w:color="000000"/>
            </w:tcBorders>
          </w:tcPr>
          <w:p>
            <w:pPr>
              <w:pStyle w:val="style0"/>
              <w:spacing w:before="0" w:after="0" w:lineRule="auto" w:line="276"/>
              <w:jc w:val="both"/>
              <w:rPr>
                <w:rFonts w:ascii="Times New Roman" w:cs="Times New Roman" w:hAnsi="Times New Roman"/>
                <w:sz w:val="24"/>
                <w:szCs w:val="24"/>
              </w:rPr>
            </w:pPr>
            <w:r>
              <w:rPr>
                <w:rFonts w:ascii="Times New Roman" w:cs="Times New Roman" w:hAnsi="Times New Roman"/>
                <w:sz w:val="24"/>
                <w:szCs w:val="24"/>
              </w:rPr>
              <w:t>ROLL</w:t>
            </w:r>
          </w:p>
        </w:tc>
      </w:tr>
      <w:tr>
        <w:tblPrEx/>
        <w:trPr>
          <w:trHeight w:val="184" w:hRule="atLeast"/>
          <w:jc w:val="center"/>
        </w:trPr>
        <w:tc>
          <w:tcPr>
            <w:tcW w:w="1471" w:type="dxa"/>
            <w:tcBorders>
              <w:top w:val="single" w:sz="4" w:space="0" w:color="000000"/>
              <w:left w:val="single" w:sz="4" w:space="0" w:color="000000"/>
              <w:bottom w:val="single" w:sz="4" w:space="0" w:color="000000"/>
              <w:right w:val="single" w:sz="4" w:space="0" w:color="000000"/>
            </w:tcBorders>
          </w:tcPr>
          <w:p>
            <w:pPr>
              <w:pStyle w:val="style0"/>
              <w:spacing w:before="0" w:after="0" w:lineRule="auto" w:line="276"/>
              <w:jc w:val="both"/>
              <w:rPr>
                <w:rFonts w:ascii="Times New Roman" w:cs="Times New Roman" w:hAnsi="Times New Roman"/>
                <w:sz w:val="24"/>
                <w:szCs w:val="24"/>
              </w:rPr>
            </w:pPr>
          </w:p>
        </w:tc>
        <w:tc>
          <w:tcPr>
            <w:tcW w:w="1305" w:type="dxa"/>
            <w:tcBorders>
              <w:top w:val="single" w:sz="4" w:space="0" w:color="000000"/>
              <w:left w:val="single" w:sz="4" w:space="0" w:color="000000"/>
              <w:bottom w:val="single" w:sz="4" w:space="0" w:color="000000"/>
              <w:right w:val="single" w:sz="4" w:space="0" w:color="000000"/>
            </w:tcBorders>
          </w:tcPr>
          <w:p>
            <w:pPr>
              <w:pStyle w:val="style0"/>
              <w:spacing w:before="0" w:after="0" w:lineRule="auto" w:line="276"/>
              <w:jc w:val="both"/>
              <w:rPr>
                <w:rFonts w:ascii="Times New Roman" w:cs="Times New Roman" w:hAnsi="Times New Roman"/>
                <w:sz w:val="24"/>
                <w:szCs w:val="24"/>
              </w:rPr>
            </w:pPr>
            <w:r>
              <w:rPr>
                <w:rFonts w:ascii="Times New Roman" w:cs="Times New Roman" w:hAnsi="Times New Roman"/>
                <w:sz w:val="24"/>
                <w:szCs w:val="24"/>
              </w:rPr>
              <w:t>GRADE 8</w:t>
            </w:r>
          </w:p>
        </w:tc>
        <w:tc>
          <w:tcPr>
            <w:tcW w:w="3969" w:type="dxa"/>
            <w:tcBorders>
              <w:top w:val="single" w:sz="4" w:space="0" w:color="000000"/>
              <w:left w:val="single" w:sz="4" w:space="0" w:color="000000"/>
              <w:bottom w:val="single" w:sz="4" w:space="0" w:color="000000"/>
              <w:right w:val="single" w:sz="4" w:space="0" w:color="000000"/>
            </w:tcBorders>
          </w:tcPr>
          <w:p>
            <w:pPr>
              <w:pStyle w:val="style0"/>
              <w:spacing w:before="0" w:after="160" w:lineRule="auto" w:line="276"/>
              <w:rPr>
                <w:rFonts w:ascii="Times New Roman" w:cs="Times New Roman" w:hAnsi="Times New Roman"/>
                <w:sz w:val="24"/>
                <w:szCs w:val="24"/>
                <w:lang w:val="en-CA"/>
              </w:rPr>
            </w:pPr>
            <w:r>
              <w:rPr>
                <w:rFonts w:ascii="Times New Roman" w:cs="Times New Roman" w:hAnsi="Times New Roman"/>
                <w:sz w:val="24"/>
                <w:szCs w:val="24"/>
                <w:lang w:val="en-CA"/>
              </w:rPr>
              <w:t>CRE</w:t>
            </w:r>
          </w:p>
        </w:tc>
        <w:tc>
          <w:tcPr>
            <w:tcW w:w="1539" w:type="dxa"/>
            <w:tcBorders>
              <w:top w:val="single" w:sz="4" w:space="0" w:color="000000"/>
              <w:left w:val="single" w:sz="4" w:space="0" w:color="000000"/>
              <w:bottom w:val="single" w:sz="4" w:space="0" w:color="000000"/>
              <w:right w:val="single" w:sz="4" w:space="0" w:color="000000"/>
            </w:tcBorders>
          </w:tcPr>
          <w:p>
            <w:pPr>
              <w:pStyle w:val="style0"/>
              <w:spacing w:before="0" w:after="0" w:lineRule="auto" w:line="276"/>
              <w:jc w:val="both"/>
              <w:rPr>
                <w:rFonts w:ascii="Times New Roman" w:cs="Times New Roman" w:hAnsi="Times New Roman"/>
                <w:b/>
                <w:sz w:val="24"/>
                <w:szCs w:val="24"/>
              </w:rPr>
            </w:pPr>
          </w:p>
        </w:tc>
        <w:tc>
          <w:tcPr>
            <w:tcW w:w="1218" w:type="dxa"/>
            <w:tcBorders>
              <w:top w:val="single" w:sz="4" w:space="0" w:color="000000"/>
              <w:left w:val="single" w:sz="4" w:space="0" w:color="000000"/>
              <w:bottom w:val="single" w:sz="4" w:space="0" w:color="000000"/>
              <w:right w:val="single" w:sz="4" w:space="0" w:color="000000"/>
            </w:tcBorders>
          </w:tcPr>
          <w:p>
            <w:pPr>
              <w:pStyle w:val="style0"/>
              <w:spacing w:before="0" w:after="0" w:lineRule="auto" w:line="276"/>
              <w:jc w:val="both"/>
              <w:rPr>
                <w:rFonts w:ascii="Times New Roman" w:cs="Times New Roman" w:hAnsi="Times New Roman"/>
                <w:b/>
                <w:sz w:val="24"/>
                <w:szCs w:val="24"/>
              </w:rPr>
            </w:pPr>
          </w:p>
        </w:tc>
        <w:tc>
          <w:tcPr>
            <w:tcW w:w="1202" w:type="dxa"/>
            <w:tcBorders>
              <w:top w:val="single" w:sz="4" w:space="0" w:color="000000"/>
              <w:left w:val="single" w:sz="4" w:space="0" w:color="000000"/>
              <w:bottom w:val="single" w:sz="4" w:space="0" w:color="000000"/>
              <w:right w:val="single" w:sz="4" w:space="0" w:color="000000"/>
            </w:tcBorders>
          </w:tcPr>
          <w:p>
            <w:pPr>
              <w:pStyle w:val="style0"/>
              <w:spacing w:before="0" w:after="0" w:lineRule="auto" w:line="276"/>
              <w:jc w:val="both"/>
              <w:rPr>
                <w:rFonts w:ascii="Times New Roman" w:cs="Times New Roman" w:hAnsi="Times New Roman"/>
                <w:b/>
                <w:sz w:val="24"/>
                <w:szCs w:val="24"/>
              </w:rPr>
            </w:pPr>
          </w:p>
        </w:tc>
      </w:tr>
    </w:tbl>
    <w:p>
      <w:pPr>
        <w:pStyle w:val="style0"/>
        <w:rPr>
          <w:rFonts w:ascii="Times New Roman" w:cs="Times New Roman" w:hAnsi="Times New Roman"/>
          <w:sz w:val="24"/>
          <w:szCs w:val="24"/>
        </w:rPr>
      </w:pPr>
    </w:p>
    <w:p>
      <w:pPr>
        <w:pStyle w:val="style0"/>
        <w:rPr>
          <w:rFonts w:ascii="Times New Roman" w:cs="Times New Roman" w:hAnsi="Times New Roman"/>
          <w:sz w:val="24"/>
          <w:szCs w:val="24"/>
        </w:rPr>
      </w:pPr>
    </w:p>
    <w:p>
      <w:pPr>
        <w:pStyle w:val="style0"/>
        <w:rPr>
          <w:rFonts w:ascii="Times New Roman" w:cs="Times New Roman" w:hAnsi="Times New Roman"/>
          <w:sz w:val="24"/>
          <w:szCs w:val="24"/>
        </w:rPr>
      </w:pPr>
      <w:r>
        <w:rPr>
          <w:rFonts w:ascii="Times New Roman" w:cs="Times New Roman" w:hAnsi="Times New Roman"/>
          <w:b/>
          <w:sz w:val="24"/>
          <w:szCs w:val="24"/>
        </w:rPr>
        <w:t>Strand:</w:t>
      </w:r>
      <w:r>
        <w:rPr>
          <w:rFonts w:ascii="Times New Roman" w:cs="Times New Roman" w:hAnsi="Times New Roman"/>
          <w:sz w:val="24"/>
          <w:szCs w:val="24"/>
        </w:rPr>
        <w:t xml:space="preserve"> Christian Living Today</w:t>
      </w:r>
    </w:p>
    <w:p>
      <w:pPr>
        <w:pStyle w:val="style0"/>
        <w:rPr>
          <w:rFonts w:ascii="Times New Roman" w:cs="Times New Roman" w:hAnsi="Times New Roman"/>
          <w:sz w:val="24"/>
          <w:szCs w:val="24"/>
        </w:rPr>
      </w:pPr>
      <w:r>
        <w:rPr>
          <w:rFonts w:ascii="Times New Roman" w:cs="Times New Roman" w:hAnsi="Times New Roman"/>
          <w:b/>
          <w:sz w:val="24"/>
          <w:szCs w:val="24"/>
        </w:rPr>
        <w:t>Sub Strand:</w:t>
      </w:r>
      <w:r>
        <w:rPr>
          <w:rFonts w:ascii="Times New Roman" w:cs="Times New Roman" w:hAnsi="Times New Roman"/>
          <w:sz w:val="24"/>
          <w:szCs w:val="24"/>
        </w:rPr>
        <w:t xml:space="preserve"> Christian teachings on healthy family relationships</w:t>
      </w:r>
    </w:p>
    <w:p>
      <w:pPr>
        <w:pStyle w:val="style0"/>
        <w:rPr>
          <w:rFonts w:ascii="Times New Roman" w:cs="Times New Roman" w:hAnsi="Times New Roman"/>
          <w:sz w:val="24"/>
          <w:szCs w:val="24"/>
        </w:rPr>
      </w:pPr>
    </w:p>
    <w:p>
      <w:pPr>
        <w:pStyle w:val="style0"/>
        <w:rPr>
          <w:rFonts w:ascii="Times New Roman" w:cs="Times New Roman" w:hAnsi="Times New Roman"/>
          <w:b/>
          <w:sz w:val="24"/>
          <w:szCs w:val="24"/>
        </w:rPr>
      </w:pPr>
      <w:r>
        <w:rPr>
          <w:rFonts w:ascii="Times New Roman" w:cs="Times New Roman" w:hAnsi="Times New Roman"/>
          <w:b/>
          <w:sz w:val="24"/>
          <w:szCs w:val="24"/>
        </w:rPr>
        <w:t>Specific Learning Outcomes:</w:t>
      </w:r>
    </w:p>
    <w:p>
      <w:pPr>
        <w:pStyle w:val="style0"/>
        <w:rPr>
          <w:rFonts w:ascii="Times New Roman" w:cs="Times New Roman" w:hAnsi="Times New Roman"/>
          <w:sz w:val="24"/>
          <w:szCs w:val="24"/>
        </w:rPr>
      </w:pPr>
      <w:r>
        <w:rPr>
          <w:rFonts w:ascii="Times New Roman" w:cs="Times New Roman" w:hAnsi="Times New Roman"/>
          <w:sz w:val="24"/>
          <w:szCs w:val="24"/>
        </w:rPr>
        <w:t>- By the end of the lesson, the learner should be able to:</w:t>
      </w:r>
    </w:p>
    <w:p>
      <w:pPr>
        <w:pStyle w:val="style0"/>
        <w:rPr>
          <w:rFonts w:ascii="Times New Roman" w:cs="Times New Roman" w:hAnsi="Times New Roman"/>
          <w:sz w:val="24"/>
          <w:szCs w:val="24"/>
        </w:rPr>
      </w:pPr>
      <w:r>
        <w:rPr>
          <w:rFonts w:ascii="Times New Roman" w:cs="Times New Roman" w:hAnsi="Times New Roman"/>
          <w:sz w:val="24"/>
          <w:szCs w:val="24"/>
        </w:rPr>
        <w:t>- Identify the Christian duty of children towards their parents.</w:t>
      </w:r>
    </w:p>
    <w:p>
      <w:pPr>
        <w:pStyle w:val="style0"/>
        <w:rPr>
          <w:rFonts w:ascii="Times New Roman" w:cs="Times New Roman" w:hAnsi="Times New Roman"/>
          <w:sz w:val="24"/>
          <w:szCs w:val="24"/>
        </w:rPr>
      </w:pPr>
      <w:r>
        <w:rPr>
          <w:rFonts w:ascii="Times New Roman" w:cs="Times New Roman" w:hAnsi="Times New Roman"/>
          <w:sz w:val="24"/>
          <w:szCs w:val="24"/>
        </w:rPr>
        <w:t>- Read and understand Bible verses: Ephesians 6: 1-4, Exodus 20: 12, Colossians 3: 20.</w:t>
      </w:r>
    </w:p>
    <w:p>
      <w:pPr>
        <w:pStyle w:val="style0"/>
        <w:rPr>
          <w:rFonts w:ascii="Times New Roman" w:cs="Times New Roman" w:hAnsi="Times New Roman"/>
          <w:sz w:val="24"/>
          <w:szCs w:val="24"/>
        </w:rPr>
      </w:pPr>
      <w:r>
        <w:rPr>
          <w:rFonts w:ascii="Times New Roman" w:cs="Times New Roman" w:hAnsi="Times New Roman"/>
          <w:sz w:val="24"/>
          <w:szCs w:val="24"/>
        </w:rPr>
        <w:t>- Recognize ways in which parents are supposed to treat their children.</w:t>
      </w:r>
    </w:p>
    <w:p>
      <w:pPr>
        <w:pStyle w:val="style0"/>
        <w:rPr>
          <w:rFonts w:ascii="Times New Roman" w:cs="Times New Roman" w:hAnsi="Times New Roman"/>
          <w:sz w:val="24"/>
          <w:szCs w:val="24"/>
        </w:rPr>
      </w:pPr>
      <w:r>
        <w:rPr>
          <w:rFonts w:ascii="Times New Roman" w:cs="Times New Roman" w:hAnsi="Times New Roman"/>
          <w:sz w:val="24"/>
          <w:szCs w:val="24"/>
        </w:rPr>
        <w:t>- Understand the importance of living in harmony with members of the family.</w:t>
      </w:r>
    </w:p>
    <w:p>
      <w:pPr>
        <w:pStyle w:val="style0"/>
        <w:rPr>
          <w:rFonts w:ascii="Times New Roman" w:cs="Times New Roman" w:hAnsi="Times New Roman"/>
          <w:sz w:val="24"/>
          <w:szCs w:val="24"/>
        </w:rPr>
      </w:pPr>
    </w:p>
    <w:p>
      <w:pPr>
        <w:pStyle w:val="style0"/>
        <w:rPr>
          <w:rFonts w:ascii="Times New Roman" w:cs="Times New Roman" w:hAnsi="Times New Roman"/>
          <w:b/>
          <w:sz w:val="24"/>
          <w:szCs w:val="24"/>
        </w:rPr>
      </w:pPr>
      <w:r>
        <w:rPr>
          <w:rFonts w:ascii="Times New Roman" w:cs="Times New Roman" w:hAnsi="Times New Roman"/>
          <w:b/>
          <w:sz w:val="24"/>
          <w:szCs w:val="24"/>
        </w:rPr>
        <w:t>Key Inquiry Question(s):</w:t>
      </w:r>
    </w:p>
    <w:p>
      <w:pPr>
        <w:pStyle w:val="style0"/>
        <w:rPr>
          <w:rFonts w:ascii="Times New Roman" w:cs="Times New Roman" w:hAnsi="Times New Roman"/>
          <w:sz w:val="24"/>
          <w:szCs w:val="24"/>
        </w:rPr>
      </w:pPr>
      <w:r>
        <w:rPr>
          <w:rFonts w:ascii="Times New Roman" w:cs="Times New Roman" w:hAnsi="Times New Roman"/>
          <w:sz w:val="24"/>
          <w:szCs w:val="24"/>
        </w:rPr>
        <w:t>- Why should you respect your father and mother?</w:t>
      </w:r>
    </w:p>
    <w:p>
      <w:pPr>
        <w:pStyle w:val="style0"/>
        <w:rPr>
          <w:rFonts w:ascii="Times New Roman" w:cs="Times New Roman" w:hAnsi="Times New Roman"/>
          <w:sz w:val="24"/>
          <w:szCs w:val="24"/>
        </w:rPr>
      </w:pPr>
      <w:r>
        <w:rPr>
          <w:rFonts w:ascii="Times New Roman" w:cs="Times New Roman" w:hAnsi="Times New Roman"/>
          <w:sz w:val="24"/>
          <w:szCs w:val="24"/>
        </w:rPr>
        <w:t>- What should children do to please God?</w:t>
      </w:r>
    </w:p>
    <w:tbl>
      <w:tblPr>
        <w:tblW w:w="9999" w:type="dxa"/>
        <w:jc w:val="left"/>
        <w:tblInd w:w="121" w:type="dxa"/>
        <w:tblLayout w:type="fixed"/>
        <w:tblCellMar>
          <w:top w:w="0" w:type="dxa"/>
          <w:left w:w="5" w:type="dxa"/>
          <w:bottom w:w="0" w:type="dxa"/>
          <w:right w:w="5" w:type="dxa"/>
        </w:tblCellMar>
        <w:tblLook w:val="01E0" w:firstRow="1" w:lastRow="1" w:firstColumn="1" w:lastColumn="1" w:noHBand="0" w:noVBand="0"/>
      </w:tblPr>
      <w:tblGrid>
        <w:gridCol w:w="3333"/>
        <w:gridCol w:w="3333"/>
        <w:gridCol w:w="3333"/>
      </w:tblGrid>
      <w:tr>
        <w:trPr>
          <w:trHeight w:val="518" w:hRule="atLeast"/>
          <w:jc w:val="left"/>
        </w:trPr>
        <w:tc>
          <w:tcPr>
            <w:tcW w:w="3333" w:type="dxa"/>
            <w:tcBorders>
              <w:top w:val="single" w:sz="4" w:space="0" w:color="000000"/>
              <w:left w:val="single" w:sz="4" w:space="0" w:color="000000"/>
              <w:bottom w:val="single" w:sz="4" w:space="0" w:color="000000"/>
              <w:right w:val="single" w:sz="4" w:space="0" w:color="000000"/>
            </w:tcBorders>
          </w:tcPr>
          <w:p>
            <w:pPr>
              <w:pStyle w:val="style4100"/>
              <w:spacing w:before="3" w:after="0"/>
              <w:ind w:left="703"/>
              <w:rPr>
                <w:b/>
                <w:sz w:val="24"/>
              </w:rPr>
            </w:pPr>
            <w:r>
              <w:rPr>
                <w:b/>
                <w:sz w:val="24"/>
              </w:rPr>
              <w:t>Core</w:t>
            </w:r>
            <w:r>
              <w:rPr>
                <w:b/>
                <w:spacing w:val="-3"/>
                <w:sz w:val="24"/>
              </w:rPr>
              <w:t xml:space="preserve"> </w:t>
            </w:r>
            <w:r>
              <w:rPr>
                <w:b/>
                <w:sz w:val="24"/>
              </w:rPr>
              <w:t>competencies</w:t>
            </w:r>
          </w:p>
        </w:tc>
        <w:tc>
          <w:tcPr>
            <w:tcW w:w="3333" w:type="dxa"/>
            <w:tcBorders>
              <w:top w:val="single" w:sz="4" w:space="0" w:color="000000"/>
              <w:left w:val="single" w:sz="4" w:space="0" w:color="000000"/>
              <w:bottom w:val="single" w:sz="4" w:space="0" w:color="000000"/>
              <w:right w:val="single" w:sz="4" w:space="0" w:color="000000"/>
            </w:tcBorders>
          </w:tcPr>
          <w:p>
            <w:pPr>
              <w:pStyle w:val="style4100"/>
              <w:spacing w:before="3" w:after="0"/>
              <w:ind w:left="1295" w:right="1294"/>
              <w:jc w:val="center"/>
              <w:rPr>
                <w:b/>
                <w:sz w:val="24"/>
              </w:rPr>
            </w:pPr>
            <w:r>
              <w:rPr>
                <w:b/>
                <w:sz w:val="24"/>
              </w:rPr>
              <w:t>Values</w:t>
            </w:r>
          </w:p>
        </w:tc>
        <w:tc>
          <w:tcPr>
            <w:tcW w:w="3333" w:type="dxa"/>
            <w:tcBorders>
              <w:top w:val="single" w:sz="4" w:space="0" w:color="000000"/>
              <w:left w:val="single" w:sz="4" w:space="0" w:color="000000"/>
              <w:bottom w:val="single" w:sz="4" w:space="0" w:color="000000"/>
              <w:right w:val="single" w:sz="4" w:space="0" w:color="000000"/>
            </w:tcBorders>
          </w:tcPr>
          <w:p>
            <w:pPr>
              <w:pStyle w:val="style4100"/>
              <w:spacing w:before="3" w:after="0"/>
              <w:ind w:left="1293" w:right="1294"/>
              <w:jc w:val="center"/>
              <w:rPr>
                <w:b/>
                <w:sz w:val="24"/>
              </w:rPr>
            </w:pPr>
            <w:r>
              <w:rPr>
                <w:b/>
                <w:sz w:val="24"/>
              </w:rPr>
              <w:t>PCIs</w:t>
            </w:r>
          </w:p>
        </w:tc>
      </w:tr>
      <w:tr>
        <w:tblPrEx/>
        <w:trPr>
          <w:trHeight w:val="1970" w:hRule="atLeast"/>
          <w:jc w:val="left"/>
        </w:trPr>
        <w:tc>
          <w:tcPr>
            <w:tcW w:w="3333" w:type="dxa"/>
            <w:tcBorders>
              <w:top w:val="single" w:sz="4" w:space="0" w:color="000000"/>
              <w:left w:val="single" w:sz="4" w:space="0" w:color="000000"/>
              <w:bottom w:val="single" w:sz="4" w:space="0" w:color="000000"/>
              <w:right w:val="single" w:sz="4" w:space="0" w:color="000000"/>
            </w:tcBorders>
          </w:tcPr>
          <w:p>
            <w:pPr>
              <w:pStyle w:val="style4100"/>
              <w:numPr>
                <w:ilvl w:val="0"/>
                <w:numId w:val="1"/>
              </w:numPr>
              <w:tabs>
                <w:tab w:val="clear" w:pos="720"/>
              </w:tabs>
              <w:spacing w:lineRule="auto" w:line="276"/>
              <w:ind w:left="827" w:right="793" w:hanging="361"/>
              <w:rPr>
                <w:b/>
                <w:sz w:val="24"/>
              </w:rPr>
            </w:pPr>
            <w:r>
              <w:rPr>
                <w:b/>
                <w:sz w:val="24"/>
              </w:rPr>
              <w:t>Communication and collaboration</w:t>
            </w:r>
          </w:p>
          <w:p>
            <w:pPr>
              <w:pStyle w:val="style4100"/>
              <w:numPr>
                <w:ilvl w:val="0"/>
                <w:numId w:val="1"/>
              </w:numPr>
              <w:tabs>
                <w:tab w:val="clear" w:pos="720"/>
              </w:tabs>
              <w:spacing w:lineRule="auto" w:line="276"/>
              <w:ind w:left="827" w:right="793" w:hanging="361"/>
              <w:rPr>
                <w:b/>
                <w:sz w:val="24"/>
              </w:rPr>
            </w:pPr>
            <w:r>
              <w:rPr>
                <w:b/>
                <w:sz w:val="24"/>
              </w:rPr>
              <w:t>Learning to learn</w:t>
            </w:r>
          </w:p>
          <w:p>
            <w:pPr>
              <w:pStyle w:val="style4100"/>
              <w:tabs>
                <w:tab w:val="clear" w:pos="720"/>
              </w:tabs>
              <w:spacing w:lineRule="exact" w:line="291"/>
              <w:ind w:left="827"/>
              <w:rPr>
                <w:b/>
                <w:sz w:val="24"/>
              </w:rPr>
            </w:pPr>
          </w:p>
        </w:tc>
        <w:tc>
          <w:tcPr>
            <w:tcW w:w="3333" w:type="dxa"/>
            <w:tcBorders>
              <w:top w:val="single" w:sz="4" w:space="0" w:color="000000"/>
              <w:left w:val="single" w:sz="4" w:space="0" w:color="000000"/>
              <w:bottom w:val="single" w:sz="4" w:space="0" w:color="000000"/>
              <w:right w:val="single" w:sz="4" w:space="0" w:color="000000"/>
            </w:tcBorders>
          </w:tcPr>
          <w:p>
            <w:pPr>
              <w:pStyle w:val="style4100"/>
              <w:numPr>
                <w:ilvl w:val="0"/>
                <w:numId w:val="2"/>
              </w:numPr>
              <w:tabs>
                <w:tab w:val="clear" w:pos="720"/>
              </w:tabs>
              <w:spacing w:before="38" w:after="0"/>
              <w:ind w:left="823" w:hanging="361"/>
              <w:rPr>
                <w:b/>
                <w:sz w:val="24"/>
              </w:rPr>
            </w:pPr>
            <w:r>
              <w:rPr>
                <w:b/>
                <w:sz w:val="24"/>
              </w:rPr>
              <w:t>Responsibility</w:t>
            </w:r>
          </w:p>
          <w:p>
            <w:pPr>
              <w:pStyle w:val="style4100"/>
              <w:numPr>
                <w:ilvl w:val="0"/>
                <w:numId w:val="2"/>
              </w:numPr>
              <w:tabs>
                <w:tab w:val="clear" w:pos="720"/>
              </w:tabs>
              <w:spacing w:before="38" w:after="0"/>
              <w:ind w:left="823" w:hanging="361"/>
              <w:rPr>
                <w:b/>
                <w:sz w:val="24"/>
              </w:rPr>
            </w:pPr>
            <w:r>
              <w:rPr>
                <w:b/>
                <w:sz w:val="24"/>
              </w:rPr>
              <w:t>Unity</w:t>
            </w:r>
          </w:p>
        </w:tc>
        <w:tc>
          <w:tcPr>
            <w:tcW w:w="3333" w:type="dxa"/>
            <w:tcBorders>
              <w:top w:val="single" w:sz="4" w:space="0" w:color="000000"/>
              <w:left w:val="single" w:sz="4" w:space="0" w:color="000000"/>
              <w:bottom w:val="single" w:sz="4" w:space="0" w:color="000000"/>
              <w:right w:val="single" w:sz="4" w:space="0" w:color="000000"/>
            </w:tcBorders>
          </w:tcPr>
          <w:p>
            <w:pPr>
              <w:pStyle w:val="style4100"/>
              <w:spacing w:before="3" w:after="0" w:lineRule="auto" w:line="276"/>
              <w:ind w:left="103" w:right="405"/>
              <w:rPr>
                <w:b/>
                <w:sz w:val="24"/>
              </w:rPr>
            </w:pPr>
            <w:r>
              <w:rPr>
                <w:b/>
                <w:sz w:val="24"/>
              </w:rPr>
              <w:t>Peer pressure resistance</w:t>
            </w:r>
          </w:p>
          <w:p>
            <w:pPr>
              <w:pStyle w:val="style4100"/>
              <w:spacing w:before="3" w:after="0" w:lineRule="auto" w:line="276"/>
              <w:ind w:left="103" w:right="405"/>
              <w:rPr>
                <w:b/>
                <w:sz w:val="24"/>
              </w:rPr>
            </w:pPr>
            <w:r>
              <w:rPr>
                <w:b/>
                <w:sz w:val="24"/>
              </w:rPr>
              <w:t>Problem solving skills</w:t>
            </w:r>
          </w:p>
        </w:tc>
      </w:tr>
      <w:bookmarkStart w:id="0" w:name="_GoBack"/>
      <w:bookmarkEnd w:id="0"/>
    </w:tbl>
    <w:p>
      <w:pPr>
        <w:pStyle w:val="style0"/>
        <w:rPr>
          <w:rFonts w:ascii="Times New Roman" w:cs="Times New Roman" w:hAnsi="Times New Roman"/>
          <w:sz w:val="24"/>
          <w:szCs w:val="24"/>
        </w:rPr>
      </w:pPr>
    </w:p>
    <w:p>
      <w:pPr>
        <w:pStyle w:val="style0"/>
        <w:rPr>
          <w:rFonts w:ascii="Times New Roman" w:cs="Times New Roman" w:hAnsi="Times New Roman"/>
          <w:sz w:val="24"/>
          <w:szCs w:val="24"/>
        </w:rPr>
      </w:pPr>
    </w:p>
    <w:p>
      <w:pPr>
        <w:pStyle w:val="style0"/>
        <w:rPr>
          <w:rFonts w:ascii="Times New Roman" w:cs="Times New Roman" w:hAnsi="Times New Roman"/>
          <w:b/>
          <w:sz w:val="24"/>
          <w:szCs w:val="24"/>
        </w:rPr>
      </w:pPr>
      <w:r>
        <w:rPr>
          <w:rFonts w:ascii="Times New Roman" w:cs="Times New Roman" w:hAnsi="Times New Roman"/>
          <w:b/>
          <w:sz w:val="24"/>
          <w:szCs w:val="24"/>
        </w:rPr>
        <w:t>Learning Resources:</w:t>
      </w:r>
    </w:p>
    <w:p>
      <w:pPr>
        <w:pStyle w:val="style0"/>
        <w:rPr>
          <w:rFonts w:ascii="Times New Roman" w:cs="Times New Roman" w:hAnsi="Times New Roman"/>
          <w:sz w:val="24"/>
          <w:szCs w:val="24"/>
        </w:rPr>
      </w:pPr>
      <w:r>
        <w:rPr>
          <w:rFonts w:ascii="Times New Roman" w:cs="Times New Roman" w:hAnsi="Times New Roman"/>
          <w:sz w:val="24"/>
          <w:szCs w:val="24"/>
        </w:rPr>
        <w:t>- Good News Bible</w:t>
      </w:r>
    </w:p>
    <w:p>
      <w:pPr>
        <w:pStyle w:val="style0"/>
        <w:rPr>
          <w:rFonts w:ascii="Times New Roman" w:cs="Times New Roman" w:hAnsi="Times New Roman"/>
          <w:sz w:val="24"/>
          <w:szCs w:val="24"/>
        </w:rPr>
      </w:pPr>
      <w:r>
        <w:rPr>
          <w:rFonts w:ascii="Times New Roman" w:cs="Times New Roman" w:hAnsi="Times New Roman"/>
          <w:sz w:val="24"/>
          <w:szCs w:val="24"/>
        </w:rPr>
        <w:t>- Songs Charts Mentor; Christian Religious Education Grade 8 page 90-91</w:t>
      </w:r>
    </w:p>
    <w:p>
      <w:pPr>
        <w:pStyle w:val="style0"/>
        <w:rPr>
          <w:rFonts w:ascii="Times New Roman" w:cs="Times New Roman" w:hAnsi="Times New Roman"/>
          <w:sz w:val="24"/>
          <w:szCs w:val="24"/>
        </w:rPr>
      </w:pPr>
    </w:p>
    <w:p>
      <w:pPr>
        <w:pStyle w:val="style0"/>
        <w:rPr>
          <w:rFonts w:ascii="Times New Roman" w:cs="Times New Roman" w:hAnsi="Times New Roman"/>
          <w:b/>
          <w:sz w:val="24"/>
          <w:szCs w:val="24"/>
        </w:rPr>
      </w:pPr>
      <w:r>
        <w:rPr>
          <w:rFonts w:ascii="Times New Roman" w:cs="Times New Roman" w:hAnsi="Times New Roman"/>
          <w:b/>
          <w:sz w:val="24"/>
          <w:szCs w:val="24"/>
        </w:rPr>
        <w:t>Organisation of Learning:</w:t>
      </w:r>
    </w:p>
    <w:p>
      <w:pPr>
        <w:pStyle w:val="style0"/>
        <w:rPr>
          <w:rFonts w:ascii="Times New Roman" w:cs="Times New Roman" w:hAnsi="Times New Roman"/>
          <w:b/>
          <w:sz w:val="24"/>
          <w:szCs w:val="24"/>
        </w:rPr>
      </w:pPr>
    </w:p>
    <w:p>
      <w:pPr>
        <w:pStyle w:val="style0"/>
        <w:rPr>
          <w:rFonts w:ascii="Times New Roman" w:cs="Times New Roman" w:hAnsi="Times New Roman"/>
          <w:b/>
          <w:sz w:val="24"/>
          <w:szCs w:val="24"/>
        </w:rPr>
      </w:pPr>
      <w:r>
        <w:rPr>
          <w:rFonts w:ascii="Times New Roman" w:cs="Times New Roman" w:hAnsi="Times New Roman"/>
          <w:b/>
          <w:sz w:val="24"/>
          <w:szCs w:val="24"/>
        </w:rPr>
        <w:t>Introduction (5 minutes)</w:t>
      </w:r>
    </w:p>
    <w:p>
      <w:pPr>
        <w:pStyle w:val="style0"/>
        <w:rPr>
          <w:rFonts w:ascii="Times New Roman" w:cs="Times New Roman" w:hAnsi="Times New Roman"/>
          <w:sz w:val="24"/>
          <w:szCs w:val="24"/>
        </w:rPr>
      </w:pPr>
      <w:r>
        <w:rPr>
          <w:rFonts w:ascii="Times New Roman" w:cs="Times New Roman" w:hAnsi="Times New Roman"/>
          <w:sz w:val="24"/>
          <w:szCs w:val="24"/>
        </w:rPr>
        <w:t>- Review the previous lesson regarding Christian teachings on family relationships.</w:t>
      </w:r>
    </w:p>
    <w:p>
      <w:pPr>
        <w:pStyle w:val="style0"/>
        <w:rPr>
          <w:rFonts w:ascii="Times New Roman" w:cs="Times New Roman" w:hAnsi="Times New Roman"/>
          <w:sz w:val="24"/>
          <w:szCs w:val="24"/>
        </w:rPr>
      </w:pPr>
      <w:r>
        <w:rPr>
          <w:rFonts w:ascii="Times New Roman" w:cs="Times New Roman" w:hAnsi="Times New Roman"/>
          <w:sz w:val="24"/>
          <w:szCs w:val="24"/>
        </w:rPr>
        <w:t>- Introduce the topic of the day and guide students to read and discuss relevant content from the learning resources.</w:t>
      </w:r>
    </w:p>
    <w:p>
      <w:pPr>
        <w:pStyle w:val="style0"/>
        <w:rPr>
          <w:rFonts w:ascii="Times New Roman" w:cs="Times New Roman" w:hAnsi="Times New Roman"/>
          <w:sz w:val="24"/>
          <w:szCs w:val="24"/>
        </w:rPr>
      </w:pPr>
    </w:p>
    <w:p>
      <w:pPr>
        <w:pStyle w:val="style0"/>
        <w:rPr>
          <w:rFonts w:ascii="Times New Roman" w:cs="Times New Roman" w:hAnsi="Times New Roman"/>
          <w:b/>
          <w:sz w:val="24"/>
          <w:szCs w:val="24"/>
        </w:rPr>
      </w:pPr>
      <w:r>
        <w:rPr>
          <w:rFonts w:ascii="Times New Roman" w:cs="Times New Roman" w:hAnsi="Times New Roman"/>
          <w:b/>
          <w:sz w:val="24"/>
          <w:szCs w:val="24"/>
        </w:rPr>
        <w:t>Lesson Development (30 minutes)</w:t>
      </w:r>
    </w:p>
    <w:p>
      <w:pPr>
        <w:pStyle w:val="style0"/>
        <w:rPr>
          <w:rFonts w:ascii="Times New Roman" w:cs="Times New Roman" w:hAnsi="Times New Roman"/>
          <w:sz w:val="24"/>
          <w:szCs w:val="24"/>
        </w:rPr>
      </w:pPr>
      <w:r>
        <w:rPr>
          <w:rFonts w:ascii="Times New Roman" w:cs="Times New Roman" w:hAnsi="Times New Roman"/>
          <w:b/>
          <w:sz w:val="24"/>
          <w:szCs w:val="24"/>
        </w:rPr>
        <w:t>Step 1:</w:t>
      </w:r>
      <w:r>
        <w:rPr>
          <w:rFonts w:ascii="Times New Roman" w:cs="Times New Roman" w:hAnsi="Times New Roman"/>
          <w:sz w:val="24"/>
          <w:szCs w:val="24"/>
        </w:rPr>
        <w:t xml:space="preserve"> Identifying the Christian Duty of Children</w:t>
      </w:r>
    </w:p>
    <w:p>
      <w:pPr>
        <w:pStyle w:val="style0"/>
        <w:rPr>
          <w:rFonts w:ascii="Times New Roman" w:cs="Times New Roman" w:hAnsi="Times New Roman"/>
          <w:sz w:val="24"/>
          <w:szCs w:val="24"/>
        </w:rPr>
      </w:pPr>
      <w:r>
        <w:rPr>
          <w:rFonts w:ascii="Times New Roman" w:cs="Times New Roman" w:hAnsi="Times New Roman"/>
          <w:sz w:val="24"/>
          <w:szCs w:val="24"/>
        </w:rPr>
        <w:t>- In pairs, students will discuss and list the responsibilities and duties children have towards their parents according to Christian teachings.</w:t>
      </w:r>
    </w:p>
    <w:p>
      <w:pPr>
        <w:pStyle w:val="style0"/>
        <w:rPr>
          <w:rFonts w:ascii="Times New Roman" w:cs="Times New Roman" w:hAnsi="Times New Roman"/>
          <w:sz w:val="24"/>
          <w:szCs w:val="24"/>
        </w:rPr>
      </w:pPr>
    </w:p>
    <w:p>
      <w:pPr>
        <w:pStyle w:val="style0"/>
        <w:rPr>
          <w:rFonts w:ascii="Times New Roman" w:cs="Times New Roman" w:hAnsi="Times New Roman"/>
          <w:sz w:val="24"/>
          <w:szCs w:val="24"/>
        </w:rPr>
      </w:pPr>
      <w:r>
        <w:rPr>
          <w:rFonts w:ascii="Times New Roman" w:cs="Times New Roman" w:hAnsi="Times New Roman"/>
          <w:b/>
          <w:sz w:val="24"/>
          <w:szCs w:val="24"/>
        </w:rPr>
        <w:t>Step 2:</w:t>
      </w:r>
      <w:r>
        <w:rPr>
          <w:rFonts w:ascii="Times New Roman" w:cs="Times New Roman" w:hAnsi="Times New Roman"/>
          <w:sz w:val="24"/>
          <w:szCs w:val="24"/>
        </w:rPr>
        <w:t xml:space="preserve"> Reading and Understanding Bible Verses</w:t>
      </w:r>
    </w:p>
    <w:p>
      <w:pPr>
        <w:pStyle w:val="style0"/>
        <w:rPr>
          <w:rFonts w:ascii="Times New Roman" w:cs="Times New Roman" w:hAnsi="Times New Roman"/>
          <w:sz w:val="24"/>
          <w:szCs w:val="24"/>
        </w:rPr>
      </w:pPr>
      <w:r>
        <w:rPr>
          <w:rFonts w:ascii="Times New Roman" w:cs="Times New Roman" w:hAnsi="Times New Roman"/>
          <w:sz w:val="24"/>
          <w:szCs w:val="24"/>
        </w:rPr>
        <w:t>- In pairs, students will read Ephesians 6: 1-4, Exodus 20: 12, and Colossians 3: 20 from the Bible. They will then discuss the meaning of the verses and how they relate to respecting parents.</w:t>
      </w:r>
    </w:p>
    <w:p>
      <w:pPr>
        <w:pStyle w:val="style0"/>
        <w:rPr>
          <w:rFonts w:ascii="Times New Roman" w:cs="Times New Roman" w:hAnsi="Times New Roman"/>
          <w:sz w:val="24"/>
          <w:szCs w:val="24"/>
        </w:rPr>
      </w:pPr>
    </w:p>
    <w:p>
      <w:pPr>
        <w:pStyle w:val="style0"/>
        <w:rPr>
          <w:rFonts w:ascii="Times New Roman" w:cs="Times New Roman" w:hAnsi="Times New Roman"/>
          <w:sz w:val="24"/>
          <w:szCs w:val="24"/>
        </w:rPr>
      </w:pPr>
      <w:r>
        <w:rPr>
          <w:rFonts w:ascii="Times New Roman" w:cs="Times New Roman" w:hAnsi="Times New Roman"/>
          <w:b/>
          <w:sz w:val="24"/>
          <w:szCs w:val="24"/>
        </w:rPr>
        <w:t>Step 3:</w:t>
      </w:r>
      <w:r>
        <w:rPr>
          <w:rFonts w:ascii="Times New Roman" w:cs="Times New Roman" w:hAnsi="Times New Roman"/>
          <w:sz w:val="24"/>
          <w:szCs w:val="24"/>
        </w:rPr>
        <w:t xml:space="preserve"> Recognizing Parental Duties</w:t>
      </w:r>
    </w:p>
    <w:p>
      <w:pPr>
        <w:pStyle w:val="style0"/>
        <w:rPr>
          <w:rFonts w:ascii="Times New Roman" w:cs="Times New Roman" w:hAnsi="Times New Roman"/>
          <w:sz w:val="24"/>
          <w:szCs w:val="24"/>
        </w:rPr>
      </w:pPr>
      <w:r>
        <w:rPr>
          <w:rFonts w:ascii="Times New Roman" w:cs="Times New Roman" w:hAnsi="Times New Roman"/>
          <w:sz w:val="24"/>
          <w:szCs w:val="24"/>
        </w:rPr>
        <w:t>- In pairs, students will identify and discuss ways in which parents are expected to treat their children according to Christian teachings.</w:t>
      </w:r>
    </w:p>
    <w:p>
      <w:pPr>
        <w:pStyle w:val="style0"/>
        <w:rPr>
          <w:rFonts w:ascii="Times New Roman" w:cs="Times New Roman" w:hAnsi="Times New Roman"/>
          <w:sz w:val="24"/>
          <w:szCs w:val="24"/>
        </w:rPr>
      </w:pPr>
    </w:p>
    <w:p>
      <w:pPr>
        <w:pStyle w:val="style0"/>
        <w:rPr>
          <w:rFonts w:ascii="Times New Roman" w:cs="Times New Roman" w:hAnsi="Times New Roman"/>
          <w:b/>
          <w:sz w:val="24"/>
          <w:szCs w:val="24"/>
        </w:rPr>
      </w:pPr>
      <w:r>
        <w:rPr>
          <w:rFonts w:ascii="Times New Roman" w:cs="Times New Roman" w:hAnsi="Times New Roman"/>
          <w:b/>
          <w:sz w:val="24"/>
          <w:szCs w:val="24"/>
        </w:rPr>
        <w:t>Conclusion (5 minutes)</w:t>
      </w:r>
    </w:p>
    <w:p>
      <w:pPr>
        <w:pStyle w:val="style0"/>
        <w:rPr>
          <w:rFonts w:ascii="Times New Roman" w:cs="Times New Roman" w:hAnsi="Times New Roman"/>
          <w:sz w:val="24"/>
          <w:szCs w:val="24"/>
        </w:rPr>
      </w:pPr>
      <w:r>
        <w:rPr>
          <w:rFonts w:ascii="Times New Roman" w:cs="Times New Roman" w:hAnsi="Times New Roman"/>
          <w:sz w:val="24"/>
          <w:szCs w:val="24"/>
        </w:rPr>
        <w:t>- Summarize the key points discussed during the lesson, emphasizing the importance of respecting parents and maintaining harmony in the family.</w:t>
      </w:r>
    </w:p>
    <w:p>
      <w:pPr>
        <w:pStyle w:val="style0"/>
        <w:rPr>
          <w:rFonts w:ascii="Times New Roman" w:cs="Times New Roman" w:hAnsi="Times New Roman"/>
          <w:sz w:val="24"/>
          <w:szCs w:val="24"/>
        </w:rPr>
      </w:pPr>
      <w:r>
        <w:rPr>
          <w:rFonts w:ascii="Times New Roman" w:cs="Times New Roman" w:hAnsi="Times New Roman"/>
          <w:sz w:val="24"/>
          <w:szCs w:val="24"/>
        </w:rPr>
        <w:t>- Conduct a brief interactive activity where students can share their reflections on the lesson.</w:t>
      </w:r>
    </w:p>
    <w:p>
      <w:pPr>
        <w:pStyle w:val="style0"/>
        <w:rPr>
          <w:rFonts w:ascii="Times New Roman" w:cs="Times New Roman" w:hAnsi="Times New Roman"/>
          <w:sz w:val="24"/>
          <w:szCs w:val="24"/>
        </w:rPr>
      </w:pPr>
      <w:r>
        <w:rPr>
          <w:rFonts w:ascii="Times New Roman" w:cs="Times New Roman" w:hAnsi="Times New Roman"/>
          <w:sz w:val="24"/>
          <w:szCs w:val="24"/>
        </w:rPr>
        <w:t>- Provide a preview of the next lesson to prepare students for upcoming topics.</w:t>
      </w:r>
    </w:p>
    <w:p>
      <w:pPr>
        <w:pStyle w:val="style0"/>
        <w:rPr>
          <w:rFonts w:ascii="Times New Roman" w:cs="Times New Roman" w:hAnsi="Times New Roman"/>
          <w:sz w:val="24"/>
          <w:szCs w:val="24"/>
        </w:rPr>
      </w:pPr>
    </w:p>
    <w:p>
      <w:pPr>
        <w:pStyle w:val="style0"/>
        <w:rPr>
          <w:rFonts w:ascii="Times New Roman" w:cs="Times New Roman" w:hAnsi="Times New Roman"/>
          <w:b/>
          <w:sz w:val="24"/>
          <w:szCs w:val="24"/>
        </w:rPr>
      </w:pPr>
      <w:r>
        <w:rPr>
          <w:rFonts w:ascii="Times New Roman" w:cs="Times New Roman" w:hAnsi="Times New Roman"/>
          <w:b/>
          <w:sz w:val="24"/>
          <w:szCs w:val="24"/>
        </w:rPr>
        <w:t>Extended Activities:</w:t>
      </w:r>
    </w:p>
    <w:p>
      <w:pPr>
        <w:pStyle w:val="style0"/>
        <w:rPr>
          <w:rFonts w:ascii="Times New Roman" w:cs="Times New Roman" w:hAnsi="Times New Roman"/>
          <w:sz w:val="24"/>
          <w:szCs w:val="24"/>
        </w:rPr>
      </w:pPr>
      <w:r>
        <w:rPr>
          <w:rFonts w:ascii="Times New Roman" w:cs="Times New Roman" w:hAnsi="Times New Roman"/>
          <w:sz w:val="24"/>
          <w:szCs w:val="24"/>
        </w:rPr>
        <w:t>- Encourage students to write a short reflection on the lesson and share it with the class.</w:t>
      </w:r>
    </w:p>
    <w:p>
      <w:pPr>
        <w:pStyle w:val="style0"/>
        <w:rPr>
          <w:rFonts w:ascii="Times New Roman" w:cs="Times New Roman" w:hAnsi="Times New Roman"/>
          <w:sz w:val="24"/>
          <w:szCs w:val="24"/>
        </w:rPr>
      </w:pPr>
      <w:r>
        <w:rPr>
          <w:rFonts w:ascii="Times New Roman" w:cs="Times New Roman" w:hAnsi="Times New Roman"/>
          <w:sz w:val="24"/>
          <w:szCs w:val="24"/>
        </w:rPr>
        <w:t>- Ask students to create a poster highlighting the importance of family relationships based on Christian teachings.</w:t>
      </w:r>
    </w:p>
    <w:p>
      <w:pPr>
        <w:pStyle w:val="style0"/>
        <w:rPr>
          <w:rFonts w:ascii="Times New Roman" w:cs="Times New Roman" w:hAnsi="Times New Roman"/>
          <w:sz w:val="24"/>
          <w:szCs w:val="24"/>
        </w:rPr>
      </w:pPr>
    </w:p>
    <w:p>
      <w:pPr>
        <w:pStyle w:val="style0"/>
        <w:rPr>
          <w:rFonts w:ascii="Times New Roman" w:cs="Times New Roman" w:hAnsi="Times New Roman"/>
          <w:b/>
          <w:sz w:val="24"/>
          <w:szCs w:val="24"/>
        </w:rPr>
      </w:pPr>
      <w:r>
        <w:rPr>
          <w:rFonts w:ascii="Times New Roman" w:cs="Times New Roman" w:hAnsi="Times New Roman"/>
          <w:b/>
          <w:sz w:val="24"/>
          <w:szCs w:val="24"/>
        </w:rPr>
        <w:t xml:space="preserve">Teacher Self-Evaluation: </w:t>
      </w:r>
    </w:p>
    <w:p>
      <w:pPr>
        <w:pStyle w:val="style0"/>
        <w:rPr>
          <w:rFonts w:ascii="Times New Roman" w:cs="Times New Roman" w:hAnsi="Times New Roman"/>
          <w:sz w:val="24"/>
          <w:szCs w:val="24"/>
        </w:rPr>
      </w:pPr>
    </w:p>
    <w:p>
      <w:pPr>
        <w:pStyle w:val="style0"/>
        <w:spacing w:before="0" w:after="160"/>
        <w:rPr>
          <w:rFonts w:ascii="Times New Roman" w:cs="Times New Roman" w:hAnsi="Times New Roman"/>
          <w:sz w:val="24"/>
          <w:szCs w:val="24"/>
        </w:rPr>
      </w:pPr>
    </w:p>
    <w:sectPr>
      <w:type w:val="nextPage"/>
      <w:pgSz w:w="12240" w:h="15840" w:orient="portrait"/>
      <w:pgMar w:top="1440" w:right="1440" w:bottom="1440" w:left="1440" w:header="0" w:footer="0" w:gutter="0"/>
      <w:pgNumType w:fmt="decimal"/>
      <w:textDirection w:val="lrTb"/>
      <w:docGrid w:type="default" w:linePitch="360" w:charSpace="409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宋体">
    <w:altName w:val="Wingdings 2"/>
    <w:panose1 w:val="05020102010000070707"/>
    <w:charset w:val="02"/>
    <w:family w:val="roman"/>
    <w:pitch w:val="default"/>
    <w:sig w:usb0="00000000" w:usb1="10000000" w:usb2="00000000" w:usb3="00000000" w:csb0="80000000" w:csb1="00000000"/>
  </w:font>
  <w:font w:name="Century725 Cn BT">
    <w:altName w:val="Times New Roman"/>
    <w:panose1 w:val="02020603050000020304"/>
    <w:charset w:val="00"/>
    <w:family w:val="roman"/>
    <w:pitch w:val="variable"/>
    <w:sig w:usb0="20007A87" w:usb1="80000000" w:usb2="00000008" w:usb3="00000000" w:csb0="000001FF" w:csb1="00000000"/>
  </w:font>
  <w:font w:name="Times New Roman">
    <w:altName w:val="Times New Roman"/>
    <w:panose1 w:val="02020603050000020304"/>
    <w:charset w:val="00"/>
    <w:family w:val="roman"/>
    <w:pitch w:val="variable"/>
    <w:sig w:usb0="20007A87" w:usb1="80000000" w:usb2="00000008"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package/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0"/>
    <w:multiLevelType w:val="multilevel"/>
    <w:tmpl w:val="FFFFFFFF"/>
    <w:lvl w:ilvl="0">
      <w:start w:val="1"/>
      <w:numFmt w:val="bullet"/>
      <w:lvlText w:val=""/>
      <w:lvlJc w:val="left"/>
      <w:pPr>
        <w:tabs>
          <w:tab w:val="left" w:leader="none" w:pos="0"/>
        </w:tabs>
        <w:ind w:left="823" w:hanging="360"/>
      </w:pPr>
      <w:rPr>
        <w:rFonts w:ascii="Symbol" w:cs="Symbol" w:hAnsi="Symbol" w:hint="default"/>
        <w:w w:val="100"/>
        <w:sz w:val="24"/>
        <w:szCs w:val="24"/>
        <w:lang w:val="en-US" w:bidi="ar-SA" w:eastAsia="en-US"/>
      </w:rPr>
    </w:lvl>
    <w:lvl w:ilvl="1">
      <w:start w:val="0"/>
      <w:numFmt w:val="bullet"/>
      <w:lvlText w:val=""/>
      <w:lvlJc w:val="left"/>
      <w:pPr>
        <w:tabs>
          <w:tab w:val="left" w:leader="none" w:pos="0"/>
        </w:tabs>
        <w:ind w:left="1070" w:hanging="360"/>
      </w:pPr>
      <w:rPr>
        <w:rFonts w:ascii="Symbol" w:cs="Symbol" w:hAnsi="Symbol" w:hint="default"/>
        <w:lang w:val="en-US" w:bidi="ar-SA" w:eastAsia="en-US"/>
      </w:rPr>
    </w:lvl>
    <w:lvl w:ilvl="2">
      <w:start w:val="0"/>
      <w:numFmt w:val="bullet"/>
      <w:lvlText w:val=""/>
      <w:lvlJc w:val="left"/>
      <w:pPr>
        <w:tabs>
          <w:tab w:val="left" w:leader="none" w:pos="0"/>
        </w:tabs>
        <w:ind w:left="1320" w:hanging="360"/>
      </w:pPr>
      <w:rPr>
        <w:rFonts w:ascii="Symbol" w:cs="Symbol" w:hAnsi="Symbol" w:hint="default"/>
        <w:lang w:val="en-US" w:bidi="ar-SA" w:eastAsia="en-US"/>
      </w:rPr>
    </w:lvl>
    <w:lvl w:ilvl="3">
      <w:start w:val="0"/>
      <w:numFmt w:val="bullet"/>
      <w:lvlText w:val=""/>
      <w:lvlJc w:val="left"/>
      <w:pPr>
        <w:tabs>
          <w:tab w:val="left" w:leader="none" w:pos="0"/>
        </w:tabs>
        <w:ind w:left="1570" w:hanging="360"/>
      </w:pPr>
      <w:rPr>
        <w:rFonts w:ascii="Symbol" w:cs="Symbol" w:hAnsi="Symbol" w:hint="default"/>
        <w:lang w:val="en-US" w:bidi="ar-SA" w:eastAsia="en-US"/>
      </w:rPr>
    </w:lvl>
    <w:lvl w:ilvl="4">
      <w:start w:val="0"/>
      <w:numFmt w:val="bullet"/>
      <w:lvlText w:val=""/>
      <w:lvlJc w:val="left"/>
      <w:pPr>
        <w:tabs>
          <w:tab w:val="left" w:leader="none" w:pos="0"/>
        </w:tabs>
        <w:ind w:left="1821" w:hanging="360"/>
      </w:pPr>
      <w:rPr>
        <w:rFonts w:ascii="Symbol" w:cs="Symbol" w:hAnsi="Symbol" w:hint="default"/>
        <w:lang w:val="en-US" w:bidi="ar-SA" w:eastAsia="en-US"/>
      </w:rPr>
    </w:lvl>
    <w:lvl w:ilvl="5">
      <w:start w:val="0"/>
      <w:numFmt w:val="bullet"/>
      <w:lvlText w:val=""/>
      <w:lvlJc w:val="left"/>
      <w:pPr>
        <w:tabs>
          <w:tab w:val="left" w:leader="none" w:pos="0"/>
        </w:tabs>
        <w:ind w:left="2071" w:hanging="360"/>
      </w:pPr>
      <w:rPr>
        <w:rFonts w:ascii="Symbol" w:cs="Symbol" w:hAnsi="Symbol" w:hint="default"/>
        <w:lang w:val="en-US" w:bidi="ar-SA" w:eastAsia="en-US"/>
      </w:rPr>
    </w:lvl>
    <w:lvl w:ilvl="6">
      <w:start w:val="0"/>
      <w:numFmt w:val="bullet"/>
      <w:lvlText w:val=""/>
      <w:lvlJc w:val="left"/>
      <w:pPr>
        <w:tabs>
          <w:tab w:val="left" w:leader="none" w:pos="0"/>
        </w:tabs>
        <w:ind w:left="2321" w:hanging="360"/>
      </w:pPr>
      <w:rPr>
        <w:rFonts w:ascii="Symbol" w:cs="Symbol" w:hAnsi="Symbol" w:hint="default"/>
        <w:lang w:val="en-US" w:bidi="ar-SA" w:eastAsia="en-US"/>
      </w:rPr>
    </w:lvl>
    <w:lvl w:ilvl="7">
      <w:start w:val="0"/>
      <w:numFmt w:val="bullet"/>
      <w:lvlText w:val=""/>
      <w:lvlJc w:val="left"/>
      <w:pPr>
        <w:tabs>
          <w:tab w:val="left" w:leader="none" w:pos="0"/>
        </w:tabs>
        <w:ind w:left="2572" w:hanging="360"/>
      </w:pPr>
      <w:rPr>
        <w:rFonts w:ascii="Symbol" w:cs="Symbol" w:hAnsi="Symbol" w:hint="default"/>
        <w:lang w:val="en-US" w:bidi="ar-SA" w:eastAsia="en-US"/>
      </w:rPr>
    </w:lvl>
    <w:lvl w:ilvl="8">
      <w:start w:val="0"/>
      <w:numFmt w:val="bullet"/>
      <w:lvlText w:val=""/>
      <w:lvlJc w:val="left"/>
      <w:pPr>
        <w:tabs>
          <w:tab w:val="left" w:leader="none" w:pos="0"/>
        </w:tabs>
        <w:ind w:left="2822" w:hanging="360"/>
      </w:pPr>
      <w:rPr>
        <w:rFonts w:ascii="Symbol" w:cs="Symbol" w:hAnsi="Symbol" w:hint="default"/>
        <w:lang w:val="en-US" w:bidi="ar-SA" w:eastAsia="en-US"/>
      </w:rPr>
    </w:lvl>
  </w:abstractNum>
  <w:abstractNum w:abstractNumId="1">
    <w:nsid w:val="00000001"/>
    <w:multiLevelType w:val="multilevel"/>
    <w:tmpl w:val="FFFFFFFF"/>
    <w:lvl w:ilvl="0">
      <w:start w:val="1"/>
      <w:numFmt w:val="bullet"/>
      <w:lvlText w:val=""/>
      <w:lvlJc w:val="left"/>
      <w:pPr>
        <w:tabs>
          <w:tab w:val="left" w:leader="none" w:pos="0"/>
        </w:tabs>
        <w:ind w:left="827" w:hanging="361"/>
      </w:pPr>
      <w:rPr>
        <w:rFonts w:ascii="Symbol" w:cs="Symbol" w:hAnsi="Symbol" w:hint="default"/>
        <w:w w:val="100"/>
        <w:sz w:val="24"/>
        <w:szCs w:val="24"/>
        <w:lang w:val="en-US" w:bidi="ar-SA" w:eastAsia="en-US"/>
      </w:rPr>
    </w:lvl>
    <w:lvl w:ilvl="1">
      <w:start w:val="0"/>
      <w:numFmt w:val="bullet"/>
      <w:lvlText w:val=""/>
      <w:lvlJc w:val="left"/>
      <w:pPr>
        <w:tabs>
          <w:tab w:val="left" w:leader="none" w:pos="0"/>
        </w:tabs>
        <w:ind w:left="1070" w:hanging="361"/>
      </w:pPr>
      <w:rPr>
        <w:rFonts w:ascii="Symbol" w:cs="Symbol" w:hAnsi="Symbol" w:hint="default"/>
        <w:lang w:val="en-US" w:bidi="ar-SA" w:eastAsia="en-US"/>
      </w:rPr>
    </w:lvl>
    <w:lvl w:ilvl="2">
      <w:start w:val="0"/>
      <w:numFmt w:val="bullet"/>
      <w:lvlText w:val=""/>
      <w:lvlJc w:val="left"/>
      <w:pPr>
        <w:tabs>
          <w:tab w:val="left" w:leader="none" w:pos="0"/>
        </w:tabs>
        <w:ind w:left="1320" w:hanging="361"/>
      </w:pPr>
      <w:rPr>
        <w:rFonts w:ascii="Symbol" w:cs="Symbol" w:hAnsi="Symbol" w:hint="default"/>
        <w:lang w:val="en-US" w:bidi="ar-SA" w:eastAsia="en-US"/>
      </w:rPr>
    </w:lvl>
    <w:lvl w:ilvl="3">
      <w:start w:val="0"/>
      <w:numFmt w:val="bullet"/>
      <w:lvlText w:val=""/>
      <w:lvlJc w:val="left"/>
      <w:pPr>
        <w:tabs>
          <w:tab w:val="left" w:leader="none" w:pos="0"/>
        </w:tabs>
        <w:ind w:left="1570" w:hanging="361"/>
      </w:pPr>
      <w:rPr>
        <w:rFonts w:ascii="Symbol" w:cs="Symbol" w:hAnsi="Symbol" w:hint="default"/>
        <w:lang w:val="en-US" w:bidi="ar-SA" w:eastAsia="en-US"/>
      </w:rPr>
    </w:lvl>
    <w:lvl w:ilvl="4">
      <w:start w:val="0"/>
      <w:numFmt w:val="bullet"/>
      <w:lvlText w:val=""/>
      <w:lvlJc w:val="left"/>
      <w:pPr>
        <w:tabs>
          <w:tab w:val="left" w:leader="none" w:pos="0"/>
        </w:tabs>
        <w:ind w:left="1821" w:hanging="361"/>
      </w:pPr>
      <w:rPr>
        <w:rFonts w:ascii="Symbol" w:cs="Symbol" w:hAnsi="Symbol" w:hint="default"/>
        <w:lang w:val="en-US" w:bidi="ar-SA" w:eastAsia="en-US"/>
      </w:rPr>
    </w:lvl>
    <w:lvl w:ilvl="5">
      <w:start w:val="0"/>
      <w:numFmt w:val="bullet"/>
      <w:lvlText w:val=""/>
      <w:lvlJc w:val="left"/>
      <w:pPr>
        <w:tabs>
          <w:tab w:val="left" w:leader="none" w:pos="0"/>
        </w:tabs>
        <w:ind w:left="2071" w:hanging="361"/>
      </w:pPr>
      <w:rPr>
        <w:rFonts w:ascii="Symbol" w:cs="Symbol" w:hAnsi="Symbol" w:hint="default"/>
        <w:lang w:val="en-US" w:bidi="ar-SA" w:eastAsia="en-US"/>
      </w:rPr>
    </w:lvl>
    <w:lvl w:ilvl="6">
      <w:start w:val="0"/>
      <w:numFmt w:val="bullet"/>
      <w:lvlText w:val=""/>
      <w:lvlJc w:val="left"/>
      <w:pPr>
        <w:tabs>
          <w:tab w:val="left" w:leader="none" w:pos="0"/>
        </w:tabs>
        <w:ind w:left="2321" w:hanging="361"/>
      </w:pPr>
      <w:rPr>
        <w:rFonts w:ascii="Symbol" w:cs="Symbol" w:hAnsi="Symbol" w:hint="default"/>
        <w:lang w:val="en-US" w:bidi="ar-SA" w:eastAsia="en-US"/>
      </w:rPr>
    </w:lvl>
    <w:lvl w:ilvl="7">
      <w:start w:val="0"/>
      <w:numFmt w:val="bullet"/>
      <w:lvlText w:val=""/>
      <w:lvlJc w:val="left"/>
      <w:pPr>
        <w:tabs>
          <w:tab w:val="left" w:leader="none" w:pos="0"/>
        </w:tabs>
        <w:ind w:left="2572" w:hanging="361"/>
      </w:pPr>
      <w:rPr>
        <w:rFonts w:ascii="Symbol" w:cs="Symbol" w:hAnsi="Symbol" w:hint="default"/>
        <w:lang w:val="en-US" w:bidi="ar-SA" w:eastAsia="en-US"/>
      </w:rPr>
    </w:lvl>
    <w:lvl w:ilvl="8">
      <w:start w:val="0"/>
      <w:numFmt w:val="bullet"/>
      <w:lvlText w:val=""/>
      <w:lvlJc w:val="left"/>
      <w:pPr>
        <w:tabs>
          <w:tab w:val="left" w:leader="none" w:pos="0"/>
        </w:tabs>
        <w:ind w:left="2822" w:hanging="361"/>
      </w:pPr>
      <w:rPr>
        <w:rFonts w:ascii="Symbol" w:cs="Symbol" w:hAnsi="Symbol" w:hint="default"/>
        <w:lang w:val="en-US" w:bidi="ar-SA" w:eastAsia="en-US"/>
      </w:rPr>
    </w:lvl>
  </w:abstractNum>
  <w:abstractNum w:abstractNumId="2">
    <w:nsid w:val="00000002"/>
    <w:multiLevelType w:val="multilevel"/>
    <w:tmpl w:val="FFFFFFFF"/>
    <w:lvl w:ilvl="0">
      <w:start w:val="1"/>
      <w:numFmt w:val="none"/>
      <w:suff w:val="nothing"/>
      <w:lvlText w:val=""/>
      <w:lvlJc w:val="left"/>
      <w:pPr>
        <w:tabs>
          <w:tab w:val="left" w:leader="none" w:pos="0"/>
        </w:tabs>
        <w:ind w:left="0" w:firstLine="0"/>
      </w:pPr>
    </w:lvl>
    <w:lvl w:ilvl="1">
      <w:start w:val="1"/>
      <w:numFmt w:val="none"/>
      <w:suff w:val="nothing"/>
      <w:lvlText w:val=""/>
      <w:lvlJc w:val="left"/>
      <w:pPr>
        <w:tabs>
          <w:tab w:val="left" w:leader="none" w:pos="0"/>
        </w:tabs>
        <w:ind w:left="0" w:firstLine="0"/>
      </w:pPr>
    </w:lvl>
    <w:lvl w:ilvl="2">
      <w:start w:val="1"/>
      <w:numFmt w:val="none"/>
      <w:suff w:val="nothing"/>
      <w:lvlText w:val=""/>
      <w:lvlJc w:val="left"/>
      <w:pPr>
        <w:tabs>
          <w:tab w:val="left" w:leader="none" w:pos="0"/>
        </w:tabs>
        <w:ind w:left="0" w:firstLine="0"/>
      </w:pPr>
    </w:lvl>
    <w:lvl w:ilvl="3">
      <w:start w:val="1"/>
      <w:numFmt w:val="none"/>
      <w:suff w:val="nothing"/>
      <w:lvlText w:val=""/>
      <w:lvlJc w:val="left"/>
      <w:pPr>
        <w:tabs>
          <w:tab w:val="left" w:leader="none" w:pos="0"/>
        </w:tabs>
        <w:ind w:left="0" w:firstLine="0"/>
      </w:pPr>
    </w:lvl>
    <w:lvl w:ilvl="4">
      <w:start w:val="1"/>
      <w:numFmt w:val="none"/>
      <w:suff w:val="nothing"/>
      <w:lvlText w:val=""/>
      <w:lvlJc w:val="left"/>
      <w:pPr>
        <w:tabs>
          <w:tab w:val="left" w:leader="none" w:pos="0"/>
        </w:tabs>
        <w:ind w:left="0" w:firstLine="0"/>
      </w:pPr>
    </w:lvl>
    <w:lvl w:ilvl="5">
      <w:start w:val="1"/>
      <w:numFmt w:val="none"/>
      <w:suff w:val="nothing"/>
      <w:lvlText w:val=""/>
      <w:lvlJc w:val="left"/>
      <w:pPr>
        <w:tabs>
          <w:tab w:val="left" w:leader="none" w:pos="0"/>
        </w:tabs>
        <w:ind w:left="0" w:firstLine="0"/>
      </w:pPr>
    </w:lvl>
    <w:lvl w:ilvl="6">
      <w:start w:val="1"/>
      <w:numFmt w:val="none"/>
      <w:suff w:val="nothing"/>
      <w:lvlText w:val=""/>
      <w:lvlJc w:val="left"/>
      <w:pPr>
        <w:tabs>
          <w:tab w:val="left" w:leader="none" w:pos="0"/>
        </w:tabs>
        <w:ind w:left="0" w:firstLine="0"/>
      </w:pPr>
    </w:lvl>
    <w:lvl w:ilvl="7">
      <w:start w:val="1"/>
      <w:numFmt w:val="none"/>
      <w:suff w:val="nothing"/>
      <w:lvlText w:val=""/>
      <w:lvlJc w:val="left"/>
      <w:pPr>
        <w:tabs>
          <w:tab w:val="left" w:leader="none" w:pos="0"/>
        </w:tabs>
        <w:ind w:left="0" w:firstLine="0"/>
      </w:pPr>
    </w:lvl>
    <w:lvl w:ilvl="8">
      <w:start w:val="1"/>
      <w:numFmt w:val="none"/>
      <w:suff w:val="nothing"/>
      <w:lvlText w:val=""/>
      <w:lvlJc w:val="left"/>
      <w:pPr>
        <w:tabs>
          <w:tab w:val="left" w:leader="none" w:pos="0"/>
        </w:tabs>
        <w:ind w:left="0" w:firstLine="0"/>
      </w:pPr>
    </w:lvl>
  </w:abstractNum>
  <w:num w:numId="1">
    <w:abstractNumId w:val="1"/>
  </w:num>
  <w:num w:numId="2">
    <w:abstractNumId w:val="0"/>
  </w:num>
  <w:num w:numId="3">
    <w:abstractNumId w:val="2"/>
  </w:num>
</w:numbering>
</file>

<file path=word/settings.xml><?xml version="1.0" encoding="utf-8"?>
<w:settings xmlns:w="http://schemas.openxmlformats.org/wordprocessingml/2006/main" xmlns:r="http://schemas.openxmlformats.org/officeDocument/2006/relationships" xmlns:m="http://schemas.openxmlformats.org/officeDocument/2006/math">
  <w:zoom w:percent="100"/>
  <w:stylePaneFormatFilter w:val="5024" w:allStyles="0" w:customStyles="0" w:latentStyles="1" w:stylesInUse="0" w:headingStyles="1" w:numberingStyles="0" w:tableStyles="0" w:directFormattingOnRuns="0" w:directFormattingOnParagraphs="0" w:directFormattingOnNumbering="0" w:directFormattingOnTables="0" w:clearFormatting="1" w:top3HeadingStyles="0" w:visibleStyles="1" w:alternateStyleNames="0"/>
  <w:stylePaneSortMethod w:val="0001"/>
  <w:defaultTabStop w:val="720"/>
  <w:compat>
    <w:compatSetting w:name="compatibilityMode" w:uri="http://schemas.microsoft.com/office/word" w:val="12"/>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themeFontLang w:val="en-US" w:bidi="" w:eastAsia=""/>
</w:settings>
</file>

<file path=word/styles.xml><?xml version="1.0" encoding="utf-8"?>
<w:styles xmlns:mc="http://schemas.openxmlformats.org/markup-compatibility/2006" xmlns:w="http://schemas.openxmlformats.org/wordprocessingml/2006/main" xmlns:w14="http://schemas.microsoft.com/office/word/2010/wordml" mc:Ignorable="w14">
  <w:docDefaults>
    <w:rPrDefault>
      <w:rPr>
        <w:rFonts w:ascii="Calibri" w:cs="宋体" w:eastAsia="Calibri" w:hAnsi="Calibri"/>
        <w:sz w:val="22"/>
        <w:szCs w:val="22"/>
        <w:lang w:val="en-US" w:bidi="ar-SA" w:eastAsia="en-US"/>
      </w:rPr>
    </w:rPrDefault>
    <w:pPrDefault>
      <w:pPr>
        <w:suppressAutoHyphens/>
      </w:pPr>
    </w:pPrDefault>
  </w:docDefaults>
  <w:style w:type="paragraph" w:default="1" w:styleId="style0">
    <w:name w:val="Normal"/>
    <w:next w:val="style0"/>
    <w:qFormat/>
    <w:pPr>
      <w:widowControl/>
      <w:bidi w:val="false"/>
      <w:spacing w:before="0" w:after="160" w:lineRule="auto" w:line="259"/>
      <w:jc w:val="left"/>
    </w:pPr>
    <w:rPr>
      <w:rFonts w:ascii="Calibri" w:cs="宋体" w:eastAsia="Calibri" w:hAnsi="Calibri"/>
      <w:color w:val="auto"/>
      <w:kern w:val="0"/>
      <w:sz w:val="22"/>
      <w:szCs w:val="22"/>
      <w:lang w:val="en-US" w:bidi="ar-SA" w:eastAsia="en-US"/>
    </w:rPr>
  </w:style>
  <w:style w:type="character" w:default="1" w:styleId="style65">
    <w:name w:val="Default Paragraph Font"/>
    <w:next w:val="style65"/>
    <w:qFormat/>
    <w:uiPriority w:val="1"/>
  </w:style>
  <w:style w:type="paragraph" w:customStyle="1" w:styleId="style4097">
    <w:name w:val="Heading"/>
    <w:basedOn w:val="style0"/>
    <w:next w:val="style66"/>
    <w:qFormat/>
    <w:pPr>
      <w:keepNext/>
      <w:spacing w:before="240" w:after="120"/>
    </w:pPr>
    <w:rPr>
      <w:rFonts w:ascii="Liberation Sans" w:cs="Arial" w:eastAsia="Microsoft YaHei" w:hAnsi="Liberation Sans"/>
      <w:sz w:val="28"/>
      <w:szCs w:val="28"/>
    </w:rPr>
  </w:style>
  <w:style w:type="paragraph" w:styleId="style66">
    <w:name w:val="Body Text"/>
    <w:basedOn w:val="style0"/>
    <w:next w:val="style66"/>
    <w:pPr>
      <w:spacing w:before="0" w:after="140" w:lineRule="auto" w:line="276"/>
    </w:pPr>
    <w:rPr/>
  </w:style>
  <w:style w:type="paragraph" w:styleId="style47">
    <w:name w:val="List"/>
    <w:basedOn w:val="style66"/>
    <w:next w:val="style47"/>
    <w:pPr/>
    <w:rPr>
      <w:rFonts w:cs="Arial"/>
    </w:rPr>
  </w:style>
  <w:style w:type="paragraph" w:customStyle="1" w:styleId="style4098">
    <w:name w:val="Caption"/>
    <w:basedOn w:val="style0"/>
    <w:next w:val="style4098"/>
    <w:qFormat/>
    <w:pPr>
      <w:suppressLineNumbers/>
      <w:spacing w:before="120" w:after="120"/>
    </w:pPr>
    <w:rPr>
      <w:rFonts w:cs="Arial"/>
      <w:i/>
      <w:iCs/>
      <w:sz w:val="24"/>
      <w:szCs w:val="24"/>
    </w:rPr>
  </w:style>
  <w:style w:type="paragraph" w:customStyle="1" w:styleId="style4099">
    <w:name w:val="Index"/>
    <w:basedOn w:val="style0"/>
    <w:next w:val="style4099"/>
    <w:qFormat/>
    <w:pPr>
      <w:suppressLineNumbers/>
    </w:pPr>
    <w:rPr>
      <w:rFonts w:cs="Arial"/>
    </w:rPr>
  </w:style>
  <w:style w:type="paragraph" w:customStyle="1" w:styleId="style4100">
    <w:name w:val="Table Paragraph"/>
    <w:basedOn w:val="style0"/>
    <w:next w:val="style4100"/>
    <w:qFormat/>
    <w:uiPriority w:val="1"/>
    <w:pPr>
      <w:widowControl w:val="false"/>
      <w:spacing w:before="0" w:after="0" w:lineRule="auto" w:line="240"/>
    </w:pPr>
    <w:rPr>
      <w:rFonts w:ascii="Times New Roman" w:cs="Times New Roman" w:eastAsia="Times New Roman" w:hAnsi="Times New Roman"/>
    </w:rPr>
  </w:style>
  <w:style w:type="paragraph" w:customStyle="1" w:styleId="style4101">
    <w:name w:val="Frame Contents"/>
    <w:basedOn w:val="style0"/>
    <w:next w:val="style4101"/>
    <w:qFormat/>
    <w:pPr/>
  </w:style>
  <w:style w:type="numbering" w:default="1" w:styleId="style107">
    <w:name w:val="No List"/>
    <w:next w:val="style107"/>
    <w:qFormat/>
    <w:uiPriority w:val="99"/>
    <w:pPr/>
  </w:style>
  <w:style w:type="table" w:default="1" w:styleId="style105">
    <w:name w:val="Normal Table"/>
    <w:next w:val="style105"/>
    <w:uiPriority w:val="99"/>
    <w:pPr/>
    <w:rPr/>
    <w:tblPr>
      <w:tblCellMar>
        <w:top w:w="0" w:type="dxa"/>
        <w:left w:w="108" w:type="dxa"/>
        <w:bottom w:w="0" w:type="dxa"/>
        <w:right w:w="108" w:type="dxa"/>
      </w:tblCellMar>
    </w:tblPr>
    <w:tcPr>
      <w:tcBorders/>
    </w:tcPr>
  </w:style>
  <w:style w:type="paragraph" w:styleId="style179">
    <w:name w:val="List Paragraph"/>
    <w:basedOn w:val="style0"/>
    <w:next w:val="style179"/>
    <w:qFormat/>
    <w:pPr>
      <w:widowControl/>
      <w:spacing w:before="0" w:after="160" w:lineRule="auto" w:line="259"/>
      <w:ind w:left="720" w:right="0"/>
      <w:jc w:val="left"/>
    </w:pPr>
    <w:rPr>
      <w:rFonts w:ascii="Calibri" w:cs="宋体" w:eastAsia="Calibri" w:hAnsi="Calibri"/>
      <w:color w:val="auto"/>
      <w:kern w:val="0"/>
      <w:sz w:val="22"/>
      <w:szCs w:val="22"/>
      <w:lang w:val="en-US" w:bidi="ar-SA" w:eastAsia="en-US"/>
    </w:rPr>
  </w:style>
</w:styles>
</file>

<file path=word/_rels/document.xml.rels><?xml version="1.0" encoding="UTF-8"?>
<Relationships xmlns="http://schemas.openxmlformats.org/package/2006/relationships"><Relationship Id="rId1" Type="http://schemas.openxmlformats.org/officeDocument/2006/relationships/numbering" Target="numbering.xml"/><Relationship Id="rId2" Type="http://schemas.openxmlformats.org/officeDocument/2006/relationships/styles" Target="styles.xml"/><Relationship Id="rId3" Type="http://schemas.openxmlformats.org/officeDocument/2006/relationships/fontTable" Target="fontTable.xml"/><Relationship Id="rId4" Type="http://schemas.openxmlformats.org/officeDocument/2006/relationships/settings" Target="settings.xml"/><Relationship Id="rId5"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214</TotalTime>
  <Words>17003</Words>
  <Pages>125</Pages>
  <Characters>90288</Characters>
  <Application>WPS Office</Application>
  <Paragraphs>3538</Paragraphs>
  <CharactersWithSpaces>104975</CharactersWithSpaces>
  <AppVersion>15.000</AppVers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dcterms:created xsi:type="dcterms:W3CDTF">2024-06-19T15:57:00Z</dcterms:created>
  <dc:creator>DennisK</dc:creator>
  <dc:language>en-US</dc:language>
  <lastModifiedBy>V2332</lastModifiedBy>
  <dcterms:modified xsi:type="dcterms:W3CDTF">2025-04-17T02:26:47Z</dcterms:modified>
  <revision>208</revision>
</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05877005c3c549359ac0b4c3be5e45fe</vt:lpwstr>
  </property>
</Properties>
</file>