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kern w:val="0"/>
          <w:sz w:val="24"/>
          <w:szCs w:val="24"/>
          <w:lang w:val="en-GB" w:eastAsia="en-GB"/>
          <w14:ligatures xmlns:w14="http://schemas.microsoft.com/office/word/2010/wordml" w14:val="none"/>
        </w:rPr>
      </w:pPr>
    </w:p>
    <w:p>
      <w:pPr>
        <w:pStyle w:val="style0"/>
        <w:jc w:val="center"/>
        <w:rPr>
          <w:rFonts w:ascii="Times New Roman" w:cs="Times New Roman" w:eastAsia="Times New Roman" w:hAnsi="Times New Roman"/>
          <w:b/>
          <w:bCs/>
          <w:sz w:val="32"/>
          <w:szCs w:val="32"/>
        </w:rPr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>IRE SCHEMES OF WORK FORM 4</w:t>
      </w:r>
      <w:bookmarkStart w:id="0" w:name="_GoBack"/>
      <w:bookmarkEnd w:id="0"/>
    </w:p>
    <w:p>
      <w:pPr>
        <w:pStyle w:val="style0"/>
        <w:jc w:val="center"/>
        <w:rPr>
          <w:rFonts w:ascii="Times New Roman" w:cs="Times New Roman" w:eastAsia="Times New Roman" w:hAnsi="Times New Roman"/>
          <w:b/>
          <w:bCs/>
          <w:sz w:val="32"/>
          <w:szCs w:val="32"/>
        </w:rPr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>TERM 2</w:t>
      </w:r>
    </w:p>
    <w:tbl>
      <w:tblPr>
        <w:tblStyle w:val="style154"/>
        <w:tblW w:w="15168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1276"/>
        <w:gridCol w:w="1843"/>
        <w:gridCol w:w="3969"/>
        <w:gridCol w:w="2126"/>
        <w:gridCol w:w="1701"/>
        <w:gridCol w:w="1985"/>
        <w:gridCol w:w="1134"/>
      </w:tblGrid>
      <w:tr>
        <w:trPr/>
        <w:tc>
          <w:tcPr>
            <w:tcW w:w="567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WK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LSN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TOPIC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SUB-TOPIC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OBJECTIVES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T/L ACTIVITIES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T/L AIDS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REFERENCE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REMARKS</w:t>
            </w:r>
          </w:p>
        </w:tc>
      </w:tr>
      <w:tr>
        <w:tblPrEx/>
        <w:trPr/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</w:t>
            </w:r>
          </w:p>
        </w:tc>
        <w:tc>
          <w:tcPr>
            <w:tcW w:w="14601" w:type="dxa"/>
            <w:gridSpan w:val="8"/>
            <w:tcBorders/>
            <w:hideMark/>
          </w:tcPr>
          <w:p>
            <w:pPr>
              <w:pStyle w:val="style0"/>
              <w:spacing w:after="100" w:afterAutospacing="true"/>
              <w:jc w:val="center"/>
              <w:outlineLvl w:val="3"/>
              <w:rPr>
                <w:rFonts w:ascii="Times New Roman" w:cs="Times New Roman" w:eastAsia="Times New Roman" w:hAnsi="Times New Roman"/>
                <w:color w:val="212529"/>
                <w:kern w:val="0"/>
                <w:sz w:val="24"/>
                <w:szCs w:val="24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4"/>
                <w:szCs w:val="24"/>
                <w:lang w:val="en-GB" w:eastAsia="en-GB"/>
                <w14:ligatures xmlns:w14="http://schemas.microsoft.com/office/word/2010/wordml" w14:val="none"/>
              </w:rPr>
              <w:t>Opening and Revision</w:t>
            </w: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2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Devotional acts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Classification of crimes and punishments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Qisas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the classification of crimes and punishments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Discuss the 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Qisas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KLB Islamic Religious Education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37-39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2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Devotional acts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Taazir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Discuss the 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Taazir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KLB Islamic Religious Education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40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3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Devotional acts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Relevance of Islamic criminal law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Islamic sharia and secular laws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the significance of Islamic criminal law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Islamic and secular laws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KLB Islamic Religious Education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41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3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Devotional acts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The concept of sin and crime in Islam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Define crime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major and minor sin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the effect of sins and crime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I.R.E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4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43-44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2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Devotional acts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Administration of justice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The Kadhi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administration of justice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the qualities of the Kadhi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I.R.E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4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45-46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3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Devotional acts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Functions of the Kadhi in Kenya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functions of the Kadhi in Kenya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I.R.E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4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48-49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4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Devotional acts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Tawba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Discuss the meaning of 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Tawba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Explain the functions and significance of 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Tawba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I.R.E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4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49-51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2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Akhlaq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Sexually transmitted diseases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Effects of sexually transmitted diseases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the causes of sexually transmitted diseases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effects of sexually transmitted diseases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I.R.E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4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53-54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3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Akhlaq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Islamic view on HIV/AIDS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the Islamic view on HIV/AIDS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I.R.E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4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55-56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5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Akhlaq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Islamic view on drug abuse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Effects of drug abuse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Islamic view on drugs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the effects of drug abuse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I.R.E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4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56-58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2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Akhlaq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Social effects of drug abuse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social effects of drug abuse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I.R.E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4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59-60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3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Akhlaq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Economic effects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Islamic views on drug abuse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the economic effects of drug abuse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Islamic views on drug abuse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I.R.E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4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60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6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Akhlaq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Environmental conservations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the environmental conservations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I.R.E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4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61-62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2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Akhlaq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Islamic views on the conservation of the moral environment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Retention of 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Islamic cultural values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Islamic views on the conservation the moral environment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Discuss retention of Islamic 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cultural values in the changing society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I.R.E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4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62-63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3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Muamalat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Relationship between Muslims and non-Muslims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relationship Muslims and non-Muslims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I.R.E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4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66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7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Muamalat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Islamic teachings on the relationship with non-Muslims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Status of women in Islam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Explain the Islamic 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tachings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 on the relationship with non-Muslims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the status of women in Islam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I.R.E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4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66-67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2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Muamalat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Status of women in Islam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how women are treated in Islam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I.R.E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4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69-71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3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Muamalat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Child abuse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Sexual child abuse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the forms of child abuse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what Islam teach about child abuse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I.R.E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4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71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8</w:t>
            </w:r>
          </w:p>
        </w:tc>
        <w:tc>
          <w:tcPr>
            <w:tcW w:w="14601" w:type="dxa"/>
            <w:gridSpan w:val="8"/>
            <w:tcBorders/>
            <w:hideMark/>
          </w:tcPr>
          <w:p>
            <w:pPr>
              <w:pStyle w:val="style0"/>
              <w:spacing w:after="100" w:afterAutospacing="true"/>
              <w:jc w:val="center"/>
              <w:outlineLvl w:val="3"/>
              <w:rPr>
                <w:rFonts w:ascii="Times New Roman" w:cs="Times New Roman" w:eastAsia="Times New Roman" w:hAnsi="Times New Roman"/>
                <w:color w:val="212529"/>
                <w:kern w:val="0"/>
                <w:sz w:val="24"/>
                <w:szCs w:val="24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4"/>
                <w:szCs w:val="24"/>
                <w:lang w:val="en-GB" w:eastAsia="en-GB"/>
                <w14:ligatures xmlns:w14="http://schemas.microsoft.com/office/word/2010/wordml" w14:val="none"/>
              </w:rPr>
              <w:t>Mid Term Exams and Break</w:t>
            </w: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9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Muamalat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Child labour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Define child labour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the teaching of Islam on child labour and neglect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I.R.E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4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72-73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2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Muamalat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Effects of child abuse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Domestic violence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effects of child abuse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Islamic teaching on domestic violence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I.R.E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4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74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3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Muamalat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Effects of domestic violence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the effects of domestic violence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I.R.E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4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74-75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10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Muamalat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Islamic relations with other nations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Islamic relations with other countries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I.R.E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4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75-76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2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Muamalat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Basic principles on Islamic international relations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Misconceptions about Islam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the basic principles on Islamic international relations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State the misconceptions about Islam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I.R.E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4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76-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3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Muamalat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Jihad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Jihad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I.R.E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4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78-79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11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Muamalat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Jihad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Terrorism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the understanding on Jihad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teaching of Islam on terrorism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I.R.E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4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79-80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2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Muamalat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Effects of terrorism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the effects of terrorism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I.R.E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4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81-82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3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Muamalat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Slavery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Islamic teachings on treatment of slaves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the measures that sharia put to curb slavery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 the Islamic teachings on treatment of slaves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I.R.E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4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82-83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12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History of Islam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The Abbasid dynasty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rise of Abbasid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I.R.E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4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85-86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2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History of Islam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Decline of Abbasids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Achievements of Abbasid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Describe the decline of the Abbasids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 the achievements of the Abbasids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I.R.E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4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86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3</w:t>
            </w:r>
          </w:p>
        </w:tc>
        <w:tc>
          <w:tcPr>
            <w:tcW w:w="127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History of Islam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Abbasid rulers</w:t>
            </w:r>
          </w:p>
        </w:tc>
        <w:tc>
          <w:tcPr>
            <w:tcW w:w="396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By the end of the lesson, the learner should be able to: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Explain the life history of 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Abul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 xml:space="preserve"> Abbas Al-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Saffah</w:t>
            </w:r>
          </w:p>
        </w:tc>
        <w:tc>
          <w:tcPr>
            <w:tcW w:w="212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Definition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Explaining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Demonstration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Discussions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Newspaper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Letters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Books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internet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Crescent I.R.E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Book 4</w:t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br/>
            </w: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Pg 90</w:t>
            </w:r>
          </w:p>
        </w:tc>
        <w:tc>
          <w:tcPr>
            <w:tcW w:w="1134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</w:p>
        </w:tc>
      </w:tr>
      <w:tr>
        <w:tblPrEx/>
        <w:trPr/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212529"/>
                <w:kern w:val="0"/>
                <w:sz w:val="27"/>
                <w:szCs w:val="27"/>
                <w:lang w:val="en-GB" w:eastAsia="en-GB"/>
                <w14:ligatures xmlns:w14="http://schemas.microsoft.com/office/word/2010/wordml" w14:val="none"/>
              </w:rPr>
              <w:t>13-14</w:t>
            </w:r>
          </w:p>
        </w:tc>
        <w:tc>
          <w:tcPr>
            <w:tcW w:w="14601" w:type="dxa"/>
            <w:gridSpan w:val="8"/>
            <w:tcBorders/>
            <w:hideMark/>
          </w:tcPr>
          <w:p>
            <w:pPr>
              <w:pStyle w:val="style0"/>
              <w:spacing w:after="100" w:afterAutospacing="true"/>
              <w:jc w:val="center"/>
              <w:outlineLvl w:val="3"/>
              <w:rPr>
                <w:rFonts w:ascii="Times New Roman" w:cs="Times New Roman" w:eastAsia="Times New Roman" w:hAnsi="Times New Roman"/>
                <w:color w:val="212529"/>
                <w:kern w:val="0"/>
                <w:sz w:val="24"/>
                <w:szCs w:val="24"/>
                <w:lang w:val="en-GB" w:eastAsia="en-GB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212529"/>
                <w:kern w:val="0"/>
                <w:sz w:val="24"/>
                <w:szCs w:val="24"/>
                <w:lang w:val="en-GB" w:eastAsia="en-GB"/>
                <w14:ligatures xmlns:w14="http://schemas.microsoft.com/office/word/2010/wordml" w14:val="none"/>
              </w:rPr>
              <w:t>End Term Exams and closing</w:t>
            </w:r>
          </w:p>
        </w:tc>
      </w:tr>
    </w:tbl>
    <w:p>
      <w:pPr>
        <w:pStyle w:val="style0"/>
        <w:rPr/>
      </w:pPr>
    </w:p>
    <w:sectPr>
      <w:headerReference w:type="default" r:id="rId2"/>
      <w:footerReference w:type="default" r:id="rId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spacing w:after="160" w:lineRule="auto" w:line="259"/>
      <w:jc w:val="center"/>
      <w:rPr/>
    </w:pP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📞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CONTACT/WHATSAPP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0743505350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bookmarkStart w:id="1" w:name="_GoBack"/>
    <w:bookmarkEnd w:id="1"/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F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OR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MORE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SCHEMES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OF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WORK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AND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LESSON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PLANS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kern w:val="2"/>
        <w:sz w:val="22"/>
        <w:szCs w:val="22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4">
    <w:name w:val="heading 4"/>
    <w:basedOn w:val="style0"/>
    <w:next w:val="style4"/>
    <w:link w:val="style4097"/>
    <w:qFormat/>
    <w:uiPriority w:val="9"/>
    <w:pPr>
      <w:spacing w:before="100" w:beforeAutospacing="true" w:after="100" w:afterAutospacing="true" w:lineRule="auto" w:line="240"/>
      <w:outlineLvl w:val="3"/>
    </w:pPr>
    <w:rPr>
      <w:rFonts w:ascii="Times New Roman" w:cs="Times New Roman" w:eastAsia="Times New Roman" w:hAnsi="Times New Roman"/>
      <w:b/>
      <w:bCs/>
      <w:kern w:val="0"/>
      <w:sz w:val="24"/>
      <w:szCs w:val="24"/>
      <w:lang w:val="en-GB" w:eastAsia="en-GB"/>
      <w14:ligatures xmlns:w14="http://schemas.microsoft.com/office/word/2010/wordml" w14:val="none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4 Char_97f1135d-2953-410a-9fd0-cd5978771bad"/>
    <w:basedOn w:val="style65"/>
    <w:next w:val="style4097"/>
    <w:link w:val="style4"/>
    <w:uiPriority w:val="9"/>
    <w:rPr>
      <w:rFonts w:ascii="Times New Roman" w:cs="Times New Roman" w:eastAsia="Times New Roman" w:hAnsi="Times New Roman"/>
      <w:b/>
      <w:bCs/>
      <w:kern w:val="0"/>
      <w:sz w:val="24"/>
      <w:szCs w:val="24"/>
      <w:lang w:val="en-GB" w:eastAsia="en-GB"/>
      <w14:ligatures xmlns:w14="http://schemas.microsoft.com/office/word/2010/wordml" w14:val="none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1377</Words>
  <Pages>7</Pages>
  <Characters>7482</Characters>
  <Application>WPS Office</Application>
  <DocSecurity>0</DocSecurity>
  <Paragraphs>327</Paragraphs>
  <ScaleCrop>false</ScaleCrop>
  <LinksUpToDate>false</LinksUpToDate>
  <CharactersWithSpaces>8638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2024-04-22T15:00:00Z</dcterms:created>
  <dc:creator>Isaac</dc:creator>
  <lastModifiedBy>V2332</lastModifiedBy>
  <dcterms:modified xsi:type="dcterms:W3CDTF">2025-03-30T15:06:13Z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df841432fc774324b497818956a96a3d</vt:lpwstr>
  </property>
</Properties>
</file>